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3731" w14:textId="77777777" w:rsidR="00C30A9D" w:rsidRPr="00B01667" w:rsidRDefault="00EB4F01" w:rsidP="00C30A9D">
      <w:pPr>
        <w:wordWrap w:val="0"/>
        <w:overflowPunct w:val="0"/>
        <w:jc w:val="right"/>
        <w:textAlignment w:val="baseline"/>
        <w:rPr>
          <w:rFonts w:ascii="ＭＳ ゴシック" w:eastAsia="ＭＳ ゴシック" w:hAnsi="ＭＳ ゴシック" w:cs="HGPｺﾞｼｯｸM"/>
          <w:w w:val="50"/>
          <w:kern w:val="0"/>
          <w:sz w:val="48"/>
          <w:szCs w:val="48"/>
          <w:bdr w:val="single" w:sz="4" w:space="0" w:color="auto"/>
        </w:rPr>
      </w:pPr>
      <w:r>
        <w:rPr>
          <w:rFonts w:ascii="ＭＳ ゴシック" w:eastAsia="ＭＳ ゴシック" w:hAnsi="ＭＳ ゴシック" w:cs="HGPｺﾞｼｯｸM" w:hint="eastAsia"/>
          <w:w w:val="50"/>
          <w:kern w:val="0"/>
          <w:sz w:val="48"/>
          <w:szCs w:val="48"/>
          <w:bdr w:val="single" w:sz="4" w:space="0" w:color="auto"/>
        </w:rPr>
        <w:t xml:space="preserve">　</w:t>
      </w:r>
      <w:r w:rsidR="00757ABE">
        <w:rPr>
          <w:rFonts w:ascii="ＭＳ ゴシック" w:eastAsia="ＭＳ ゴシック" w:hAnsi="ＭＳ ゴシック" w:cs="HGPｺﾞｼｯｸM" w:hint="eastAsia"/>
          <w:w w:val="50"/>
          <w:kern w:val="0"/>
          <w:sz w:val="48"/>
          <w:szCs w:val="48"/>
          <w:bdr w:val="single" w:sz="4" w:space="0" w:color="auto"/>
        </w:rPr>
        <w:t>自　治　体</w:t>
      </w:r>
      <w:r w:rsidR="009D00EE">
        <w:rPr>
          <w:rFonts w:ascii="ＭＳ ゴシック" w:eastAsia="ＭＳ ゴシック" w:hAnsi="ＭＳ ゴシック" w:cs="HGPｺﾞｼｯｸM" w:hint="eastAsia"/>
          <w:w w:val="50"/>
          <w:kern w:val="0"/>
          <w:sz w:val="48"/>
          <w:szCs w:val="48"/>
          <w:bdr w:val="single" w:sz="4" w:space="0" w:color="auto"/>
        </w:rPr>
        <w:t xml:space="preserve">　</w:t>
      </w:r>
      <w:r w:rsidR="00C30A9D" w:rsidRPr="00B01667">
        <w:rPr>
          <w:rFonts w:ascii="ＭＳ ゴシック" w:eastAsia="ＭＳ ゴシック" w:hAnsi="ＭＳ ゴシック" w:cs="HGPｺﾞｼｯｸM" w:hint="eastAsia"/>
          <w:w w:val="50"/>
          <w:kern w:val="0"/>
          <w:sz w:val="48"/>
          <w:szCs w:val="48"/>
          <w:bdr w:val="single" w:sz="4" w:space="0" w:color="auto"/>
        </w:rPr>
        <w:t>限</w:t>
      </w:r>
      <w:r w:rsidR="00CE2FF7" w:rsidRPr="00B01667">
        <w:rPr>
          <w:rFonts w:ascii="ＭＳ ゴシック" w:eastAsia="ＭＳ ゴシック" w:hAnsi="ＭＳ ゴシック" w:cs="HGPｺﾞｼｯｸM" w:hint="eastAsia"/>
          <w:w w:val="50"/>
          <w:kern w:val="0"/>
          <w:sz w:val="48"/>
          <w:szCs w:val="48"/>
          <w:bdr w:val="single" w:sz="4" w:space="0" w:color="auto"/>
        </w:rPr>
        <w:t xml:space="preserve">　</w:t>
      </w:r>
      <w:r w:rsidR="00C30A9D" w:rsidRPr="00B01667">
        <w:rPr>
          <w:rFonts w:ascii="ＭＳ ゴシック" w:eastAsia="ＭＳ ゴシック" w:hAnsi="ＭＳ ゴシック" w:cs="HGPｺﾞｼｯｸM" w:hint="eastAsia"/>
          <w:w w:val="50"/>
          <w:kern w:val="0"/>
          <w:sz w:val="48"/>
          <w:szCs w:val="48"/>
          <w:bdr w:val="single" w:sz="4" w:space="0" w:color="auto"/>
        </w:rPr>
        <w:t xml:space="preserve">り　</w:t>
      </w:r>
    </w:p>
    <w:p w14:paraId="6815F3B1" w14:textId="77777777" w:rsidR="00307D85" w:rsidRPr="00B01667" w:rsidRDefault="00307D85" w:rsidP="00C30A9D">
      <w:pPr>
        <w:wordWrap w:val="0"/>
        <w:overflowPunct w:val="0"/>
        <w:jc w:val="right"/>
        <w:textAlignment w:val="baseline"/>
        <w:rPr>
          <w:rFonts w:ascii="ＭＳ ゴシック" w:eastAsia="ＭＳ ゴシック" w:hAnsi="ＭＳ ゴシック" w:cs="HGPｺﾞｼｯｸM"/>
          <w:w w:val="50"/>
          <w:kern w:val="0"/>
          <w:sz w:val="48"/>
          <w:szCs w:val="48"/>
          <w:bdr w:val="single" w:sz="4" w:space="0" w:color="auto"/>
        </w:rPr>
      </w:pPr>
    </w:p>
    <w:p w14:paraId="2D32C38A" w14:textId="77777777" w:rsidR="00C30A9D" w:rsidRPr="00B01667" w:rsidRDefault="00C30A9D" w:rsidP="00C30A9D">
      <w:pPr>
        <w:overflowPunct w:val="0"/>
        <w:jc w:val="right"/>
        <w:textAlignment w:val="baseline"/>
        <w:rPr>
          <w:rFonts w:ascii="ＭＳ ゴシック" w:eastAsia="ＭＳ ゴシック" w:hAnsi="ＭＳ ゴシック"/>
          <w:kern w:val="0"/>
          <w:sz w:val="24"/>
        </w:rPr>
      </w:pPr>
    </w:p>
    <w:p w14:paraId="0F8450BD" w14:textId="77777777" w:rsidR="00E0447D" w:rsidRPr="00B12DC0" w:rsidRDefault="00E0447D" w:rsidP="00C30A9D">
      <w:pPr>
        <w:overflowPunct w:val="0"/>
        <w:jc w:val="right"/>
        <w:textAlignment w:val="baseline"/>
        <w:rPr>
          <w:rFonts w:ascii="ＭＳ ゴシック" w:eastAsia="ＭＳ ゴシック" w:hAnsi="ＭＳ ゴシック"/>
          <w:kern w:val="0"/>
          <w:sz w:val="24"/>
        </w:rPr>
      </w:pPr>
    </w:p>
    <w:p w14:paraId="621A20B3" w14:textId="77777777" w:rsidR="00C30A9D" w:rsidRPr="00B01667" w:rsidRDefault="00C30A9D" w:rsidP="00C30A9D">
      <w:pPr>
        <w:overflowPunct w:val="0"/>
        <w:jc w:val="center"/>
        <w:textAlignment w:val="baseline"/>
        <w:rPr>
          <w:rFonts w:ascii="ＭＳ ゴシック" w:eastAsia="ＭＳ ゴシック" w:hAnsi="ＭＳ ゴシック"/>
          <w:kern w:val="0"/>
          <w:sz w:val="36"/>
          <w:szCs w:val="36"/>
        </w:rPr>
      </w:pPr>
      <w:r w:rsidRPr="00B01667">
        <w:rPr>
          <w:rFonts w:ascii="ＭＳ ゴシック" w:eastAsia="ＭＳ ゴシック" w:hAnsi="ＭＳ ゴシック" w:cs="HGPｺﾞｼｯｸM" w:hint="eastAsia"/>
          <w:spacing w:val="2"/>
          <w:kern w:val="0"/>
          <w:sz w:val="36"/>
          <w:szCs w:val="36"/>
          <w:shd w:val="pct30" w:color="000000" w:fill="auto"/>
        </w:rPr>
        <w:t>～</w:t>
      </w:r>
      <w:r w:rsidRPr="00B01667">
        <w:rPr>
          <w:rFonts w:ascii="ＭＳ ゴシック" w:eastAsia="ＭＳ ゴシック" w:hAnsi="ＭＳ ゴシック" w:cs="HGPｺﾞｼｯｸM" w:hint="eastAsia"/>
          <w:spacing w:val="2"/>
          <w:w w:val="151"/>
          <w:kern w:val="0"/>
          <w:sz w:val="36"/>
          <w:szCs w:val="36"/>
          <w:shd w:val="pct30" w:color="000000" w:fill="auto"/>
        </w:rPr>
        <w:t xml:space="preserve">　</w:t>
      </w:r>
      <w:r w:rsidRPr="00B01667">
        <w:rPr>
          <w:rFonts w:ascii="ＭＳ ゴシック" w:eastAsia="ＭＳ ゴシック" w:hAnsi="ＭＳ ゴシック" w:cs="HGPｺﾞｼｯｸM" w:hint="eastAsia"/>
          <w:spacing w:val="2"/>
          <w:kern w:val="0"/>
          <w:sz w:val="36"/>
          <w:szCs w:val="36"/>
          <w:shd w:val="pct30" w:color="000000" w:fill="auto"/>
        </w:rPr>
        <w:t>対外厳秘</w:t>
      </w:r>
      <w:r w:rsidRPr="00B01667">
        <w:rPr>
          <w:rFonts w:ascii="ＭＳ ゴシック" w:eastAsia="ＭＳ ゴシック" w:hAnsi="ＭＳ ゴシック" w:cs="HGPｺﾞｼｯｸM" w:hint="eastAsia"/>
          <w:spacing w:val="2"/>
          <w:w w:val="151"/>
          <w:kern w:val="0"/>
          <w:sz w:val="36"/>
          <w:szCs w:val="36"/>
          <w:shd w:val="pct30" w:color="000000" w:fill="auto"/>
        </w:rPr>
        <w:t xml:space="preserve">　</w:t>
      </w:r>
      <w:r w:rsidRPr="00B01667">
        <w:rPr>
          <w:rFonts w:ascii="ＭＳ ゴシック" w:eastAsia="ＭＳ ゴシック" w:hAnsi="ＭＳ ゴシック" w:cs="HGPｺﾞｼｯｸM" w:hint="eastAsia"/>
          <w:spacing w:val="2"/>
          <w:kern w:val="0"/>
          <w:sz w:val="36"/>
          <w:szCs w:val="36"/>
          <w:shd w:val="pct30" w:color="000000" w:fill="auto"/>
        </w:rPr>
        <w:t>～</w:t>
      </w:r>
    </w:p>
    <w:p w14:paraId="1F655C27" w14:textId="77777777" w:rsidR="00C30A9D" w:rsidRPr="007B1535" w:rsidRDefault="00C30A9D" w:rsidP="00C30A9D">
      <w:pPr>
        <w:overflowPunct w:val="0"/>
        <w:textAlignment w:val="baseline"/>
        <w:rPr>
          <w:rFonts w:ascii="ＭＳ ゴシック" w:eastAsia="ＭＳ ゴシック" w:hAnsi="ＭＳ ゴシック"/>
          <w:kern w:val="0"/>
          <w:sz w:val="24"/>
        </w:rPr>
      </w:pPr>
    </w:p>
    <w:p w14:paraId="0E8D17F1" w14:textId="77777777" w:rsidR="00437DCE" w:rsidRPr="00B01667" w:rsidRDefault="00437DCE" w:rsidP="00C30A9D">
      <w:pPr>
        <w:overflowPunct w:val="0"/>
        <w:textAlignment w:val="baseline"/>
        <w:rPr>
          <w:rFonts w:ascii="ＭＳ ゴシック" w:eastAsia="ＭＳ ゴシック" w:hAnsi="ＭＳ ゴシック"/>
          <w:kern w:val="0"/>
          <w:sz w:val="36"/>
          <w:szCs w:val="36"/>
        </w:rPr>
      </w:pPr>
    </w:p>
    <w:p w14:paraId="55DC2EDF" w14:textId="77777777" w:rsidR="00B36008" w:rsidRDefault="00CE2FF7" w:rsidP="00C30A9D">
      <w:pPr>
        <w:overflowPunct w:val="0"/>
        <w:textAlignment w:val="baseline"/>
        <w:rPr>
          <w:rFonts w:ascii="ＭＳ ゴシック" w:eastAsia="ＭＳ ゴシック" w:hAnsi="ＭＳ ゴシック"/>
          <w:kern w:val="0"/>
          <w:sz w:val="36"/>
          <w:szCs w:val="36"/>
        </w:rPr>
      </w:pPr>
      <w:r w:rsidRPr="00B01667">
        <w:rPr>
          <w:rFonts w:ascii="ＭＳ ゴシック" w:eastAsia="ＭＳ ゴシック" w:hAnsi="ＭＳ ゴシック" w:hint="eastAsia"/>
          <w:kern w:val="0"/>
          <w:sz w:val="36"/>
          <w:szCs w:val="36"/>
        </w:rPr>
        <w:t>経営安定</w:t>
      </w:r>
      <w:r w:rsidR="00DE2A50" w:rsidRPr="00B01667">
        <w:rPr>
          <w:rFonts w:ascii="ＭＳ ゴシック" w:eastAsia="ＭＳ ゴシック" w:hAnsi="ＭＳ ゴシック" w:hint="eastAsia"/>
          <w:kern w:val="0"/>
          <w:sz w:val="36"/>
          <w:szCs w:val="36"/>
        </w:rPr>
        <w:t>関連</w:t>
      </w:r>
      <w:r w:rsidR="00101D2B">
        <w:rPr>
          <w:rFonts w:ascii="ＭＳ ゴシック" w:eastAsia="ＭＳ ゴシック" w:hAnsi="ＭＳ ゴシック" w:hint="eastAsia"/>
          <w:kern w:val="0"/>
          <w:sz w:val="36"/>
          <w:szCs w:val="36"/>
        </w:rPr>
        <w:t>保証</w:t>
      </w:r>
      <w:r w:rsidRPr="00B01667">
        <w:rPr>
          <w:rFonts w:ascii="ＭＳ ゴシック" w:eastAsia="ＭＳ ゴシック" w:hAnsi="ＭＳ ゴシック" w:hint="eastAsia"/>
          <w:kern w:val="0"/>
          <w:sz w:val="36"/>
          <w:szCs w:val="36"/>
        </w:rPr>
        <w:t>に係る特定中小企業者認定</w:t>
      </w:r>
      <w:r w:rsidR="00101D2B">
        <w:rPr>
          <w:rFonts w:ascii="ＭＳ ゴシック" w:eastAsia="ＭＳ ゴシック" w:hAnsi="ＭＳ ゴシック" w:hint="eastAsia"/>
          <w:kern w:val="0"/>
          <w:sz w:val="36"/>
          <w:szCs w:val="36"/>
        </w:rPr>
        <w:t>等</w:t>
      </w:r>
      <w:r w:rsidRPr="00B01667">
        <w:rPr>
          <w:rFonts w:ascii="ＭＳ ゴシック" w:eastAsia="ＭＳ ゴシック" w:hAnsi="ＭＳ ゴシック" w:hint="eastAsia"/>
          <w:kern w:val="0"/>
          <w:sz w:val="36"/>
          <w:szCs w:val="36"/>
        </w:rPr>
        <w:t>に関する</w:t>
      </w:r>
    </w:p>
    <w:p w14:paraId="7AFF154C" w14:textId="77777777" w:rsidR="00C30A9D" w:rsidRPr="00B01667" w:rsidRDefault="00CE2FF7" w:rsidP="00C30A9D">
      <w:pPr>
        <w:overflowPunct w:val="0"/>
        <w:textAlignment w:val="baseline"/>
        <w:rPr>
          <w:rFonts w:ascii="ＭＳ ゴシック" w:eastAsia="ＭＳ ゴシック" w:hAnsi="ＭＳ ゴシック"/>
          <w:kern w:val="0"/>
          <w:sz w:val="36"/>
          <w:szCs w:val="36"/>
        </w:rPr>
      </w:pPr>
      <w:r w:rsidRPr="00B01667">
        <w:rPr>
          <w:rFonts w:ascii="ＭＳ ゴシック" w:eastAsia="ＭＳ ゴシック" w:hAnsi="ＭＳ ゴシック" w:hint="eastAsia"/>
          <w:kern w:val="0"/>
          <w:sz w:val="36"/>
          <w:szCs w:val="36"/>
        </w:rPr>
        <w:t>回答事例集</w:t>
      </w:r>
    </w:p>
    <w:p w14:paraId="26E10138" w14:textId="77777777" w:rsidR="008659E3" w:rsidRPr="00B01667" w:rsidRDefault="008659E3" w:rsidP="00CE2FF7">
      <w:pPr>
        <w:overflowPunct w:val="0"/>
        <w:jc w:val="left"/>
        <w:textAlignment w:val="baseline"/>
        <w:rPr>
          <w:rFonts w:ascii="ＭＳ ゴシック" w:eastAsia="ＭＳ ゴシック" w:hAnsi="ＭＳ ゴシック"/>
          <w:kern w:val="0"/>
          <w:sz w:val="24"/>
        </w:rPr>
      </w:pPr>
    </w:p>
    <w:p w14:paraId="20F87785" w14:textId="77777777" w:rsidR="00CE2FF7" w:rsidRPr="00B01667" w:rsidRDefault="00CE2FF7" w:rsidP="00CE2FF7">
      <w:pPr>
        <w:overflowPunct w:val="0"/>
        <w:jc w:val="left"/>
        <w:textAlignment w:val="baseline"/>
        <w:rPr>
          <w:rFonts w:ascii="ＭＳ ゴシック" w:eastAsia="ＭＳ ゴシック" w:hAnsi="ＭＳ ゴシック"/>
          <w:kern w:val="0"/>
          <w:sz w:val="24"/>
        </w:rPr>
      </w:pPr>
    </w:p>
    <w:p w14:paraId="770DE94D" w14:textId="77777777" w:rsidR="00C30A9D" w:rsidRDefault="00C30A9D" w:rsidP="00832DAA">
      <w:pPr>
        <w:overflowPunct w:val="0"/>
        <w:textAlignment w:val="baseline"/>
        <w:rPr>
          <w:rFonts w:ascii="ＭＳ ゴシック" w:eastAsia="ＭＳ ゴシック" w:hAnsi="ＭＳ ゴシック" w:cs="HGPｺﾞｼｯｸE"/>
          <w:kern w:val="0"/>
          <w:sz w:val="40"/>
          <w:szCs w:val="40"/>
        </w:rPr>
      </w:pPr>
    </w:p>
    <w:p w14:paraId="6BBC33D1" w14:textId="77777777" w:rsidR="00A35088" w:rsidRPr="00101D2B" w:rsidRDefault="00A35088" w:rsidP="00832DAA">
      <w:pPr>
        <w:overflowPunct w:val="0"/>
        <w:textAlignment w:val="baseline"/>
        <w:rPr>
          <w:rFonts w:ascii="ＭＳ ゴシック" w:eastAsia="ＭＳ ゴシック" w:hAnsi="ＭＳ ゴシック" w:cs="HGPｺﾞｼｯｸE"/>
          <w:kern w:val="0"/>
          <w:sz w:val="40"/>
          <w:szCs w:val="40"/>
        </w:rPr>
      </w:pPr>
    </w:p>
    <w:p w14:paraId="2E1CDB14" w14:textId="77777777" w:rsidR="00E0447D" w:rsidRPr="00B01667" w:rsidRDefault="00E0447D" w:rsidP="00CE2FF7">
      <w:pPr>
        <w:overflowPunct w:val="0"/>
        <w:jc w:val="left"/>
        <w:textAlignment w:val="baseline"/>
        <w:rPr>
          <w:rFonts w:ascii="ＭＳ ゴシック" w:eastAsia="ＭＳ ゴシック" w:hAnsi="ＭＳ ゴシック"/>
          <w:kern w:val="0"/>
          <w:sz w:val="24"/>
        </w:rPr>
      </w:pPr>
    </w:p>
    <w:p w14:paraId="240D5560" w14:textId="77777777" w:rsidR="00C30A9D" w:rsidRPr="00B01667" w:rsidRDefault="00C30A9D" w:rsidP="00C30A9D">
      <w:pPr>
        <w:overflowPunct w:val="0"/>
        <w:textAlignment w:val="baseline"/>
        <w:rPr>
          <w:rFonts w:ascii="ＭＳ ゴシック" w:eastAsia="ＭＳ ゴシック" w:hAnsi="ＭＳ ゴシック"/>
          <w:kern w:val="0"/>
          <w:sz w:val="24"/>
        </w:rPr>
      </w:pPr>
    </w:p>
    <w:p w14:paraId="2E9105D0" w14:textId="77777777" w:rsidR="00CE2FF7" w:rsidRPr="00B01667" w:rsidRDefault="00CE2FF7" w:rsidP="00C30A9D">
      <w:pPr>
        <w:overflowPunct w:val="0"/>
        <w:textAlignment w:val="baseline"/>
        <w:rPr>
          <w:rFonts w:ascii="ＭＳ ゴシック" w:eastAsia="ＭＳ ゴシック" w:hAnsi="ＭＳ ゴシック"/>
          <w:kern w:val="0"/>
          <w:sz w:val="24"/>
        </w:rPr>
      </w:pPr>
    </w:p>
    <w:p w14:paraId="0C98D069" w14:textId="77777777" w:rsidR="00CE2FF7" w:rsidRPr="00B01667" w:rsidRDefault="00CE2FF7" w:rsidP="00C30A9D">
      <w:pPr>
        <w:overflowPunct w:val="0"/>
        <w:textAlignment w:val="baseline"/>
        <w:rPr>
          <w:rFonts w:ascii="ＭＳ ゴシック" w:eastAsia="ＭＳ ゴシック" w:hAnsi="ＭＳ ゴシック"/>
          <w:kern w:val="0"/>
          <w:sz w:val="24"/>
        </w:rPr>
      </w:pPr>
    </w:p>
    <w:p w14:paraId="5D80096F" w14:textId="77777777" w:rsidR="00CE2FF7" w:rsidRPr="00B01667" w:rsidRDefault="00CE2FF7" w:rsidP="00C30A9D">
      <w:pPr>
        <w:overflowPunct w:val="0"/>
        <w:textAlignment w:val="baseline"/>
        <w:rPr>
          <w:rFonts w:ascii="ＭＳ ゴシック" w:eastAsia="ＭＳ ゴシック" w:hAnsi="ＭＳ ゴシック"/>
          <w:kern w:val="0"/>
          <w:sz w:val="24"/>
        </w:rPr>
      </w:pPr>
    </w:p>
    <w:p w14:paraId="13F6D77F" w14:textId="77777777" w:rsidR="00CE2FF7" w:rsidRPr="00B01667" w:rsidRDefault="00CE2FF7" w:rsidP="00C30A9D">
      <w:pPr>
        <w:overflowPunct w:val="0"/>
        <w:textAlignment w:val="baseline"/>
        <w:rPr>
          <w:rFonts w:ascii="ＭＳ ゴシック" w:eastAsia="ＭＳ ゴシック" w:hAnsi="ＭＳ ゴシック"/>
          <w:kern w:val="0"/>
          <w:sz w:val="24"/>
        </w:rPr>
      </w:pPr>
    </w:p>
    <w:p w14:paraId="7FB5D363" w14:textId="77777777" w:rsidR="00CE2FF7" w:rsidRPr="00B01667" w:rsidRDefault="00CE2FF7" w:rsidP="00C30A9D">
      <w:pPr>
        <w:overflowPunct w:val="0"/>
        <w:textAlignment w:val="baseline"/>
        <w:rPr>
          <w:rFonts w:ascii="ＭＳ ゴシック" w:eastAsia="ＭＳ ゴシック" w:hAnsi="ＭＳ ゴシック"/>
          <w:kern w:val="0"/>
          <w:sz w:val="24"/>
        </w:rPr>
      </w:pPr>
    </w:p>
    <w:p w14:paraId="7D7B7C44" w14:textId="77777777" w:rsidR="00CE2FF7" w:rsidRPr="00B01667" w:rsidRDefault="00CE2FF7" w:rsidP="00C30A9D">
      <w:pPr>
        <w:overflowPunct w:val="0"/>
        <w:textAlignment w:val="baseline"/>
        <w:rPr>
          <w:rFonts w:ascii="ＭＳ ゴシック" w:eastAsia="ＭＳ ゴシック" w:hAnsi="ＭＳ ゴシック"/>
          <w:kern w:val="0"/>
          <w:sz w:val="24"/>
        </w:rPr>
      </w:pPr>
    </w:p>
    <w:p w14:paraId="055B2DEC" w14:textId="77777777" w:rsidR="00C30A9D" w:rsidRPr="00B01667" w:rsidRDefault="00C30A9D" w:rsidP="00C30A9D">
      <w:pPr>
        <w:overflowPunct w:val="0"/>
        <w:textAlignment w:val="baseline"/>
        <w:rPr>
          <w:rFonts w:ascii="ＭＳ ゴシック" w:eastAsia="ＭＳ ゴシック" w:hAnsi="ＭＳ ゴシック"/>
          <w:kern w:val="0"/>
          <w:sz w:val="24"/>
        </w:rPr>
      </w:pPr>
    </w:p>
    <w:p w14:paraId="3A5F8EE1" w14:textId="10FB88EC" w:rsidR="004E0678" w:rsidRDefault="005B400E" w:rsidP="00C30A9D">
      <w:pPr>
        <w:overflowPunct w:val="0"/>
        <w:jc w:val="center"/>
        <w:textAlignment w:val="baseline"/>
        <w:rPr>
          <w:rFonts w:ascii="ＭＳ ゴシック" w:eastAsia="ＭＳ ゴシック" w:hAnsi="ＭＳ ゴシック" w:cs="HGPｺﾞｼｯｸM"/>
          <w:kern w:val="0"/>
          <w:sz w:val="36"/>
          <w:szCs w:val="36"/>
        </w:rPr>
      </w:pPr>
      <w:r>
        <w:rPr>
          <w:rFonts w:ascii="ＭＳ ゴシック" w:eastAsia="ＭＳ ゴシック" w:hAnsi="ＭＳ ゴシック" w:cs="HGPｺﾞｼｯｸM" w:hint="eastAsia"/>
          <w:kern w:val="0"/>
          <w:sz w:val="36"/>
          <w:szCs w:val="36"/>
        </w:rPr>
        <w:t>令和６年</w:t>
      </w:r>
      <w:r w:rsidR="004E0678">
        <w:rPr>
          <w:rFonts w:ascii="ＭＳ ゴシック" w:eastAsia="ＭＳ ゴシック" w:hAnsi="ＭＳ ゴシック" w:cs="HGPｺﾞｼｯｸM" w:hint="eastAsia"/>
          <w:kern w:val="0"/>
          <w:sz w:val="36"/>
          <w:szCs w:val="36"/>
        </w:rPr>
        <w:t>５</w:t>
      </w:r>
      <w:r>
        <w:rPr>
          <w:rFonts w:ascii="ＭＳ ゴシック" w:eastAsia="ＭＳ ゴシック" w:hAnsi="ＭＳ ゴシック" w:cs="HGPｺﾞｼｯｸM" w:hint="eastAsia"/>
          <w:kern w:val="0"/>
          <w:sz w:val="36"/>
          <w:szCs w:val="36"/>
        </w:rPr>
        <w:t>月</w:t>
      </w:r>
      <w:r w:rsidR="004E0678">
        <w:rPr>
          <w:rFonts w:ascii="ＭＳ ゴシック" w:eastAsia="ＭＳ ゴシック" w:hAnsi="ＭＳ ゴシック" w:cs="HGPｺﾞｼｯｸM" w:hint="eastAsia"/>
          <w:kern w:val="0"/>
          <w:sz w:val="36"/>
          <w:szCs w:val="36"/>
        </w:rPr>
        <w:t>１</w:t>
      </w:r>
      <w:r>
        <w:rPr>
          <w:rFonts w:ascii="ＭＳ ゴシック" w:eastAsia="ＭＳ ゴシック" w:hAnsi="ＭＳ ゴシック" w:cs="HGPｺﾞｼｯｸM" w:hint="eastAsia"/>
          <w:kern w:val="0"/>
          <w:sz w:val="36"/>
          <w:szCs w:val="36"/>
        </w:rPr>
        <w:t>日</w:t>
      </w:r>
    </w:p>
    <w:p w14:paraId="3886CCC5" w14:textId="162C3E52" w:rsidR="00982D6C" w:rsidRPr="00B01667" w:rsidRDefault="004D67B7" w:rsidP="00C30A9D">
      <w:pPr>
        <w:overflowPunct w:val="0"/>
        <w:jc w:val="center"/>
        <w:textAlignment w:val="baseline"/>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中小企業庁　金融課</w:t>
      </w:r>
    </w:p>
    <w:p w14:paraId="266A6D78" w14:textId="77777777" w:rsidR="00DC7A3B" w:rsidRPr="00B01667" w:rsidRDefault="00DC7A3B" w:rsidP="00C30A9D">
      <w:pPr>
        <w:overflowPunct w:val="0"/>
        <w:jc w:val="center"/>
        <w:textAlignment w:val="baseline"/>
        <w:rPr>
          <w:rFonts w:ascii="ＭＳ ゴシック" w:eastAsia="ＭＳ ゴシック" w:hAnsi="ＭＳ ゴシック"/>
          <w:kern w:val="0"/>
          <w:sz w:val="24"/>
        </w:rPr>
      </w:pPr>
    </w:p>
    <w:p w14:paraId="5BF66E82" w14:textId="77777777" w:rsidR="00CE2FF7" w:rsidRPr="00B01667" w:rsidRDefault="00CE2FF7" w:rsidP="00CE2FF7">
      <w:pPr>
        <w:overflowPunct w:val="0"/>
        <w:textAlignment w:val="baseline"/>
        <w:rPr>
          <w:rFonts w:ascii="ＭＳ ゴシック" w:eastAsia="ＭＳ ゴシック" w:hAnsi="ＭＳ ゴシック"/>
          <w:kern w:val="0"/>
          <w:sz w:val="24"/>
        </w:rPr>
        <w:sectPr w:rsidR="00CE2FF7" w:rsidRPr="00B01667" w:rsidSect="00DC7A3B">
          <w:footerReference w:type="even" r:id="rId11"/>
          <w:footerReference w:type="default" r:id="rId12"/>
          <w:pgSz w:w="11906" w:h="16838" w:code="9"/>
          <w:pgMar w:top="1191" w:right="1168" w:bottom="1701" w:left="1168" w:header="720" w:footer="720" w:gutter="0"/>
          <w:pgNumType w:fmt="numberInDash"/>
          <w:cols w:space="720"/>
          <w:noEndnote/>
          <w:titlePg/>
          <w:docGrid w:type="linesAndChars" w:linePitch="366" w:charSpace="409"/>
        </w:sectPr>
      </w:pPr>
    </w:p>
    <w:p w14:paraId="17FA49DF" w14:textId="77777777" w:rsidR="00C30A9D" w:rsidRPr="00B01667" w:rsidRDefault="00C30A9D" w:rsidP="00C30A9D">
      <w:pPr>
        <w:overflowPunct w:val="0"/>
        <w:jc w:val="center"/>
        <w:textAlignment w:val="baseline"/>
        <w:rPr>
          <w:rFonts w:ascii="ＭＳ ゴシック" w:eastAsia="ＭＳ ゴシック" w:hAnsi="ＭＳ ゴシック"/>
          <w:kern w:val="0"/>
          <w:sz w:val="24"/>
        </w:rPr>
      </w:pPr>
    </w:p>
    <w:p w14:paraId="77F09EEA" w14:textId="77777777" w:rsidR="00EC680A" w:rsidRPr="00B01667" w:rsidRDefault="00EC680A" w:rsidP="00982D6C">
      <w:pPr>
        <w:overflowPunct w:val="0"/>
        <w:jc w:val="center"/>
        <w:textAlignment w:val="baseline"/>
        <w:rPr>
          <w:rFonts w:ascii="ＭＳ ゴシック" w:eastAsia="ＭＳ ゴシック" w:hAnsi="ＭＳ ゴシック"/>
          <w:kern w:val="0"/>
          <w:sz w:val="24"/>
        </w:rPr>
      </w:pPr>
    </w:p>
    <w:p w14:paraId="650D6BF8" w14:textId="77777777" w:rsidR="00C30A9D" w:rsidRPr="00B01667" w:rsidRDefault="00C30A9D" w:rsidP="00C30A9D">
      <w:pPr>
        <w:overflowPunct w:val="0"/>
        <w:jc w:val="center"/>
        <w:textAlignment w:val="baseline"/>
        <w:rPr>
          <w:rFonts w:ascii="ＭＳ ゴシック" w:eastAsia="ＭＳ ゴシック" w:hAnsi="ＭＳ ゴシック"/>
          <w:kern w:val="0"/>
          <w:sz w:val="24"/>
        </w:rPr>
      </w:pPr>
      <w:r w:rsidRPr="00B01667">
        <w:rPr>
          <w:rFonts w:ascii="ＭＳ ゴシック" w:eastAsia="ＭＳ ゴシック" w:hAnsi="ＭＳ ゴシック" w:cs="HGPｺﾞｼｯｸM" w:hint="eastAsia"/>
          <w:kern w:val="0"/>
          <w:sz w:val="36"/>
          <w:szCs w:val="36"/>
        </w:rPr>
        <w:t>～目次～</w:t>
      </w:r>
    </w:p>
    <w:p w14:paraId="4EF3F7C3" w14:textId="77777777" w:rsidR="00C30A9D" w:rsidRPr="00B01667" w:rsidRDefault="00C30A9D" w:rsidP="00C30A9D">
      <w:pPr>
        <w:overflowPunct w:val="0"/>
        <w:textAlignment w:val="baseline"/>
        <w:rPr>
          <w:rFonts w:ascii="ＭＳ ゴシック" w:eastAsia="ＭＳ ゴシック" w:hAnsi="ＭＳ ゴシック"/>
          <w:kern w:val="0"/>
          <w:sz w:val="24"/>
        </w:rPr>
      </w:pPr>
    </w:p>
    <w:p w14:paraId="0074D88C" w14:textId="77777777" w:rsidR="00C30A9D" w:rsidRPr="00B01667" w:rsidRDefault="00C30A9D" w:rsidP="00C30A9D">
      <w:pPr>
        <w:overflowPunct w:val="0"/>
        <w:textAlignment w:val="baseline"/>
        <w:rPr>
          <w:rFonts w:ascii="ＭＳ ゴシック" w:eastAsia="ＭＳ ゴシック" w:hAnsi="ＭＳ ゴシック"/>
          <w:kern w:val="0"/>
          <w:sz w:val="24"/>
        </w:rPr>
      </w:pPr>
    </w:p>
    <w:p w14:paraId="1DA42B22" w14:textId="77777777" w:rsidR="00C30A9D" w:rsidRDefault="00101D2B" w:rsidP="00C30A9D">
      <w:pPr>
        <w:overflowPunct w:val="0"/>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１．総論</w:t>
      </w:r>
    </w:p>
    <w:p w14:paraId="3E177AA4" w14:textId="77777777" w:rsidR="00101D2B" w:rsidRPr="00B01667" w:rsidRDefault="00101D2B" w:rsidP="00C30A9D">
      <w:pPr>
        <w:overflowPunct w:val="0"/>
        <w:textAlignment w:val="baseline"/>
        <w:rPr>
          <w:rFonts w:ascii="ＭＳ ゴシック" w:eastAsia="ＭＳ ゴシック" w:hAnsi="ＭＳ ゴシック"/>
          <w:kern w:val="0"/>
          <w:sz w:val="24"/>
        </w:rPr>
      </w:pPr>
    </w:p>
    <w:p w14:paraId="25C8A8E7" w14:textId="35BDEE4B" w:rsidR="00101D2B" w:rsidRPr="00B01667" w:rsidRDefault="00101D2B" w:rsidP="00C30A9D">
      <w:pPr>
        <w:overflowPunct w:val="0"/>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（１）認定基準、認定の取扱い</w:t>
      </w:r>
      <w:r w:rsidR="00C81859">
        <w:rPr>
          <w:rFonts w:ascii="ＭＳ ゴシック" w:eastAsia="ＭＳ ゴシック" w:hAnsi="ＭＳ ゴシック" w:hint="eastAsia"/>
          <w:kern w:val="0"/>
          <w:sz w:val="24"/>
        </w:rPr>
        <w:t xml:space="preserve"> ………………………………………………………………</w:t>
      </w:r>
      <w:r w:rsidR="00BB4AA2">
        <w:rPr>
          <w:rFonts w:ascii="ＭＳ ゴシック" w:eastAsia="ＭＳ ゴシック" w:hAnsi="ＭＳ ゴシック" w:hint="eastAsia"/>
          <w:kern w:val="0"/>
          <w:sz w:val="24"/>
        </w:rPr>
        <w:t>１</w:t>
      </w:r>
    </w:p>
    <w:p w14:paraId="1E047472" w14:textId="758A6B18" w:rsidR="00C30A9D" w:rsidRDefault="00B36008" w:rsidP="009D3482">
      <w:pPr>
        <w:tabs>
          <w:tab w:val="left" w:leader="middleDot" w:pos="8904"/>
        </w:tabs>
        <w:overflowPunct w:val="0"/>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（２）認定書の有効性</w:t>
      </w:r>
      <w:r w:rsidR="00C81859">
        <w:rPr>
          <w:rFonts w:ascii="ＭＳ ゴシック" w:eastAsia="ＭＳ ゴシック" w:hAnsi="ＭＳ ゴシック" w:hint="eastAsia"/>
          <w:kern w:val="0"/>
          <w:sz w:val="24"/>
        </w:rPr>
        <w:t xml:space="preserve"> …………………………………………………………………………</w:t>
      </w:r>
      <w:r w:rsidR="002F0552">
        <w:rPr>
          <w:rFonts w:ascii="ＭＳ ゴシック" w:eastAsia="ＭＳ ゴシック" w:hAnsi="ＭＳ ゴシック" w:hint="eastAsia"/>
          <w:kern w:val="0"/>
          <w:sz w:val="24"/>
        </w:rPr>
        <w:t>２</w:t>
      </w:r>
    </w:p>
    <w:p w14:paraId="2BF3FAAE" w14:textId="3CD531EF" w:rsidR="00B36008" w:rsidRDefault="00B36008" w:rsidP="009D3482">
      <w:pPr>
        <w:tabs>
          <w:tab w:val="left" w:leader="middleDot" w:pos="8904"/>
        </w:tabs>
        <w:overflowPunct w:val="0"/>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（３）その他</w:t>
      </w:r>
      <w:r w:rsidR="002F0552">
        <w:rPr>
          <w:rFonts w:ascii="ＭＳ ゴシック" w:eastAsia="ＭＳ ゴシック" w:hAnsi="ＭＳ ゴシック" w:hint="eastAsia"/>
          <w:kern w:val="0"/>
          <w:sz w:val="24"/>
        </w:rPr>
        <w:t xml:space="preserve"> ……………………………………………………………………………………４</w:t>
      </w:r>
    </w:p>
    <w:p w14:paraId="49E4A0B4" w14:textId="77777777" w:rsidR="00B36008" w:rsidRDefault="00B36008" w:rsidP="009D3482">
      <w:pPr>
        <w:tabs>
          <w:tab w:val="left" w:leader="middleDot" w:pos="8904"/>
        </w:tabs>
        <w:overflowPunct w:val="0"/>
        <w:textAlignment w:val="baseline"/>
        <w:rPr>
          <w:rFonts w:ascii="ＭＳ ゴシック" w:eastAsia="ＭＳ ゴシック" w:hAnsi="ＭＳ ゴシック"/>
          <w:kern w:val="0"/>
          <w:sz w:val="24"/>
        </w:rPr>
      </w:pPr>
    </w:p>
    <w:p w14:paraId="62F5FBC5" w14:textId="38A5760D" w:rsidR="00101D2B" w:rsidRDefault="00101D2B" w:rsidP="009D3482">
      <w:pPr>
        <w:tabs>
          <w:tab w:val="left" w:leader="middleDot" w:pos="8904"/>
        </w:tabs>
        <w:overflowPunct w:val="0"/>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２．経営安定関連保証１号</w:t>
      </w:r>
      <w:r w:rsidR="00C81859">
        <w:rPr>
          <w:rFonts w:ascii="ＭＳ ゴシック" w:eastAsia="ＭＳ ゴシック" w:hAnsi="ＭＳ ゴシック" w:hint="eastAsia"/>
          <w:kern w:val="0"/>
          <w:sz w:val="24"/>
        </w:rPr>
        <w:t xml:space="preserve"> ……………………………………………………………………</w:t>
      </w:r>
      <w:r w:rsidR="00040CFA">
        <w:rPr>
          <w:rFonts w:ascii="ＭＳ ゴシック" w:eastAsia="ＭＳ ゴシック" w:hAnsi="ＭＳ ゴシック" w:hint="eastAsia"/>
          <w:kern w:val="0"/>
          <w:sz w:val="24"/>
        </w:rPr>
        <w:t>６</w:t>
      </w:r>
    </w:p>
    <w:p w14:paraId="4F7299C4" w14:textId="77777777" w:rsidR="00D213D1" w:rsidRPr="00D213D1" w:rsidRDefault="00D213D1" w:rsidP="009D3482">
      <w:pPr>
        <w:tabs>
          <w:tab w:val="left" w:leader="middleDot" w:pos="8904"/>
        </w:tabs>
        <w:overflowPunct w:val="0"/>
        <w:textAlignment w:val="baseline"/>
        <w:rPr>
          <w:rFonts w:ascii="ＭＳ ゴシック" w:eastAsia="ＭＳ ゴシック" w:hAnsi="ＭＳ ゴシック"/>
          <w:kern w:val="0"/>
          <w:sz w:val="24"/>
        </w:rPr>
      </w:pPr>
    </w:p>
    <w:p w14:paraId="58E33CBC" w14:textId="0D587457" w:rsidR="00101D2B" w:rsidRDefault="00101D2B" w:rsidP="009D3482">
      <w:pPr>
        <w:tabs>
          <w:tab w:val="left" w:leader="middleDot" w:pos="8904"/>
        </w:tabs>
        <w:overflowPunct w:val="0"/>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３．経営安定関連保証２号</w:t>
      </w:r>
      <w:r w:rsidR="00B856CB">
        <w:rPr>
          <w:rFonts w:ascii="ＭＳ ゴシック" w:eastAsia="ＭＳ ゴシック" w:hAnsi="ＭＳ ゴシック" w:hint="eastAsia"/>
          <w:kern w:val="0"/>
          <w:sz w:val="24"/>
        </w:rPr>
        <w:t xml:space="preserve"> ……………………………………………………………………</w:t>
      </w:r>
      <w:r w:rsidR="001311D7">
        <w:rPr>
          <w:rFonts w:ascii="ＭＳ ゴシック" w:eastAsia="ＭＳ ゴシック" w:hAnsi="ＭＳ ゴシック" w:hint="eastAsia"/>
          <w:kern w:val="0"/>
          <w:sz w:val="24"/>
        </w:rPr>
        <w:t>７</w:t>
      </w:r>
    </w:p>
    <w:p w14:paraId="209DCADF" w14:textId="77777777" w:rsidR="00101D2B" w:rsidRDefault="00101D2B" w:rsidP="009D3482">
      <w:pPr>
        <w:tabs>
          <w:tab w:val="left" w:leader="middleDot" w:pos="8904"/>
        </w:tabs>
        <w:overflowPunct w:val="0"/>
        <w:textAlignment w:val="baseline"/>
        <w:rPr>
          <w:rFonts w:ascii="ＭＳ ゴシック" w:eastAsia="ＭＳ ゴシック" w:hAnsi="ＭＳ ゴシック"/>
          <w:kern w:val="0"/>
          <w:sz w:val="24"/>
        </w:rPr>
      </w:pPr>
    </w:p>
    <w:p w14:paraId="607C86EE" w14:textId="7DA1921A" w:rsidR="00101D2B" w:rsidRDefault="00101D2B" w:rsidP="00B856CB">
      <w:pPr>
        <w:tabs>
          <w:tab w:val="left" w:leader="middleDot" w:pos="8904"/>
        </w:tabs>
        <w:overflowPunct w:val="0"/>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４．経営安定関連保証４号</w:t>
      </w:r>
      <w:r w:rsidR="00B856CB">
        <w:rPr>
          <w:rFonts w:ascii="ＭＳ ゴシック" w:eastAsia="ＭＳ ゴシック" w:hAnsi="ＭＳ ゴシック" w:hint="eastAsia"/>
          <w:kern w:val="0"/>
          <w:sz w:val="24"/>
        </w:rPr>
        <w:t xml:space="preserve"> </w:t>
      </w:r>
      <w:r w:rsidR="001311D7">
        <w:rPr>
          <w:rFonts w:ascii="ＭＳ ゴシック" w:eastAsia="ＭＳ ゴシック" w:hAnsi="ＭＳ ゴシック" w:hint="eastAsia"/>
          <w:kern w:val="0"/>
          <w:sz w:val="24"/>
        </w:rPr>
        <w:t>……………………………………………………………………９</w:t>
      </w:r>
    </w:p>
    <w:p w14:paraId="3DD3D97C" w14:textId="77777777" w:rsidR="000B3A72" w:rsidRPr="00B856CB" w:rsidRDefault="000B3A72" w:rsidP="009D3482">
      <w:pPr>
        <w:tabs>
          <w:tab w:val="left" w:leader="middleDot" w:pos="8904"/>
        </w:tabs>
        <w:overflowPunct w:val="0"/>
        <w:textAlignment w:val="baseline"/>
        <w:rPr>
          <w:rFonts w:ascii="ＭＳ ゴシック" w:eastAsia="ＭＳ ゴシック" w:hAnsi="ＭＳ ゴシック"/>
          <w:kern w:val="0"/>
          <w:sz w:val="24"/>
        </w:rPr>
      </w:pPr>
    </w:p>
    <w:p w14:paraId="034B2EAF" w14:textId="663589CE" w:rsidR="00101D2B" w:rsidRPr="00B01667" w:rsidRDefault="00101D2B" w:rsidP="009D3482">
      <w:pPr>
        <w:tabs>
          <w:tab w:val="left" w:leader="middleDot" w:pos="8904"/>
        </w:tabs>
        <w:overflowPunct w:val="0"/>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５．経営安定関連保証５号</w:t>
      </w:r>
    </w:p>
    <w:p w14:paraId="764AB1BC" w14:textId="345683F3" w:rsidR="00C30A9D" w:rsidRPr="00BB0411" w:rsidRDefault="007F08E3" w:rsidP="009D3482">
      <w:pPr>
        <w:tabs>
          <w:tab w:val="left" w:leader="middleDot" w:pos="8904"/>
        </w:tabs>
        <w:overflowPunct w:val="0"/>
        <w:textAlignment w:val="baseline"/>
        <w:rPr>
          <w:rFonts w:ascii="ＭＳ ゴシック" w:eastAsia="ＭＳ ゴシック" w:hAnsi="ＭＳ ゴシック" w:cs="HGPｺﾞｼｯｸM"/>
          <w:kern w:val="0"/>
          <w:sz w:val="24"/>
        </w:rPr>
      </w:pPr>
      <w:r w:rsidRPr="00BB0411">
        <w:rPr>
          <w:rFonts w:ascii="ＭＳ ゴシック" w:eastAsia="ＭＳ ゴシック" w:hAnsi="ＭＳ ゴシック" w:cs="HGPｺﾞｼｯｸM" w:hint="eastAsia"/>
          <w:kern w:val="0"/>
          <w:sz w:val="24"/>
        </w:rPr>
        <w:t>（１）　認定基準、認定の取扱い</w:t>
      </w:r>
      <w:r w:rsidR="00C81859">
        <w:rPr>
          <w:rFonts w:ascii="ＭＳ ゴシック" w:eastAsia="ＭＳ ゴシック" w:hAnsi="ＭＳ ゴシック" w:cs="HGPｺﾞｼｯｸM" w:hint="eastAsia"/>
          <w:kern w:val="0"/>
          <w:sz w:val="24"/>
        </w:rPr>
        <w:t xml:space="preserve"> </w:t>
      </w:r>
      <w:r w:rsidR="00C81859">
        <w:rPr>
          <w:rFonts w:ascii="ＭＳ ゴシック" w:eastAsia="ＭＳ ゴシック" w:hAnsi="ＭＳ ゴシック" w:hint="eastAsia"/>
          <w:kern w:val="0"/>
          <w:sz w:val="24"/>
        </w:rPr>
        <w:t>…………………………………………………………</w:t>
      </w:r>
      <w:r w:rsidR="005B400E">
        <w:rPr>
          <w:rFonts w:ascii="ＭＳ ゴシック" w:eastAsia="ＭＳ ゴシック" w:hAnsi="ＭＳ ゴシック" w:hint="eastAsia"/>
          <w:kern w:val="0"/>
          <w:sz w:val="24"/>
        </w:rPr>
        <w:t>１３</w:t>
      </w:r>
    </w:p>
    <w:p w14:paraId="266B54BB" w14:textId="7610CFF3" w:rsidR="00641531" w:rsidRDefault="00C81859" w:rsidP="00832DAA">
      <w:pPr>
        <w:tabs>
          <w:tab w:val="left" w:leader="middleDot" w:pos="8912"/>
        </w:tabs>
        <w:overflowPunct w:val="0"/>
        <w:textAlignment w:val="baseline"/>
        <w:rPr>
          <w:rFonts w:ascii="ＭＳ ゴシック" w:eastAsia="ＭＳ ゴシック" w:hAnsi="ＭＳ ゴシック" w:cs="HGPｺﾞｼｯｸM"/>
          <w:kern w:val="0"/>
          <w:sz w:val="24"/>
        </w:rPr>
      </w:pPr>
      <w:r>
        <w:rPr>
          <w:rFonts w:ascii="ＭＳ ゴシック" w:eastAsia="ＭＳ ゴシック" w:hAnsi="ＭＳ ゴシック" w:cs="HGPｺﾞｼｯｸM" w:hint="eastAsia"/>
          <w:kern w:val="0"/>
          <w:sz w:val="24"/>
        </w:rPr>
        <w:t>（２</w:t>
      </w:r>
      <w:r w:rsidR="007F08E3" w:rsidRPr="00BB0411">
        <w:rPr>
          <w:rFonts w:ascii="ＭＳ ゴシック" w:eastAsia="ＭＳ ゴシック" w:hAnsi="ＭＳ ゴシック" w:cs="HGPｺﾞｼｯｸM" w:hint="eastAsia"/>
          <w:kern w:val="0"/>
          <w:sz w:val="24"/>
        </w:rPr>
        <w:t>）　兼業者に係る取扱い</w:t>
      </w:r>
      <w:r>
        <w:rPr>
          <w:rFonts w:ascii="ＭＳ ゴシック" w:eastAsia="ＭＳ ゴシック" w:hAnsi="ＭＳ ゴシック" w:cs="HGPｺﾞｼｯｸM" w:hint="eastAsia"/>
          <w:kern w:val="0"/>
          <w:sz w:val="24"/>
        </w:rPr>
        <w:t xml:space="preserve"> </w:t>
      </w:r>
      <w:r>
        <w:rPr>
          <w:rFonts w:ascii="ＭＳ ゴシック" w:eastAsia="ＭＳ ゴシック" w:hAnsi="ＭＳ ゴシック" w:hint="eastAsia"/>
          <w:kern w:val="0"/>
          <w:sz w:val="24"/>
        </w:rPr>
        <w:t>………………………………………………………………</w:t>
      </w:r>
      <w:r w:rsidR="005B400E">
        <w:rPr>
          <w:rFonts w:ascii="ＭＳ ゴシック" w:eastAsia="ＭＳ ゴシック" w:hAnsi="ＭＳ ゴシック" w:hint="eastAsia"/>
          <w:kern w:val="0"/>
          <w:sz w:val="24"/>
        </w:rPr>
        <w:t>１７</w:t>
      </w:r>
    </w:p>
    <w:p w14:paraId="28D4754E" w14:textId="6CAE9552" w:rsidR="00C81859" w:rsidRPr="00B01667" w:rsidRDefault="00231052" w:rsidP="00C81859">
      <w:pPr>
        <w:overflowPunct w:val="0"/>
        <w:textAlignment w:val="baseline"/>
        <w:rPr>
          <w:rFonts w:ascii="ＭＳ ゴシック" w:eastAsia="ＭＳ ゴシック" w:hAnsi="ＭＳ ゴシック"/>
          <w:kern w:val="0"/>
          <w:sz w:val="24"/>
        </w:rPr>
      </w:pPr>
      <w:r>
        <w:rPr>
          <w:rFonts w:ascii="ＭＳ ゴシック" w:eastAsia="ＭＳ ゴシック" w:hAnsi="ＭＳ ゴシック" w:hint="eastAsia"/>
          <w:sz w:val="24"/>
        </w:rPr>
        <w:t>（</w:t>
      </w:r>
      <w:r w:rsidR="00C81859">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004A731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対象業種の指定（参考）</w:t>
      </w:r>
      <w:r w:rsidR="00C81859">
        <w:rPr>
          <w:rFonts w:ascii="ＭＳ ゴシック" w:eastAsia="ＭＳ ゴシック" w:hAnsi="ＭＳ ゴシック" w:hint="eastAsia"/>
          <w:kern w:val="0"/>
          <w:sz w:val="24"/>
        </w:rPr>
        <w:t>…………………………………………………………</w:t>
      </w:r>
      <w:r w:rsidR="00203A81">
        <w:rPr>
          <w:rFonts w:ascii="ＭＳ ゴシック" w:eastAsia="ＭＳ ゴシック" w:hAnsi="ＭＳ ゴシック" w:hint="eastAsia"/>
          <w:kern w:val="0"/>
          <w:sz w:val="24"/>
        </w:rPr>
        <w:t xml:space="preserve"> </w:t>
      </w:r>
      <w:r w:rsidR="005B400E">
        <w:rPr>
          <w:rFonts w:ascii="ＭＳ ゴシック" w:eastAsia="ＭＳ ゴシック" w:hAnsi="ＭＳ ゴシック" w:hint="eastAsia"/>
          <w:kern w:val="0"/>
          <w:sz w:val="24"/>
        </w:rPr>
        <w:t>４</w:t>
      </w:r>
      <w:r w:rsidR="00B21F3F">
        <w:rPr>
          <w:rFonts w:ascii="ＭＳ ゴシック" w:eastAsia="ＭＳ ゴシック" w:hAnsi="ＭＳ ゴシック" w:hint="eastAsia"/>
          <w:kern w:val="0"/>
          <w:sz w:val="24"/>
        </w:rPr>
        <w:t>２</w:t>
      </w:r>
    </w:p>
    <w:p w14:paraId="7BAA3915" w14:textId="77777777" w:rsidR="00231052" w:rsidRPr="00C81859" w:rsidRDefault="00231052" w:rsidP="00C30A9D">
      <w:pPr>
        <w:overflowPunct w:val="0"/>
        <w:textAlignment w:val="baseline"/>
        <w:rPr>
          <w:rFonts w:ascii="ＭＳ ゴシック" w:eastAsia="ＭＳ ゴシック" w:hAnsi="ＭＳ ゴシック"/>
          <w:kern w:val="0"/>
          <w:sz w:val="24"/>
        </w:rPr>
      </w:pPr>
    </w:p>
    <w:p w14:paraId="1AD9F1F6" w14:textId="497839BF" w:rsidR="00C30A9D" w:rsidRPr="00B01667" w:rsidRDefault="00101D2B" w:rsidP="00C30A9D">
      <w:pPr>
        <w:overflowPunct w:val="0"/>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６．経営安定関連保証７号</w:t>
      </w:r>
      <w:r w:rsidR="00C81859">
        <w:rPr>
          <w:rFonts w:ascii="ＭＳ ゴシック" w:eastAsia="ＭＳ ゴシック" w:hAnsi="ＭＳ ゴシック" w:hint="eastAsia"/>
          <w:kern w:val="0"/>
          <w:sz w:val="24"/>
        </w:rPr>
        <w:t>…………</w:t>
      </w:r>
      <w:r w:rsidR="00203A81">
        <w:rPr>
          <w:rFonts w:ascii="ＭＳ ゴシック" w:eastAsia="ＭＳ ゴシック" w:hAnsi="ＭＳ ゴシック" w:hint="eastAsia"/>
          <w:kern w:val="0"/>
          <w:sz w:val="24"/>
        </w:rPr>
        <w:t>…………</w:t>
      </w:r>
      <w:r w:rsidR="00C81859">
        <w:rPr>
          <w:rFonts w:ascii="ＭＳ ゴシック" w:eastAsia="ＭＳ ゴシック" w:hAnsi="ＭＳ ゴシック" w:hint="eastAsia"/>
          <w:kern w:val="0"/>
          <w:sz w:val="24"/>
        </w:rPr>
        <w:t>……………………………………………</w:t>
      </w:r>
      <w:r w:rsidR="00203A81">
        <w:rPr>
          <w:rFonts w:ascii="ＭＳ ゴシック" w:eastAsia="ＭＳ ゴシック" w:hAnsi="ＭＳ ゴシック" w:hint="eastAsia"/>
          <w:kern w:val="0"/>
          <w:sz w:val="24"/>
        </w:rPr>
        <w:t xml:space="preserve"> </w:t>
      </w:r>
      <w:r w:rsidR="00B21F3F">
        <w:rPr>
          <w:rFonts w:ascii="ＭＳ ゴシック" w:eastAsia="ＭＳ ゴシック" w:hAnsi="ＭＳ ゴシック" w:hint="eastAsia"/>
          <w:kern w:val="0"/>
          <w:sz w:val="24"/>
        </w:rPr>
        <w:t>６２</w:t>
      </w:r>
    </w:p>
    <w:p w14:paraId="36242C3B" w14:textId="77777777" w:rsidR="00C30A9D" w:rsidRPr="00B01667" w:rsidRDefault="00C30A9D" w:rsidP="00C30A9D">
      <w:pPr>
        <w:overflowPunct w:val="0"/>
        <w:textAlignment w:val="baseline"/>
        <w:rPr>
          <w:rFonts w:ascii="ＭＳ ゴシック" w:eastAsia="ＭＳ ゴシック" w:hAnsi="ＭＳ ゴシック"/>
          <w:kern w:val="0"/>
          <w:sz w:val="24"/>
        </w:rPr>
      </w:pPr>
    </w:p>
    <w:p w14:paraId="24C1A050" w14:textId="77777777" w:rsidR="00C30A9D" w:rsidRPr="00B01667" w:rsidRDefault="00C30A9D" w:rsidP="00C30A9D">
      <w:pPr>
        <w:overflowPunct w:val="0"/>
        <w:textAlignment w:val="baseline"/>
        <w:rPr>
          <w:rFonts w:ascii="ＭＳ ゴシック" w:eastAsia="ＭＳ ゴシック" w:hAnsi="ＭＳ ゴシック"/>
          <w:kern w:val="0"/>
          <w:sz w:val="24"/>
        </w:rPr>
      </w:pPr>
    </w:p>
    <w:p w14:paraId="332FDE7A" w14:textId="77777777" w:rsidR="00C30A9D" w:rsidRPr="00B01667" w:rsidRDefault="00C30A9D" w:rsidP="00C30A9D">
      <w:pPr>
        <w:overflowPunct w:val="0"/>
        <w:textAlignment w:val="baseline"/>
        <w:rPr>
          <w:rFonts w:ascii="ＭＳ ゴシック" w:eastAsia="ＭＳ ゴシック" w:hAnsi="ＭＳ ゴシック"/>
          <w:kern w:val="0"/>
          <w:sz w:val="24"/>
        </w:rPr>
      </w:pPr>
    </w:p>
    <w:p w14:paraId="4E76B7C0" w14:textId="77777777" w:rsidR="0064531D" w:rsidRPr="00B01667" w:rsidRDefault="0064531D" w:rsidP="00C30A9D">
      <w:pPr>
        <w:overflowPunct w:val="0"/>
        <w:textAlignment w:val="baseline"/>
        <w:rPr>
          <w:rFonts w:ascii="ＭＳ ゴシック" w:eastAsia="ＭＳ ゴシック" w:hAnsi="ＭＳ ゴシック"/>
          <w:kern w:val="0"/>
          <w:sz w:val="24"/>
        </w:rPr>
      </w:pPr>
    </w:p>
    <w:p w14:paraId="3B741AE4" w14:textId="77777777" w:rsidR="0064531D" w:rsidRPr="00B01667" w:rsidRDefault="0064531D" w:rsidP="00C30A9D">
      <w:pPr>
        <w:overflowPunct w:val="0"/>
        <w:textAlignment w:val="baseline"/>
        <w:rPr>
          <w:rFonts w:ascii="ＭＳ ゴシック" w:eastAsia="ＭＳ ゴシック" w:hAnsi="ＭＳ ゴシック"/>
          <w:kern w:val="0"/>
          <w:sz w:val="24"/>
        </w:rPr>
      </w:pPr>
    </w:p>
    <w:p w14:paraId="70386402" w14:textId="77777777" w:rsidR="0064531D" w:rsidRPr="00B01667" w:rsidRDefault="0064531D" w:rsidP="00C30A9D">
      <w:pPr>
        <w:overflowPunct w:val="0"/>
        <w:textAlignment w:val="baseline"/>
        <w:rPr>
          <w:rFonts w:ascii="ＭＳ ゴシック" w:eastAsia="ＭＳ ゴシック" w:hAnsi="ＭＳ ゴシック"/>
          <w:kern w:val="0"/>
          <w:sz w:val="24"/>
        </w:rPr>
      </w:pPr>
    </w:p>
    <w:p w14:paraId="3E618FFF" w14:textId="77777777" w:rsidR="0064531D" w:rsidRPr="00B01667" w:rsidRDefault="0064531D" w:rsidP="00C30A9D">
      <w:pPr>
        <w:overflowPunct w:val="0"/>
        <w:textAlignment w:val="baseline"/>
        <w:rPr>
          <w:rFonts w:ascii="ＭＳ ゴシック" w:eastAsia="ＭＳ ゴシック" w:hAnsi="ＭＳ ゴシック"/>
          <w:kern w:val="0"/>
          <w:sz w:val="24"/>
        </w:rPr>
      </w:pPr>
    </w:p>
    <w:p w14:paraId="3FDDF970" w14:textId="77777777" w:rsidR="0064531D" w:rsidRPr="00B01667" w:rsidRDefault="0064531D" w:rsidP="00C30A9D">
      <w:pPr>
        <w:overflowPunct w:val="0"/>
        <w:textAlignment w:val="baseline"/>
        <w:rPr>
          <w:rFonts w:ascii="ＭＳ ゴシック" w:eastAsia="ＭＳ ゴシック" w:hAnsi="ＭＳ ゴシック"/>
          <w:kern w:val="0"/>
          <w:sz w:val="24"/>
        </w:rPr>
      </w:pPr>
    </w:p>
    <w:p w14:paraId="41B70252" w14:textId="77777777" w:rsidR="0064531D" w:rsidRPr="00B01667" w:rsidRDefault="0064531D" w:rsidP="00C30A9D">
      <w:pPr>
        <w:overflowPunct w:val="0"/>
        <w:textAlignment w:val="baseline"/>
        <w:rPr>
          <w:rFonts w:ascii="ＭＳ ゴシック" w:eastAsia="ＭＳ ゴシック" w:hAnsi="ＭＳ ゴシック"/>
          <w:kern w:val="0"/>
          <w:sz w:val="24"/>
        </w:rPr>
      </w:pPr>
    </w:p>
    <w:p w14:paraId="24E0EC51" w14:textId="77777777" w:rsidR="0064531D" w:rsidRPr="00B01667" w:rsidRDefault="0064531D" w:rsidP="00C30A9D">
      <w:pPr>
        <w:overflowPunct w:val="0"/>
        <w:textAlignment w:val="baseline"/>
        <w:rPr>
          <w:rFonts w:ascii="ＭＳ ゴシック" w:eastAsia="ＭＳ ゴシック" w:hAnsi="ＭＳ ゴシック"/>
          <w:kern w:val="0"/>
          <w:sz w:val="24"/>
        </w:rPr>
      </w:pPr>
    </w:p>
    <w:p w14:paraId="63D6A1CF" w14:textId="77777777" w:rsidR="0064531D" w:rsidRPr="00B01667" w:rsidRDefault="0064531D" w:rsidP="00C30A9D">
      <w:pPr>
        <w:overflowPunct w:val="0"/>
        <w:textAlignment w:val="baseline"/>
        <w:rPr>
          <w:rFonts w:ascii="ＭＳ ゴシック" w:eastAsia="ＭＳ ゴシック" w:hAnsi="ＭＳ ゴシック"/>
          <w:kern w:val="0"/>
          <w:sz w:val="24"/>
        </w:rPr>
      </w:pPr>
    </w:p>
    <w:p w14:paraId="3C0A7FDB" w14:textId="77777777" w:rsidR="0064531D" w:rsidRPr="00B01667" w:rsidRDefault="0064531D" w:rsidP="00C30A9D">
      <w:pPr>
        <w:overflowPunct w:val="0"/>
        <w:textAlignment w:val="baseline"/>
        <w:rPr>
          <w:rFonts w:ascii="ＭＳ ゴシック" w:eastAsia="ＭＳ ゴシック" w:hAnsi="ＭＳ ゴシック"/>
          <w:kern w:val="0"/>
          <w:sz w:val="24"/>
        </w:rPr>
      </w:pPr>
    </w:p>
    <w:p w14:paraId="79D7BF7C" w14:textId="6392283C" w:rsidR="00C30A9D" w:rsidRDefault="00C30A9D" w:rsidP="00C30A9D">
      <w:pPr>
        <w:overflowPunct w:val="0"/>
        <w:textAlignment w:val="baseline"/>
        <w:rPr>
          <w:rFonts w:ascii="ＭＳ ゴシック" w:eastAsia="ＭＳ ゴシック" w:hAnsi="ＭＳ ゴシック"/>
          <w:kern w:val="0"/>
          <w:sz w:val="24"/>
        </w:rPr>
      </w:pPr>
    </w:p>
    <w:p w14:paraId="791E6939" w14:textId="77777777" w:rsidR="00B856CB" w:rsidRPr="00B856CB" w:rsidRDefault="00B856CB" w:rsidP="00C30A9D">
      <w:pPr>
        <w:overflowPunct w:val="0"/>
        <w:textAlignment w:val="baseline"/>
        <w:rPr>
          <w:rFonts w:ascii="ＭＳ ゴシック" w:eastAsia="ＭＳ ゴシック" w:hAnsi="ＭＳ ゴシック"/>
          <w:kern w:val="0"/>
          <w:sz w:val="24"/>
        </w:rPr>
      </w:pPr>
    </w:p>
    <w:p w14:paraId="5BB3F525" w14:textId="77777777" w:rsidR="00BB4AA2" w:rsidRDefault="00BB4AA2" w:rsidP="00101D2B">
      <w:pPr>
        <w:wordWrap w:val="0"/>
        <w:ind w:right="968"/>
        <w:rPr>
          <w:rFonts w:ascii="ＭＳ ゴシック" w:eastAsia="ＭＳ ゴシック" w:hAnsi="ＭＳ ゴシック"/>
          <w:sz w:val="24"/>
          <w:u w:val="single"/>
        </w:rPr>
        <w:sectPr w:rsidR="00BB4AA2" w:rsidSect="00C81859">
          <w:pgSz w:w="11906" w:h="16838" w:code="9"/>
          <w:pgMar w:top="1191" w:right="1168" w:bottom="1701" w:left="1168" w:header="720" w:footer="720" w:gutter="0"/>
          <w:pgNumType w:fmt="numberInDash"/>
          <w:cols w:space="720"/>
          <w:noEndnote/>
          <w:docGrid w:type="linesAndChars" w:linePitch="366" w:charSpace="409"/>
        </w:sectPr>
      </w:pPr>
    </w:p>
    <w:p w14:paraId="10DB3F42" w14:textId="79B2CEC9" w:rsidR="00101D2B" w:rsidRDefault="00101D2B" w:rsidP="00101D2B">
      <w:pPr>
        <w:wordWrap w:val="0"/>
        <w:ind w:right="968"/>
        <w:rPr>
          <w:rFonts w:ascii="ＭＳ ゴシック" w:eastAsia="ＭＳ ゴシック" w:hAnsi="ＭＳ ゴシック"/>
          <w:sz w:val="24"/>
          <w:u w:val="single"/>
        </w:rPr>
      </w:pPr>
      <w:r>
        <w:rPr>
          <w:rFonts w:ascii="ＭＳ ゴシック" w:eastAsia="ＭＳ ゴシック" w:hAnsi="ＭＳ ゴシック" w:hint="eastAsia"/>
          <w:sz w:val="24"/>
          <w:u w:val="single"/>
        </w:rPr>
        <w:lastRenderedPageBreak/>
        <w:t>１．総論</w:t>
      </w:r>
    </w:p>
    <w:p w14:paraId="461688D7" w14:textId="77777777" w:rsidR="00101D2B" w:rsidRDefault="00101D2B" w:rsidP="00101D2B">
      <w:pPr>
        <w:wordWrap w:val="0"/>
        <w:ind w:right="968"/>
        <w:rPr>
          <w:rFonts w:ascii="ＭＳ ゴシック" w:eastAsia="ＭＳ ゴシック" w:hAnsi="ＭＳ ゴシック"/>
          <w:sz w:val="24"/>
          <w:u w:val="single"/>
        </w:rPr>
      </w:pPr>
    </w:p>
    <w:p w14:paraId="698C6CFB" w14:textId="77777777" w:rsidR="00101D2B" w:rsidRDefault="00101D2B" w:rsidP="00101D2B">
      <w:pPr>
        <w:wordWrap w:val="0"/>
        <w:ind w:right="968"/>
        <w:rPr>
          <w:rFonts w:ascii="ＭＳ ゴシック" w:eastAsia="ＭＳ ゴシック" w:hAnsi="ＭＳ ゴシック"/>
          <w:sz w:val="24"/>
          <w:u w:val="single"/>
        </w:rPr>
      </w:pPr>
      <w:r>
        <w:rPr>
          <w:rFonts w:ascii="ＭＳ ゴシック" w:eastAsia="ＭＳ ゴシック" w:hAnsi="ＭＳ ゴシック" w:hint="eastAsia"/>
          <w:sz w:val="24"/>
          <w:u w:val="single"/>
        </w:rPr>
        <w:t>（１）認定基準、認定の取扱い</w:t>
      </w:r>
    </w:p>
    <w:p w14:paraId="4B3DC0F5" w14:textId="77777777" w:rsidR="00101D2B" w:rsidRDefault="00101D2B" w:rsidP="00101D2B">
      <w:pPr>
        <w:wordWrap w:val="0"/>
        <w:ind w:right="968"/>
        <w:rPr>
          <w:rFonts w:ascii="ＭＳ ゴシック" w:eastAsia="ＭＳ ゴシック" w:hAnsi="ＭＳ ゴシック"/>
          <w:sz w:val="24"/>
          <w:u w:val="single"/>
        </w:rPr>
      </w:pPr>
    </w:p>
    <w:tbl>
      <w:tblPr>
        <w:tblStyle w:val="a3"/>
        <w:tblW w:w="0" w:type="auto"/>
        <w:tblLook w:val="04A0" w:firstRow="1" w:lastRow="0" w:firstColumn="1" w:lastColumn="0" w:noHBand="0" w:noVBand="1"/>
      </w:tblPr>
      <w:tblGrid>
        <w:gridCol w:w="9560"/>
      </w:tblGrid>
      <w:tr w:rsidR="00101D2B" w:rsidRPr="006525A6" w14:paraId="45147A40" w14:textId="77777777" w:rsidTr="00101D2B">
        <w:tc>
          <w:tcPr>
            <w:tcW w:w="9768" w:type="dxa"/>
          </w:tcPr>
          <w:p w14:paraId="1B2066CD" w14:textId="0B37A0ED" w:rsidR="00101D2B" w:rsidRDefault="00101D2B" w:rsidP="002F0552">
            <w:pPr>
              <w:wordWrap w:val="0"/>
              <w:ind w:left="707" w:hangingChars="292" w:hanging="707"/>
              <w:rPr>
                <w:rFonts w:ascii="ＭＳ ゴシック" w:eastAsia="ＭＳ ゴシック" w:hAnsi="ＭＳ ゴシック"/>
                <w:sz w:val="24"/>
              </w:rPr>
            </w:pPr>
            <w:r>
              <w:rPr>
                <w:rFonts w:ascii="ＭＳ ゴシック" w:eastAsia="ＭＳ ゴシック" w:hAnsi="ＭＳ ゴシック" w:hint="eastAsia"/>
                <w:sz w:val="24"/>
              </w:rPr>
              <w:t>問１－１</w:t>
            </w:r>
            <w:r w:rsidR="002F0552">
              <w:rPr>
                <w:rFonts w:ascii="ＭＳ ゴシック" w:eastAsia="ＭＳ ゴシック" w:hAnsi="ＭＳ ゴシック" w:hint="eastAsia"/>
                <w:sz w:val="24"/>
              </w:rPr>
              <w:t>：</w:t>
            </w:r>
            <w:r w:rsidR="00AB29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セーフティネット保証の指定期間とは、どのような定義か。</w:t>
            </w:r>
          </w:p>
        </w:tc>
      </w:tr>
    </w:tbl>
    <w:p w14:paraId="7064A572" w14:textId="77777777" w:rsidR="00C81859" w:rsidRDefault="00C81859" w:rsidP="00101D2B">
      <w:pPr>
        <w:suppressAutoHyphens/>
        <w:kinsoku w:val="0"/>
        <w:wordWrap w:val="0"/>
        <w:autoSpaceDE w:val="0"/>
        <w:autoSpaceDN w:val="0"/>
        <w:spacing w:line="366" w:lineRule="atLeast"/>
        <w:ind w:leftChars="342" w:left="851" w:hangingChars="52" w:hanging="126"/>
        <w:jc w:val="left"/>
        <w:rPr>
          <w:rFonts w:ascii="ＭＳ ゴシック" w:eastAsia="ＭＳ ゴシック" w:hAnsi="ＭＳ ゴシック"/>
          <w:sz w:val="24"/>
        </w:rPr>
      </w:pPr>
    </w:p>
    <w:p w14:paraId="3DA2B06F" w14:textId="2739D31C" w:rsidR="00101D2B" w:rsidRDefault="00101D2B" w:rsidP="00101D2B">
      <w:pPr>
        <w:suppressAutoHyphens/>
        <w:kinsoku w:val="0"/>
        <w:wordWrap w:val="0"/>
        <w:autoSpaceDE w:val="0"/>
        <w:autoSpaceDN w:val="0"/>
        <w:spacing w:line="366" w:lineRule="atLeast"/>
        <w:ind w:leftChars="342" w:left="851" w:hangingChars="52" w:hanging="126"/>
        <w:jc w:val="left"/>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セーフティネット保証の指定期間とは、中小企業者の住所地を管轄する市区町村長に対して認定申請をすることができる期間をいう。</w:t>
      </w:r>
    </w:p>
    <w:p w14:paraId="25575B3B" w14:textId="7BF966FE" w:rsidR="00101D2B" w:rsidRDefault="00101D2B" w:rsidP="00101D2B">
      <w:pPr>
        <w:suppressAutoHyphens/>
        <w:kinsoku w:val="0"/>
        <w:wordWrap w:val="0"/>
        <w:autoSpaceDE w:val="0"/>
        <w:autoSpaceDN w:val="0"/>
        <w:spacing w:line="366" w:lineRule="atLeast"/>
        <w:ind w:leftChars="342" w:left="851" w:hangingChars="52" w:hanging="126"/>
        <w:jc w:val="left"/>
        <w:rPr>
          <w:rFonts w:ascii="ＭＳ ゴシック" w:eastAsia="ＭＳ ゴシック" w:hAnsi="ＭＳ ゴシック"/>
          <w:sz w:val="24"/>
        </w:rPr>
      </w:pPr>
      <w:r>
        <w:rPr>
          <w:rFonts w:ascii="ＭＳ ゴシック" w:eastAsia="ＭＳ ゴシック" w:hAnsi="ＭＳ ゴシック" w:hint="eastAsia"/>
          <w:sz w:val="24"/>
        </w:rPr>
        <w:t xml:space="preserve">　　したがって、指定期間内に市区町村に認定申請を行った場合には、認定</w:t>
      </w:r>
      <w:r w:rsidR="00B36008">
        <w:rPr>
          <w:rFonts w:ascii="ＭＳ ゴシック" w:eastAsia="ＭＳ ゴシック" w:hAnsi="ＭＳ ゴシック" w:hint="eastAsia"/>
          <w:sz w:val="24"/>
        </w:rPr>
        <w:t>書の発行、及び金融機関又は信用保証協会へのセーフティネット保証</w:t>
      </w:r>
      <w:r>
        <w:rPr>
          <w:rFonts w:ascii="ＭＳ ゴシック" w:eastAsia="ＭＳ ゴシック" w:hAnsi="ＭＳ ゴシック" w:hint="eastAsia"/>
          <w:sz w:val="24"/>
        </w:rPr>
        <w:t>の保証申込み（認定書の有効期限内である場合に限る）が指定期間後であった場合でも、セーフティネット保証の対象となる。</w:t>
      </w:r>
    </w:p>
    <w:p w14:paraId="2353B629" w14:textId="63B72525" w:rsidR="00101D2B" w:rsidRDefault="00101D2B" w:rsidP="00101D2B">
      <w:pPr>
        <w:wordWrap w:val="0"/>
        <w:ind w:right="968"/>
        <w:rPr>
          <w:rFonts w:ascii="ＭＳ ゴシック" w:eastAsia="ＭＳ ゴシック" w:hAnsi="ＭＳ ゴシック"/>
          <w:sz w:val="24"/>
          <w:u w:val="single"/>
        </w:rPr>
      </w:pPr>
    </w:p>
    <w:p w14:paraId="1E7392E5" w14:textId="77777777" w:rsidR="00CC25A4" w:rsidRDefault="00CC25A4" w:rsidP="00101D2B">
      <w:pPr>
        <w:wordWrap w:val="0"/>
        <w:ind w:right="968"/>
        <w:rPr>
          <w:rFonts w:ascii="ＭＳ ゴシック" w:eastAsia="ＭＳ ゴシック" w:hAnsi="ＭＳ ゴシック"/>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B36008" w:rsidRPr="00B01667" w14:paraId="12A25A99" w14:textId="77777777" w:rsidTr="008A305A">
        <w:tc>
          <w:tcPr>
            <w:tcW w:w="9781" w:type="dxa"/>
          </w:tcPr>
          <w:p w14:paraId="5D80008F" w14:textId="77777777" w:rsidR="00B36008" w:rsidRPr="00B01667" w:rsidRDefault="00B36008" w:rsidP="008A305A">
            <w:pPr>
              <w:ind w:leftChars="45" w:left="741" w:hangingChars="267" w:hanging="646"/>
              <w:rPr>
                <w:rFonts w:ascii="ＭＳ ゴシック" w:eastAsia="ＭＳ ゴシック" w:hAnsi="ＭＳ ゴシック"/>
                <w:sz w:val="24"/>
              </w:rPr>
            </w:pPr>
            <w:r w:rsidRPr="00B01667">
              <w:rPr>
                <w:rFonts w:ascii="ＭＳ ゴシック" w:eastAsia="ＭＳ ゴシック" w:hAnsi="ＭＳ ゴシック" w:hint="eastAsia"/>
                <w:sz w:val="24"/>
              </w:rPr>
              <w:t>問</w:t>
            </w:r>
            <w:r>
              <w:rPr>
                <w:rFonts w:ascii="ＭＳ ゴシック" w:eastAsia="ＭＳ ゴシック" w:hAnsi="ＭＳ ゴシック" w:hint="eastAsia"/>
                <w:sz w:val="24"/>
              </w:rPr>
              <w:t>１</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　特定中小企業者認定要領では、「その中小企業者の住所地を管轄する市町村長又は特別区長」が認定することとなっているが、「住所地」とは、何を指すのか。</w:t>
            </w:r>
          </w:p>
        </w:tc>
      </w:tr>
    </w:tbl>
    <w:p w14:paraId="4F1B8299" w14:textId="7BF12910" w:rsidR="0080513C" w:rsidRPr="00CC377E" w:rsidRDefault="0080513C" w:rsidP="0080513C">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w:t>
      </w:r>
      <w:r>
        <w:rPr>
          <w:rFonts w:ascii="ＭＳ ゴシック" w:eastAsia="ＭＳ ゴシック" w:hAnsi="ＭＳ ゴシック" w:hint="eastAsia"/>
          <w:sz w:val="18"/>
          <w:szCs w:val="18"/>
        </w:rPr>
        <w:t>改正</w:t>
      </w:r>
    </w:p>
    <w:p w14:paraId="797A6197" w14:textId="77777777" w:rsidR="00B36008" w:rsidRPr="00B01667" w:rsidRDefault="00B36008" w:rsidP="00B36008">
      <w:pPr>
        <w:rPr>
          <w:rFonts w:ascii="ＭＳ ゴシック" w:eastAsia="ＭＳ ゴシック" w:hAnsi="ＭＳ ゴシック"/>
          <w:sz w:val="24"/>
        </w:rPr>
      </w:pPr>
    </w:p>
    <w:p w14:paraId="2DFDD693" w14:textId="1F178082" w:rsidR="007717D7" w:rsidRDefault="00B36008" w:rsidP="007717D7">
      <w:pPr>
        <w:suppressAutoHyphens/>
        <w:kinsoku w:val="0"/>
        <w:wordWrap w:val="0"/>
        <w:autoSpaceDE w:val="0"/>
        <w:autoSpaceDN w:val="0"/>
        <w:spacing w:line="366" w:lineRule="atLeast"/>
        <w:ind w:leftChars="342" w:left="851" w:hangingChars="52" w:hanging="126"/>
        <w:jc w:val="left"/>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Pr="00B01667">
        <w:rPr>
          <w:rFonts w:ascii="ＭＳ ゴシック" w:eastAsia="ＭＳ ゴシック" w:hAnsi="ＭＳ ゴシック" w:hint="eastAsia"/>
          <w:sz w:val="24"/>
        </w:rPr>
        <w:t>法人の場合は登記上の住所地</w:t>
      </w:r>
      <w:r>
        <w:rPr>
          <w:rFonts w:ascii="ＭＳ ゴシック" w:eastAsia="ＭＳ ゴシック" w:hAnsi="ＭＳ ゴシック" w:hint="eastAsia"/>
          <w:sz w:val="24"/>
        </w:rPr>
        <w:t>又は</w:t>
      </w:r>
      <w:r w:rsidRPr="00B01667">
        <w:rPr>
          <w:rFonts w:ascii="ＭＳ ゴシック" w:eastAsia="ＭＳ ゴシック" w:hAnsi="ＭＳ ゴシック" w:hint="eastAsia"/>
          <w:sz w:val="24"/>
        </w:rPr>
        <w:t>事業実体のある事業所の所在地</w:t>
      </w:r>
      <w:r w:rsidR="00925B78">
        <w:rPr>
          <w:rFonts w:ascii="ＭＳ ゴシック" w:eastAsia="ＭＳ ゴシック" w:hAnsi="ＭＳ ゴシック" w:hint="eastAsia"/>
          <w:sz w:val="24"/>
        </w:rPr>
        <w:t>（注）</w:t>
      </w:r>
      <w:r w:rsidRPr="00B01667">
        <w:rPr>
          <w:rFonts w:ascii="ＭＳ ゴシック" w:eastAsia="ＭＳ ゴシック" w:hAnsi="ＭＳ ゴシック" w:hint="eastAsia"/>
          <w:sz w:val="24"/>
        </w:rPr>
        <w:t>、個人の場合は事業実体のある事業所の所在地</w:t>
      </w:r>
      <w:r>
        <w:rPr>
          <w:rFonts w:ascii="ＭＳ ゴシック" w:eastAsia="ＭＳ ゴシック" w:hAnsi="ＭＳ ゴシック" w:hint="eastAsia"/>
          <w:sz w:val="24"/>
        </w:rPr>
        <w:t>を指す</w:t>
      </w:r>
      <w:r w:rsidRPr="00B01667">
        <w:rPr>
          <w:rFonts w:ascii="ＭＳ ゴシック" w:eastAsia="ＭＳ ゴシック" w:hAnsi="ＭＳ ゴシック" w:hint="eastAsia"/>
          <w:sz w:val="24"/>
        </w:rPr>
        <w:t>。</w:t>
      </w:r>
    </w:p>
    <w:p w14:paraId="432A9CD9" w14:textId="5D37E59E" w:rsidR="00925B78" w:rsidRDefault="00925B78" w:rsidP="007717D7">
      <w:pPr>
        <w:suppressAutoHyphens/>
        <w:kinsoku w:val="0"/>
        <w:wordWrap w:val="0"/>
        <w:autoSpaceDE w:val="0"/>
        <w:autoSpaceDN w:val="0"/>
        <w:spacing w:line="366" w:lineRule="atLeast"/>
        <w:ind w:leftChars="342" w:left="851" w:hangingChars="52" w:hanging="126"/>
        <w:jc w:val="left"/>
        <w:rPr>
          <w:rFonts w:ascii="ＭＳ ゴシック" w:eastAsia="ＭＳ ゴシック" w:hAnsi="ＭＳ ゴシック"/>
          <w:sz w:val="24"/>
        </w:rPr>
      </w:pPr>
      <w:r>
        <w:rPr>
          <w:rFonts w:ascii="ＭＳ ゴシック" w:eastAsia="ＭＳ ゴシック" w:hAnsi="ＭＳ ゴシック" w:hint="eastAsia"/>
          <w:sz w:val="24"/>
        </w:rPr>
        <w:t>（注）法人の場合、登記上の住所地又は事業実態のある事業所の所在地を管轄する市区町村のいずれにおいても認定を受けることが可能。ただし、登記上の住所地において事業実態がない場合は、認定を受けることができるのは事業実態のある事業所の所在地を管轄する市区町村に限られる。</w:t>
      </w:r>
    </w:p>
    <w:p w14:paraId="36C7382A" w14:textId="58100E95" w:rsidR="00CC25A4" w:rsidRDefault="00CC25A4" w:rsidP="007717D7">
      <w:pPr>
        <w:suppressAutoHyphens/>
        <w:kinsoku w:val="0"/>
        <w:wordWrap w:val="0"/>
        <w:autoSpaceDE w:val="0"/>
        <w:autoSpaceDN w:val="0"/>
        <w:spacing w:line="366" w:lineRule="atLeast"/>
        <w:ind w:leftChars="342" w:left="851" w:hangingChars="52" w:hanging="126"/>
        <w:jc w:val="left"/>
        <w:rPr>
          <w:rFonts w:ascii="ＭＳ ゴシック" w:eastAsia="ＭＳ ゴシック" w:hAnsi="ＭＳ ゴシック"/>
          <w:sz w:val="24"/>
        </w:rPr>
      </w:pPr>
    </w:p>
    <w:p w14:paraId="7B0C550C" w14:textId="77777777" w:rsidR="00CC25A4" w:rsidRDefault="00CC25A4" w:rsidP="007717D7">
      <w:pPr>
        <w:suppressAutoHyphens/>
        <w:kinsoku w:val="0"/>
        <w:wordWrap w:val="0"/>
        <w:autoSpaceDE w:val="0"/>
        <w:autoSpaceDN w:val="0"/>
        <w:spacing w:line="366" w:lineRule="atLeast"/>
        <w:ind w:leftChars="342" w:left="851" w:hangingChars="52" w:hanging="126"/>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9560"/>
      </w:tblGrid>
      <w:tr w:rsidR="009D26B7" w:rsidRPr="006525A6" w14:paraId="4A2FD78D" w14:textId="77777777" w:rsidTr="00DF04EB">
        <w:tc>
          <w:tcPr>
            <w:tcW w:w="9768" w:type="dxa"/>
          </w:tcPr>
          <w:p w14:paraId="4A98277E" w14:textId="343B7383" w:rsidR="009D26B7" w:rsidRDefault="009D26B7" w:rsidP="002F0552">
            <w:pPr>
              <w:wordWrap w:val="0"/>
              <w:ind w:left="707" w:hangingChars="292" w:hanging="707"/>
              <w:rPr>
                <w:rFonts w:ascii="ＭＳ ゴシック" w:eastAsia="ＭＳ ゴシック" w:hAnsi="ＭＳ ゴシック"/>
                <w:sz w:val="24"/>
              </w:rPr>
            </w:pPr>
            <w:r>
              <w:rPr>
                <w:rFonts w:ascii="ＭＳ ゴシック" w:eastAsia="ＭＳ ゴシック" w:hAnsi="ＭＳ ゴシック" w:hint="eastAsia"/>
                <w:sz w:val="24"/>
              </w:rPr>
              <w:t>問１－３</w:t>
            </w:r>
            <w:r w:rsidR="002F0552">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「売上高等」を前年と比較する際、事故や災害等の特殊事情により前年同期の</w:t>
            </w:r>
            <w:r w:rsidR="00F14651">
              <w:rPr>
                <w:rFonts w:ascii="ＭＳ ゴシック" w:eastAsia="ＭＳ ゴシック" w:hAnsi="ＭＳ ゴシック" w:hint="eastAsia"/>
                <w:sz w:val="24"/>
              </w:rPr>
              <w:t>売上高等が著しく低</w:t>
            </w:r>
            <w:r>
              <w:rPr>
                <w:rFonts w:ascii="ＭＳ ゴシック" w:eastAsia="ＭＳ ゴシック" w:hAnsi="ＭＳ ゴシック" w:hint="eastAsia"/>
                <w:sz w:val="24"/>
              </w:rPr>
              <w:t>かった場合、そうした特殊事情を考慮し</w:t>
            </w:r>
            <w:r w:rsidR="00DF04EB">
              <w:rPr>
                <w:rFonts w:ascii="ＭＳ ゴシック" w:eastAsia="ＭＳ ゴシック" w:hAnsi="ＭＳ ゴシック" w:hint="eastAsia"/>
                <w:sz w:val="24"/>
              </w:rPr>
              <w:t>た上で認定</w:t>
            </w:r>
            <w:r>
              <w:rPr>
                <w:rFonts w:ascii="ＭＳ ゴシック" w:eastAsia="ＭＳ ゴシック" w:hAnsi="ＭＳ ゴシック" w:hint="eastAsia"/>
                <w:sz w:val="24"/>
              </w:rPr>
              <w:t>することは可能か。</w:t>
            </w:r>
          </w:p>
        </w:tc>
      </w:tr>
    </w:tbl>
    <w:p w14:paraId="5CBBCC84" w14:textId="006ADFC4" w:rsidR="001F00E5" w:rsidRPr="00CC377E" w:rsidRDefault="001F00E5" w:rsidP="001F00E5">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w:t>
      </w:r>
      <w:r w:rsidR="00BB4AA2" w:rsidRPr="00BB4AA2">
        <w:rPr>
          <w:rFonts w:ascii="ＭＳ ゴシック" w:eastAsia="ＭＳ ゴシック" w:hAnsi="ＭＳ ゴシック" w:hint="eastAsia"/>
          <w:sz w:val="18"/>
          <w:szCs w:val="18"/>
        </w:rPr>
        <w:t>４</w:t>
      </w:r>
      <w:r w:rsidRPr="00BB4AA2">
        <w:rPr>
          <w:rFonts w:ascii="ＭＳ ゴシック" w:eastAsia="ＭＳ ゴシック" w:hAnsi="ＭＳ ゴシック" w:hint="eastAsia"/>
          <w:sz w:val="18"/>
          <w:szCs w:val="18"/>
        </w:rPr>
        <w:t>月</w:t>
      </w:r>
      <w:r w:rsidR="00BB4AA2" w:rsidRPr="00BB4AA2">
        <w:rPr>
          <w:rFonts w:ascii="ＭＳ ゴシック" w:eastAsia="ＭＳ ゴシック" w:hAnsi="ＭＳ ゴシック" w:hint="eastAsia"/>
          <w:sz w:val="18"/>
          <w:szCs w:val="18"/>
        </w:rPr>
        <w:t>１</w:t>
      </w:r>
      <w:r w:rsidRPr="00BB4AA2">
        <w:rPr>
          <w:rFonts w:ascii="ＭＳ ゴシック" w:eastAsia="ＭＳ ゴシック" w:hAnsi="ＭＳ ゴシック" w:hint="eastAsia"/>
          <w:sz w:val="18"/>
          <w:szCs w:val="18"/>
        </w:rPr>
        <w:t>日付追加</w:t>
      </w:r>
    </w:p>
    <w:p w14:paraId="1E7BB4F7" w14:textId="77777777" w:rsidR="00C81859" w:rsidRDefault="00C81859" w:rsidP="009D26B7">
      <w:pPr>
        <w:suppressAutoHyphens/>
        <w:kinsoku w:val="0"/>
        <w:wordWrap w:val="0"/>
        <w:autoSpaceDE w:val="0"/>
        <w:autoSpaceDN w:val="0"/>
        <w:spacing w:line="366" w:lineRule="atLeast"/>
        <w:ind w:leftChars="342" w:left="851" w:hangingChars="52" w:hanging="126"/>
        <w:jc w:val="left"/>
        <w:rPr>
          <w:rFonts w:ascii="ＭＳ ゴシック" w:eastAsia="ＭＳ ゴシック" w:hAnsi="ＭＳ ゴシック"/>
          <w:sz w:val="24"/>
        </w:rPr>
      </w:pPr>
    </w:p>
    <w:p w14:paraId="16CCCCFD" w14:textId="04612958" w:rsidR="009D26B7" w:rsidRDefault="009D26B7" w:rsidP="009D26B7">
      <w:pPr>
        <w:suppressAutoHyphens/>
        <w:kinsoku w:val="0"/>
        <w:wordWrap w:val="0"/>
        <w:autoSpaceDE w:val="0"/>
        <w:autoSpaceDN w:val="0"/>
        <w:spacing w:line="366" w:lineRule="atLeast"/>
        <w:ind w:leftChars="342" w:left="851" w:hangingChars="52" w:hanging="126"/>
        <w:jc w:val="left"/>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00DF04EB">
        <w:rPr>
          <w:rFonts w:ascii="ＭＳ ゴシック" w:eastAsia="ＭＳ ゴシック" w:hAnsi="ＭＳ ゴシック" w:hint="eastAsia"/>
          <w:sz w:val="24"/>
        </w:rPr>
        <w:t>当該特殊</w:t>
      </w:r>
      <w:r>
        <w:rPr>
          <w:rFonts w:ascii="ＭＳ ゴシック" w:eastAsia="ＭＳ ゴシック" w:hAnsi="ＭＳ ゴシック" w:hint="eastAsia"/>
          <w:sz w:val="24"/>
        </w:rPr>
        <w:t>事情が客観的に確認できるものであれば、</w:t>
      </w:r>
      <w:r w:rsidR="00F14651">
        <w:rPr>
          <w:rFonts w:ascii="ＭＳ ゴシック" w:eastAsia="ＭＳ ゴシック" w:hAnsi="ＭＳ ゴシック" w:hint="eastAsia"/>
          <w:sz w:val="24"/>
        </w:rPr>
        <w:t>認定にあたって考慮</w:t>
      </w:r>
      <w:r>
        <w:rPr>
          <w:rFonts w:ascii="ＭＳ ゴシック" w:eastAsia="ＭＳ ゴシック" w:hAnsi="ＭＳ ゴシック" w:hint="eastAsia"/>
          <w:sz w:val="24"/>
        </w:rPr>
        <w:t>することは可能。</w:t>
      </w:r>
    </w:p>
    <w:p w14:paraId="7D8C631E" w14:textId="37295747" w:rsidR="009D26B7" w:rsidRDefault="009D26B7" w:rsidP="000C5670">
      <w:pPr>
        <w:suppressAutoHyphens/>
        <w:kinsoku w:val="0"/>
        <w:wordWrap w:val="0"/>
        <w:autoSpaceDE w:val="0"/>
        <w:autoSpaceDN w:val="0"/>
        <w:spacing w:line="366" w:lineRule="atLeast"/>
        <w:ind w:leftChars="442" w:left="937"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その場合、当該特殊事情</w:t>
      </w:r>
      <w:r w:rsidR="006E14A0">
        <w:rPr>
          <w:rFonts w:ascii="ＭＳ ゴシック" w:eastAsia="ＭＳ ゴシック" w:hAnsi="ＭＳ ゴシック" w:hint="eastAsia"/>
          <w:sz w:val="24"/>
        </w:rPr>
        <w:t>の影響を受けない時期で</w:t>
      </w:r>
      <w:r>
        <w:rPr>
          <w:rFonts w:ascii="ＭＳ ゴシック" w:eastAsia="ＭＳ ゴシック" w:hAnsi="ＭＳ ゴシック" w:hint="eastAsia"/>
          <w:sz w:val="24"/>
        </w:rPr>
        <w:t>の</w:t>
      </w:r>
      <w:r w:rsidR="006E14A0">
        <w:rPr>
          <w:rFonts w:ascii="ＭＳ ゴシック" w:eastAsia="ＭＳ ゴシック" w:hAnsi="ＭＳ ゴシック" w:hint="eastAsia"/>
          <w:sz w:val="24"/>
        </w:rPr>
        <w:t>同期比較</w:t>
      </w:r>
      <w:r>
        <w:rPr>
          <w:rFonts w:ascii="ＭＳ ゴシック" w:eastAsia="ＭＳ ゴシック" w:hAnsi="ＭＳ ゴシック" w:hint="eastAsia"/>
          <w:sz w:val="24"/>
        </w:rPr>
        <w:t>で売上高等が減少しているという事実を確認することが必要。</w:t>
      </w:r>
    </w:p>
    <w:p w14:paraId="16A28BC4" w14:textId="660324EB" w:rsidR="006E14A0" w:rsidRDefault="006E14A0" w:rsidP="000C5670">
      <w:pPr>
        <w:suppressAutoHyphens/>
        <w:kinsoku w:val="0"/>
        <w:wordWrap w:val="0"/>
        <w:autoSpaceDE w:val="0"/>
        <w:autoSpaceDN w:val="0"/>
        <w:spacing w:line="366" w:lineRule="atLeast"/>
        <w:ind w:leftChars="442" w:left="937"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（例）前年8月に特殊事情が生じ、本年</w:t>
      </w:r>
      <w:r w:rsidR="00BF346B">
        <w:rPr>
          <w:rFonts w:ascii="ＭＳ ゴシック" w:eastAsia="ＭＳ ゴシック" w:hAnsi="ＭＳ ゴシック" w:hint="eastAsia"/>
          <w:sz w:val="24"/>
        </w:rPr>
        <w:t>9</w:t>
      </w:r>
      <w:r>
        <w:rPr>
          <w:rFonts w:ascii="ＭＳ ゴシック" w:eastAsia="ＭＳ ゴシック" w:hAnsi="ＭＳ ゴシック" w:hint="eastAsia"/>
          <w:sz w:val="24"/>
        </w:rPr>
        <w:t>月に経営安定関連保証5号の認定申請を行う場合、5～7月の3</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の売上高等で比較を行う。</w:t>
      </w:r>
    </w:p>
    <w:p w14:paraId="750A4FDA" w14:textId="16F4BBF1" w:rsidR="009D26B7" w:rsidRDefault="009D26B7">
      <w:pPr>
        <w:widowControl/>
        <w:jc w:val="left"/>
        <w:rPr>
          <w:rFonts w:ascii="ＭＳ ゴシック" w:eastAsia="ＭＳ ゴシック" w:hAnsi="ＭＳ ゴシック"/>
          <w:sz w:val="24"/>
          <w:u w:val="single"/>
        </w:rPr>
      </w:pPr>
    </w:p>
    <w:tbl>
      <w:tblPr>
        <w:tblStyle w:val="a3"/>
        <w:tblW w:w="0" w:type="auto"/>
        <w:tblLook w:val="04A0" w:firstRow="1" w:lastRow="0" w:firstColumn="1" w:lastColumn="0" w:noHBand="0" w:noVBand="1"/>
      </w:tblPr>
      <w:tblGrid>
        <w:gridCol w:w="9560"/>
      </w:tblGrid>
      <w:tr w:rsidR="00DF04EB" w:rsidRPr="006525A6" w14:paraId="414640C9" w14:textId="77777777" w:rsidTr="00DF04EB">
        <w:tc>
          <w:tcPr>
            <w:tcW w:w="9768" w:type="dxa"/>
          </w:tcPr>
          <w:p w14:paraId="1903C917" w14:textId="6652A0CF" w:rsidR="00DF04EB" w:rsidRDefault="00DF04EB" w:rsidP="002F0552">
            <w:pPr>
              <w:wordWrap w:val="0"/>
              <w:ind w:left="707" w:hangingChars="292" w:hanging="707"/>
              <w:rPr>
                <w:rFonts w:ascii="ＭＳ ゴシック" w:eastAsia="ＭＳ ゴシック" w:hAnsi="ＭＳ ゴシック"/>
                <w:sz w:val="24"/>
              </w:rPr>
            </w:pPr>
            <w:r>
              <w:rPr>
                <w:rFonts w:ascii="ＭＳ ゴシック" w:eastAsia="ＭＳ ゴシック" w:hAnsi="ＭＳ ゴシック" w:hint="eastAsia"/>
                <w:sz w:val="24"/>
              </w:rPr>
              <w:t>問１－４</w:t>
            </w:r>
            <w:r w:rsidR="002F0552">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建設業</w:t>
            </w:r>
            <w:r w:rsidR="001F00E5">
              <w:rPr>
                <w:rFonts w:ascii="ＭＳ ゴシック" w:eastAsia="ＭＳ ゴシック" w:hAnsi="ＭＳ ゴシック" w:hint="eastAsia"/>
                <w:sz w:val="24"/>
              </w:rPr>
              <w:t>の</w:t>
            </w:r>
            <w:r w:rsidR="00E37827">
              <w:rPr>
                <w:rFonts w:ascii="ＭＳ ゴシック" w:eastAsia="ＭＳ ゴシック" w:hAnsi="ＭＳ ゴシック" w:hint="eastAsia"/>
                <w:sz w:val="24"/>
              </w:rPr>
              <w:t>ように</w:t>
            </w:r>
            <w:r>
              <w:rPr>
                <w:rFonts w:ascii="ＭＳ ゴシック" w:eastAsia="ＭＳ ゴシック" w:hAnsi="ＭＳ ゴシック" w:hint="eastAsia"/>
                <w:sz w:val="24"/>
              </w:rPr>
              <w:t>売上高等が毎月安定的に計上されず特定の時期に偏ることもある業種の場合、</w:t>
            </w:r>
            <w:r w:rsidR="000C5670">
              <w:rPr>
                <w:rFonts w:ascii="ＭＳ ゴシック" w:eastAsia="ＭＳ ゴシック" w:hAnsi="ＭＳ ゴシック" w:hint="eastAsia"/>
                <w:sz w:val="24"/>
              </w:rPr>
              <w:t>直近1</w:t>
            </w:r>
            <w:r w:rsidR="000315AA">
              <w:rPr>
                <w:rFonts w:ascii="ＭＳ ゴシック" w:eastAsia="ＭＳ ゴシック" w:hAnsi="ＭＳ ゴシック" w:hint="eastAsia"/>
                <w:sz w:val="24"/>
              </w:rPr>
              <w:t>か月</w:t>
            </w:r>
            <w:r w:rsidR="000C5670">
              <w:rPr>
                <w:rFonts w:ascii="ＭＳ ゴシック" w:eastAsia="ＭＳ ゴシック" w:hAnsi="ＭＳ ゴシック" w:hint="eastAsia"/>
                <w:sz w:val="24"/>
              </w:rPr>
              <w:t>（２号、３号又は４号）又は3</w:t>
            </w:r>
            <w:r w:rsidR="000315AA">
              <w:rPr>
                <w:rFonts w:ascii="ＭＳ ゴシック" w:eastAsia="ＭＳ ゴシック" w:hAnsi="ＭＳ ゴシック" w:hint="eastAsia"/>
                <w:sz w:val="24"/>
              </w:rPr>
              <w:t>か月</w:t>
            </w:r>
            <w:r w:rsidR="000C5670">
              <w:rPr>
                <w:rFonts w:ascii="ＭＳ ゴシック" w:eastAsia="ＭＳ ゴシック" w:hAnsi="ＭＳ ゴシック" w:hint="eastAsia"/>
                <w:sz w:val="24"/>
              </w:rPr>
              <w:t>（５号）ではなく、弾力的に期間を区切ることとしてよいか。</w:t>
            </w:r>
          </w:p>
        </w:tc>
      </w:tr>
    </w:tbl>
    <w:p w14:paraId="2B46BD4C" w14:textId="77777777" w:rsidR="002F0552" w:rsidRPr="00CC377E" w:rsidRDefault="002F0552" w:rsidP="002F0552">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平成３１年４月１日付追加</w:t>
      </w:r>
    </w:p>
    <w:p w14:paraId="0472016E" w14:textId="77777777" w:rsidR="003C25F3" w:rsidRPr="001F00E5" w:rsidRDefault="003C25F3" w:rsidP="001F00E5">
      <w:pPr>
        <w:suppressAutoHyphens/>
        <w:kinsoku w:val="0"/>
        <w:wordWrap w:val="0"/>
        <w:autoSpaceDE w:val="0"/>
        <w:autoSpaceDN w:val="0"/>
        <w:spacing w:line="366" w:lineRule="atLeast"/>
        <w:jc w:val="left"/>
        <w:rPr>
          <w:rFonts w:ascii="ＭＳ ゴシック" w:eastAsia="ＭＳ ゴシック" w:hAnsi="ＭＳ ゴシック"/>
          <w:sz w:val="24"/>
        </w:rPr>
      </w:pPr>
    </w:p>
    <w:p w14:paraId="380DA114" w14:textId="0AF01EBD" w:rsidR="00DF04EB" w:rsidRDefault="00DF04EB" w:rsidP="000C5670">
      <w:pPr>
        <w:suppressAutoHyphens/>
        <w:kinsoku w:val="0"/>
        <w:wordWrap w:val="0"/>
        <w:autoSpaceDE w:val="0"/>
        <w:autoSpaceDN w:val="0"/>
        <w:spacing w:line="366" w:lineRule="atLeast"/>
        <w:ind w:leftChars="342" w:left="851" w:hangingChars="52" w:hanging="126"/>
        <w:jc w:val="left"/>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当該事業者の</w:t>
      </w:r>
      <w:r w:rsidR="000C5670">
        <w:rPr>
          <w:rFonts w:ascii="ＭＳ ゴシック" w:eastAsia="ＭＳ ゴシック" w:hAnsi="ＭＳ ゴシック" w:hint="eastAsia"/>
          <w:sz w:val="24"/>
        </w:rPr>
        <w:t>実態</w:t>
      </w:r>
      <w:r>
        <w:rPr>
          <w:rFonts w:ascii="ＭＳ ゴシック" w:eastAsia="ＭＳ ゴシック" w:hAnsi="ＭＳ ゴシック" w:hint="eastAsia"/>
          <w:sz w:val="24"/>
        </w:rPr>
        <w:t>を適切に把握できる期間として、例えば、</w:t>
      </w:r>
      <w:r w:rsidR="000C5670">
        <w:rPr>
          <w:rFonts w:ascii="ＭＳ ゴシック" w:eastAsia="ＭＳ ゴシック" w:hAnsi="ＭＳ ゴシック" w:hint="eastAsia"/>
          <w:sz w:val="24"/>
        </w:rPr>
        <w:t>比較する期間を</w:t>
      </w:r>
      <w:r>
        <w:rPr>
          <w:rFonts w:ascii="ＭＳ ゴシック" w:eastAsia="ＭＳ ゴシック" w:hAnsi="ＭＳ ゴシック" w:hint="eastAsia"/>
          <w:sz w:val="24"/>
        </w:rPr>
        <w:t>６</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とするなど</w:t>
      </w:r>
      <w:r w:rsidR="000E1B8B">
        <w:rPr>
          <w:rFonts w:ascii="ＭＳ ゴシック" w:eastAsia="ＭＳ ゴシック" w:hAnsi="ＭＳ ゴシック" w:hint="eastAsia"/>
          <w:sz w:val="24"/>
        </w:rPr>
        <w:t>、認定権者の判断により</w:t>
      </w:r>
      <w:r>
        <w:rPr>
          <w:rFonts w:ascii="ＭＳ ゴシック" w:eastAsia="ＭＳ ゴシック" w:hAnsi="ＭＳ ゴシック" w:hint="eastAsia"/>
          <w:sz w:val="24"/>
        </w:rPr>
        <w:t>弾力的な運用</w:t>
      </w:r>
      <w:r w:rsidR="000E1B8B">
        <w:rPr>
          <w:rFonts w:ascii="ＭＳ ゴシック" w:eastAsia="ＭＳ ゴシック" w:hAnsi="ＭＳ ゴシック" w:hint="eastAsia"/>
          <w:sz w:val="24"/>
        </w:rPr>
        <w:t>とすることは</w:t>
      </w:r>
      <w:r>
        <w:rPr>
          <w:rFonts w:ascii="ＭＳ ゴシック" w:eastAsia="ＭＳ ゴシック" w:hAnsi="ＭＳ ゴシック" w:hint="eastAsia"/>
          <w:sz w:val="24"/>
        </w:rPr>
        <w:t>可能</w:t>
      </w:r>
      <w:r w:rsidR="000E1B8B">
        <w:rPr>
          <w:rFonts w:ascii="ＭＳ ゴシック" w:eastAsia="ＭＳ ゴシック" w:hAnsi="ＭＳ ゴシック" w:hint="eastAsia"/>
          <w:sz w:val="24"/>
        </w:rPr>
        <w:t>。ただし、</w:t>
      </w:r>
      <w:r>
        <w:rPr>
          <w:rFonts w:ascii="ＭＳ ゴシック" w:eastAsia="ＭＳ ゴシック" w:hAnsi="ＭＳ ゴシック" w:hint="eastAsia"/>
          <w:sz w:val="24"/>
        </w:rPr>
        <w:t>認定要件を満たすために恣意的に期間を設定することは本制度の趣旨に反するため、慎重に判断されたい。</w:t>
      </w:r>
    </w:p>
    <w:p w14:paraId="0B74FBB1" w14:textId="01B7A7D4" w:rsidR="00DF04EB" w:rsidRDefault="00DF04EB">
      <w:pPr>
        <w:widowControl/>
        <w:jc w:val="left"/>
        <w:rPr>
          <w:rFonts w:ascii="ＭＳ ゴシック" w:eastAsia="ＭＳ ゴシック" w:hAnsi="ＭＳ ゴシック"/>
          <w:sz w:val="24"/>
          <w:u w:val="single"/>
        </w:rPr>
      </w:pPr>
    </w:p>
    <w:p w14:paraId="7DAE298F" w14:textId="77777777" w:rsidR="00CC25A4" w:rsidRPr="000C5670" w:rsidRDefault="00CC25A4">
      <w:pPr>
        <w:widowControl/>
        <w:jc w:val="left"/>
        <w:rPr>
          <w:rFonts w:ascii="ＭＳ ゴシック" w:eastAsia="ＭＳ ゴシック" w:hAnsi="ＭＳ ゴシック"/>
          <w:sz w:val="24"/>
          <w:u w:val="single"/>
        </w:rPr>
      </w:pPr>
    </w:p>
    <w:tbl>
      <w:tblPr>
        <w:tblStyle w:val="a3"/>
        <w:tblW w:w="0" w:type="auto"/>
        <w:tblLook w:val="04A0" w:firstRow="1" w:lastRow="0" w:firstColumn="1" w:lastColumn="0" w:noHBand="0" w:noVBand="1"/>
      </w:tblPr>
      <w:tblGrid>
        <w:gridCol w:w="9560"/>
      </w:tblGrid>
      <w:tr w:rsidR="00DF04EB" w:rsidRPr="006525A6" w14:paraId="4C730F3D" w14:textId="77777777" w:rsidTr="00DF04EB">
        <w:tc>
          <w:tcPr>
            <w:tcW w:w="9768" w:type="dxa"/>
          </w:tcPr>
          <w:p w14:paraId="57FE28E0" w14:textId="16B664A1" w:rsidR="00DF04EB" w:rsidRDefault="00DF04EB" w:rsidP="000C5670">
            <w:pPr>
              <w:wordWrap w:val="0"/>
              <w:ind w:left="707" w:hangingChars="292" w:hanging="707"/>
              <w:rPr>
                <w:rFonts w:ascii="ＭＳ ゴシック" w:eastAsia="ＭＳ ゴシック" w:hAnsi="ＭＳ ゴシック"/>
                <w:sz w:val="24"/>
              </w:rPr>
            </w:pPr>
            <w:r>
              <w:rPr>
                <w:rFonts w:ascii="ＭＳ ゴシック" w:eastAsia="ＭＳ ゴシック" w:hAnsi="ＭＳ ゴシック" w:hint="eastAsia"/>
                <w:sz w:val="24"/>
              </w:rPr>
              <w:t>問１－５</w:t>
            </w:r>
            <w:r w:rsidR="002F0552">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海外に事業所を有する事業者の場合、「売上高等」に海外の事業所における実績を含めるのか。</w:t>
            </w:r>
          </w:p>
        </w:tc>
      </w:tr>
    </w:tbl>
    <w:p w14:paraId="0FF2688B" w14:textId="77777777" w:rsidR="002F0552" w:rsidRPr="00CC377E" w:rsidRDefault="002F0552" w:rsidP="002F0552">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平成３１年４月１日付追加</w:t>
      </w:r>
    </w:p>
    <w:p w14:paraId="77C493DF" w14:textId="77777777" w:rsidR="003C25F3" w:rsidRPr="001F00E5" w:rsidRDefault="003C25F3" w:rsidP="001F00E5">
      <w:pPr>
        <w:suppressAutoHyphens/>
        <w:kinsoku w:val="0"/>
        <w:wordWrap w:val="0"/>
        <w:autoSpaceDE w:val="0"/>
        <w:autoSpaceDN w:val="0"/>
        <w:spacing w:line="366" w:lineRule="atLeast"/>
        <w:jc w:val="left"/>
        <w:rPr>
          <w:rFonts w:ascii="ＭＳ ゴシック" w:eastAsia="ＭＳ ゴシック" w:hAnsi="ＭＳ ゴシック"/>
          <w:sz w:val="24"/>
        </w:rPr>
      </w:pPr>
    </w:p>
    <w:p w14:paraId="5D8CD12A" w14:textId="7412293A" w:rsidR="00DF04EB" w:rsidRDefault="00DF04EB" w:rsidP="000C5670">
      <w:pPr>
        <w:suppressAutoHyphens/>
        <w:kinsoku w:val="0"/>
        <w:wordWrap w:val="0"/>
        <w:autoSpaceDE w:val="0"/>
        <w:autoSpaceDN w:val="0"/>
        <w:spacing w:line="366" w:lineRule="atLeast"/>
        <w:ind w:firstLineChars="300" w:firstLine="726"/>
        <w:jc w:val="left"/>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含める。</w:t>
      </w:r>
    </w:p>
    <w:p w14:paraId="362B5E7C" w14:textId="5F7B6030" w:rsidR="009D26B7" w:rsidRDefault="009D26B7">
      <w:pPr>
        <w:widowControl/>
        <w:jc w:val="left"/>
        <w:rPr>
          <w:rFonts w:ascii="ＭＳ ゴシック" w:eastAsia="ＭＳ ゴシック" w:hAnsi="ＭＳ ゴシック"/>
          <w:sz w:val="24"/>
          <w:u w:val="single"/>
        </w:rPr>
      </w:pPr>
    </w:p>
    <w:p w14:paraId="1B260B80" w14:textId="5A12B460" w:rsidR="00EA2765" w:rsidRDefault="00EA2765">
      <w:pPr>
        <w:widowControl/>
        <w:jc w:val="left"/>
        <w:rPr>
          <w:rFonts w:ascii="ＭＳ ゴシック" w:eastAsia="ＭＳ ゴシック" w:hAnsi="ＭＳ ゴシック"/>
          <w:sz w:val="24"/>
          <w:u w:val="single"/>
        </w:rPr>
      </w:pPr>
    </w:p>
    <w:tbl>
      <w:tblPr>
        <w:tblpPr w:leftFromText="142" w:rightFromText="142"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EA2765" w:rsidRPr="00B01667" w14:paraId="28E93C43" w14:textId="77777777" w:rsidTr="001F2F06">
        <w:tc>
          <w:tcPr>
            <w:tcW w:w="9768" w:type="dxa"/>
          </w:tcPr>
          <w:p w14:paraId="492B9B14" w14:textId="38D7DD9A" w:rsidR="00EA2765" w:rsidRPr="00B01667" w:rsidRDefault="00EA2765" w:rsidP="00D53EA7">
            <w:pPr>
              <w:autoSpaceDE w:val="0"/>
              <w:autoSpaceDN w:val="0"/>
              <w:ind w:left="540" w:hangingChars="223" w:hanging="540"/>
              <w:jc w:val="left"/>
              <w:rPr>
                <w:rFonts w:ascii="ＭＳ ゴシック" w:eastAsia="ＭＳ ゴシック" w:hAnsi="ＭＳ ゴシック"/>
                <w:sz w:val="24"/>
              </w:rPr>
            </w:pPr>
            <w:r w:rsidRPr="00B01667">
              <w:rPr>
                <w:rFonts w:ascii="ＭＳ ゴシック" w:eastAsia="ＭＳ ゴシック" w:hAnsi="ＭＳ ゴシック" w:hint="eastAsia"/>
                <w:sz w:val="24"/>
              </w:rPr>
              <w:t>問</w:t>
            </w:r>
            <w:r>
              <w:rPr>
                <w:rFonts w:ascii="ＭＳ ゴシック" w:eastAsia="ＭＳ ゴシック" w:hAnsi="ＭＳ ゴシック" w:hint="eastAsia"/>
                <w:sz w:val="24"/>
              </w:rPr>
              <w:t>１</w:t>
            </w:r>
            <w:r w:rsidRPr="00B01667">
              <w:rPr>
                <w:rFonts w:ascii="ＭＳ ゴシック" w:eastAsia="ＭＳ ゴシック" w:hAnsi="ＭＳ ゴシック" w:hint="eastAsia"/>
                <w:sz w:val="24"/>
              </w:rPr>
              <w:t>－</w:t>
            </w:r>
            <w:r w:rsidR="00D53EA7">
              <w:rPr>
                <w:rFonts w:ascii="ＭＳ ゴシック" w:eastAsia="ＭＳ ゴシック" w:hAnsi="ＭＳ ゴシック" w:hint="eastAsia"/>
                <w:sz w:val="24"/>
              </w:rPr>
              <w:t>６</w:t>
            </w:r>
            <w:r w:rsidRPr="00B01667">
              <w:rPr>
                <w:rFonts w:ascii="ＭＳ ゴシック" w:eastAsia="ＭＳ ゴシック" w:hAnsi="ＭＳ ゴシック" w:hint="eastAsia"/>
                <w:sz w:val="24"/>
              </w:rPr>
              <w:t xml:space="preserve">：　</w:t>
            </w:r>
            <w:r w:rsidRPr="00401709">
              <w:rPr>
                <w:rFonts w:ascii="ＭＳ ゴシック" w:eastAsia="ＭＳ ゴシック" w:hAnsi="ＭＳ ゴシック" w:hint="eastAsia"/>
                <w:sz w:val="24"/>
              </w:rPr>
              <w:t>複数の営業所の売上が未集計等、直近月の売上</w:t>
            </w:r>
            <w:r>
              <w:rPr>
                <w:rFonts w:ascii="ＭＳ ゴシック" w:eastAsia="ＭＳ ゴシック" w:hAnsi="ＭＳ ゴシック" w:hint="eastAsia"/>
                <w:sz w:val="24"/>
              </w:rPr>
              <w:t>等</w:t>
            </w:r>
            <w:r w:rsidRPr="00401709">
              <w:rPr>
                <w:rFonts w:ascii="ＭＳ ゴシック" w:eastAsia="ＭＳ ゴシック" w:hAnsi="ＭＳ ゴシック" w:hint="eastAsia"/>
                <w:sz w:val="24"/>
              </w:rPr>
              <w:t>が確認できない場合、何</w:t>
            </w:r>
            <w:r w:rsidR="000315AA">
              <w:rPr>
                <w:rFonts w:ascii="ＭＳ ゴシック" w:eastAsia="ＭＳ ゴシック" w:hAnsi="ＭＳ ゴシック" w:hint="eastAsia"/>
                <w:sz w:val="24"/>
              </w:rPr>
              <w:t>か月</w:t>
            </w:r>
            <w:r w:rsidRPr="00401709">
              <w:rPr>
                <w:rFonts w:ascii="ＭＳ ゴシック" w:eastAsia="ＭＳ ゴシック" w:hAnsi="ＭＳ ゴシック" w:hint="eastAsia"/>
                <w:sz w:val="24"/>
              </w:rPr>
              <w:t>前まで遡ることが可能か。</w:t>
            </w:r>
          </w:p>
        </w:tc>
      </w:tr>
    </w:tbl>
    <w:p w14:paraId="16B9A2B2" w14:textId="7ED88921" w:rsidR="00EA2765" w:rsidRDefault="0080513C" w:rsidP="0080513C">
      <w:pPr>
        <w:suppressAutoHyphens/>
        <w:kinsoku w:val="0"/>
        <w:autoSpaceDE w:val="0"/>
        <w:autoSpaceDN w:val="0"/>
        <w:spacing w:line="366" w:lineRule="atLeast"/>
        <w:jc w:val="left"/>
        <w:rPr>
          <w:rFonts w:ascii="ＭＳ ゴシック" w:eastAsia="ＭＳ ゴシック" w:hAnsi="ＭＳ ゴシック"/>
          <w:sz w:val="18"/>
          <w:szCs w:val="18"/>
        </w:rPr>
      </w:pPr>
      <w:r w:rsidRPr="00BB4AA2">
        <w:rPr>
          <w:rFonts w:ascii="ＭＳ ゴシック" w:eastAsia="ＭＳ ゴシック" w:hAnsi="ＭＳ ゴシック" w:hint="eastAsia"/>
          <w:sz w:val="18"/>
          <w:szCs w:val="18"/>
        </w:rPr>
        <w:t>平成３１年４月１日付</w:t>
      </w:r>
      <w:r>
        <w:rPr>
          <w:rFonts w:ascii="ＭＳ ゴシック" w:eastAsia="ＭＳ ゴシック" w:hAnsi="ＭＳ ゴシック" w:hint="eastAsia"/>
          <w:sz w:val="18"/>
          <w:szCs w:val="18"/>
        </w:rPr>
        <w:t>改正</w:t>
      </w:r>
    </w:p>
    <w:p w14:paraId="5411A4AF" w14:textId="77777777" w:rsidR="0080513C" w:rsidRDefault="0080513C" w:rsidP="0080513C">
      <w:pPr>
        <w:suppressAutoHyphens/>
        <w:kinsoku w:val="0"/>
        <w:autoSpaceDE w:val="0"/>
        <w:autoSpaceDN w:val="0"/>
        <w:spacing w:line="366" w:lineRule="atLeast"/>
        <w:jc w:val="left"/>
        <w:rPr>
          <w:rFonts w:ascii="ＭＳ ゴシック" w:eastAsia="ＭＳ ゴシック" w:hAnsi="ＭＳ ゴシック"/>
          <w:sz w:val="18"/>
          <w:szCs w:val="18"/>
        </w:rPr>
      </w:pPr>
    </w:p>
    <w:p w14:paraId="6AA33DA9" w14:textId="4C5D257A" w:rsidR="00EA2765" w:rsidRDefault="00EA2765" w:rsidP="00EA2765">
      <w:pPr>
        <w:suppressAutoHyphens/>
        <w:kinsoku w:val="0"/>
        <w:autoSpaceDE w:val="0"/>
        <w:autoSpaceDN w:val="0"/>
        <w:spacing w:line="366" w:lineRule="atLeast"/>
        <w:ind w:leftChars="401" w:left="993" w:hangingChars="59" w:hanging="143"/>
        <w:jc w:val="left"/>
        <w:rPr>
          <w:rFonts w:ascii="ＭＳ ゴシック" w:eastAsia="ＭＳ ゴシック" w:hAnsi="ＭＳ ゴシック"/>
          <w:sz w:val="24"/>
        </w:rPr>
      </w:pPr>
      <w:r w:rsidRPr="00200809">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Pr="00200809">
        <w:rPr>
          <w:rFonts w:ascii="ＭＳ ゴシック" w:eastAsia="ＭＳ ゴシック" w:hAnsi="ＭＳ ゴシック" w:hint="eastAsia"/>
          <w:sz w:val="24"/>
        </w:rPr>
        <w:t>最大で</w:t>
      </w:r>
      <w:r w:rsidR="00D53EA7">
        <w:rPr>
          <w:rFonts w:ascii="ＭＳ ゴシック" w:eastAsia="ＭＳ ゴシック" w:hAnsi="ＭＳ ゴシック" w:hint="eastAsia"/>
          <w:sz w:val="24"/>
        </w:rPr>
        <w:t>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程度を目安とされたい。</w:t>
      </w:r>
    </w:p>
    <w:p w14:paraId="138162AD" w14:textId="409AF6B0" w:rsidR="00EA2765" w:rsidRPr="00200809" w:rsidRDefault="00EA2765" w:rsidP="00EA2765">
      <w:pPr>
        <w:suppressAutoHyphens/>
        <w:kinsoku w:val="0"/>
        <w:autoSpaceDE w:val="0"/>
        <w:autoSpaceDN w:val="0"/>
        <w:spacing w:line="366" w:lineRule="atLeast"/>
        <w:ind w:leftChars="401" w:left="993" w:hangingChars="59" w:hanging="143"/>
        <w:jc w:val="left"/>
        <w:rPr>
          <w:rFonts w:ascii="ＭＳ ゴシック" w:eastAsia="ＭＳ ゴシック" w:hAnsi="ＭＳ ゴシック" w:cs="HGPｺﾞｼｯｸM"/>
          <w:kern w:val="0"/>
          <w:sz w:val="24"/>
        </w:rPr>
      </w:pPr>
      <w:r>
        <w:rPr>
          <w:rFonts w:ascii="ＭＳ ゴシック" w:eastAsia="ＭＳ ゴシック" w:hAnsi="ＭＳ ゴシック" w:hint="eastAsia"/>
          <w:sz w:val="24"/>
        </w:rPr>
        <w:t xml:space="preserve">　　</w:t>
      </w:r>
      <w:r w:rsidR="00D53EA7">
        <w:rPr>
          <w:rFonts w:ascii="ＭＳ ゴシック" w:eastAsia="ＭＳ ゴシック" w:hAnsi="ＭＳ ゴシック" w:hint="eastAsia"/>
          <w:sz w:val="24"/>
        </w:rPr>
        <w:t>例えば</w:t>
      </w:r>
      <w:r>
        <w:rPr>
          <w:rFonts w:ascii="ＭＳ ゴシック" w:eastAsia="ＭＳ ゴシック" w:hAnsi="ＭＳ ゴシック" w:hint="eastAsia"/>
          <w:sz w:val="24"/>
        </w:rPr>
        <w:t>５号の場合、</w:t>
      </w:r>
      <w:r w:rsidRPr="004F7346">
        <w:rPr>
          <w:rFonts w:ascii="ＭＳ ゴシック" w:eastAsia="ＭＳ ゴシック" w:hAnsi="ＭＳ ゴシック" w:hint="eastAsia"/>
          <w:sz w:val="24"/>
        </w:rPr>
        <w:t>平成</w:t>
      </w:r>
      <w:r w:rsidR="00D53EA7">
        <w:rPr>
          <w:rFonts w:ascii="ＭＳ ゴシック" w:eastAsia="ＭＳ ゴシック" w:hAnsi="ＭＳ ゴシック" w:hint="eastAsia"/>
          <w:sz w:val="24"/>
        </w:rPr>
        <w:t>３１</w:t>
      </w:r>
      <w:r w:rsidRPr="004F7346">
        <w:rPr>
          <w:rFonts w:ascii="ＭＳ ゴシック" w:eastAsia="ＭＳ ゴシック" w:hAnsi="ＭＳ ゴシック" w:hint="eastAsia"/>
          <w:sz w:val="24"/>
        </w:rPr>
        <w:t>年</w:t>
      </w:r>
      <w:r>
        <w:rPr>
          <w:rFonts w:ascii="ＭＳ ゴシック" w:eastAsia="ＭＳ ゴシック" w:hAnsi="ＭＳ ゴシック" w:hint="eastAsia"/>
          <w:sz w:val="24"/>
        </w:rPr>
        <w:t>４</w:t>
      </w:r>
      <w:r w:rsidRPr="004F7346">
        <w:rPr>
          <w:rFonts w:ascii="ＭＳ ゴシック" w:eastAsia="ＭＳ ゴシック" w:hAnsi="ＭＳ ゴシック" w:hint="eastAsia"/>
          <w:sz w:val="24"/>
        </w:rPr>
        <w:t>月中に認定申請を行う</w:t>
      </w:r>
      <w:r w:rsidR="00D53EA7">
        <w:rPr>
          <w:rFonts w:ascii="ＭＳ ゴシック" w:eastAsia="ＭＳ ゴシック" w:hAnsi="ＭＳ ゴシック" w:hint="eastAsia"/>
          <w:sz w:val="24"/>
        </w:rPr>
        <w:t>際の</w:t>
      </w:r>
      <w:r>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」については、</w:t>
      </w:r>
      <w:r w:rsidR="00AC6C74">
        <w:rPr>
          <w:rFonts w:ascii="ＭＳ ゴシック" w:eastAsia="ＭＳ ゴシック" w:hAnsi="ＭＳ ゴシック" w:hint="eastAsia"/>
          <w:sz w:val="24"/>
        </w:rPr>
        <w:t>通常であれば平成３１年１月から記載して３</w:t>
      </w:r>
      <w:r w:rsidR="000315AA">
        <w:rPr>
          <w:rFonts w:ascii="ＭＳ ゴシック" w:eastAsia="ＭＳ ゴシック" w:hAnsi="ＭＳ ゴシック" w:hint="eastAsia"/>
          <w:sz w:val="24"/>
        </w:rPr>
        <w:t>か月</w:t>
      </w:r>
      <w:r w:rsidR="00AC6C74">
        <w:rPr>
          <w:rFonts w:ascii="ＭＳ ゴシック" w:eastAsia="ＭＳ ゴシック" w:hAnsi="ＭＳ ゴシック" w:hint="eastAsia"/>
          <w:sz w:val="24"/>
        </w:rPr>
        <w:t>間（３月、２月、１月）となるが、</w:t>
      </w:r>
      <w:r>
        <w:rPr>
          <w:rFonts w:ascii="ＭＳ ゴシック" w:eastAsia="ＭＳ ゴシック" w:hAnsi="ＭＳ ゴシック" w:hint="eastAsia"/>
          <w:sz w:val="24"/>
        </w:rPr>
        <w:t>最も遡って平成</w:t>
      </w:r>
      <w:r w:rsidR="00D53EA7">
        <w:rPr>
          <w:rFonts w:ascii="ＭＳ ゴシック" w:eastAsia="ＭＳ ゴシック" w:hAnsi="ＭＳ ゴシック" w:hint="eastAsia"/>
          <w:sz w:val="24"/>
        </w:rPr>
        <w:t>２９</w:t>
      </w:r>
      <w:r>
        <w:rPr>
          <w:rFonts w:ascii="ＭＳ ゴシック" w:eastAsia="ＭＳ ゴシック" w:hAnsi="ＭＳ ゴシック" w:hint="eastAsia"/>
          <w:sz w:val="24"/>
        </w:rPr>
        <w:t>年１０</w:t>
      </w:r>
      <w:r w:rsidRPr="004F7346">
        <w:rPr>
          <w:rFonts w:ascii="ＭＳ ゴシック" w:eastAsia="ＭＳ ゴシック" w:hAnsi="ＭＳ ゴシック" w:hint="eastAsia"/>
          <w:sz w:val="24"/>
        </w:rPr>
        <w:t>月から起算して３</w:t>
      </w:r>
      <w:r w:rsidR="000315AA">
        <w:rPr>
          <w:rFonts w:ascii="ＭＳ ゴシック" w:eastAsia="ＭＳ ゴシック" w:hAnsi="ＭＳ ゴシック" w:hint="eastAsia"/>
          <w:sz w:val="24"/>
        </w:rPr>
        <w:t>か月</w:t>
      </w:r>
      <w:r w:rsidRPr="004F7346">
        <w:rPr>
          <w:rFonts w:ascii="ＭＳ ゴシック" w:eastAsia="ＭＳ ゴシック" w:hAnsi="ＭＳ ゴシック" w:hint="eastAsia"/>
          <w:sz w:val="24"/>
        </w:rPr>
        <w:t>間（</w:t>
      </w:r>
      <w:r>
        <w:rPr>
          <w:rFonts w:ascii="ＭＳ ゴシック" w:eastAsia="ＭＳ ゴシック" w:hAnsi="ＭＳ ゴシック" w:hint="eastAsia"/>
          <w:sz w:val="24"/>
        </w:rPr>
        <w:t>１</w:t>
      </w:r>
      <w:r w:rsidR="00AC6C74">
        <w:rPr>
          <w:rFonts w:ascii="ＭＳ ゴシック" w:eastAsia="ＭＳ ゴシック" w:hAnsi="ＭＳ ゴシック" w:hint="eastAsia"/>
          <w:sz w:val="24"/>
        </w:rPr>
        <w:t>２</w:t>
      </w:r>
      <w:r w:rsidRPr="004F7346">
        <w:rPr>
          <w:rFonts w:ascii="ＭＳ ゴシック" w:eastAsia="ＭＳ ゴシック" w:hAnsi="ＭＳ ゴシック" w:hint="eastAsia"/>
          <w:sz w:val="24"/>
        </w:rPr>
        <w:t>月、</w:t>
      </w:r>
      <w:r>
        <w:rPr>
          <w:rFonts w:ascii="ＭＳ ゴシック" w:eastAsia="ＭＳ ゴシック" w:hAnsi="ＭＳ ゴシック" w:hint="eastAsia"/>
          <w:sz w:val="24"/>
        </w:rPr>
        <w:t>１１</w:t>
      </w:r>
      <w:r w:rsidRPr="004F7346">
        <w:rPr>
          <w:rFonts w:ascii="ＭＳ ゴシック" w:eastAsia="ＭＳ ゴシック" w:hAnsi="ＭＳ ゴシック" w:hint="eastAsia"/>
          <w:sz w:val="24"/>
        </w:rPr>
        <w:t>月、</w:t>
      </w:r>
      <w:r w:rsidR="00AC6C74">
        <w:rPr>
          <w:rFonts w:ascii="ＭＳ ゴシック" w:eastAsia="ＭＳ ゴシック" w:hAnsi="ＭＳ ゴシック" w:hint="eastAsia"/>
          <w:sz w:val="24"/>
        </w:rPr>
        <w:t>１０</w:t>
      </w:r>
      <w:r w:rsidRPr="004F7346">
        <w:rPr>
          <w:rFonts w:ascii="ＭＳ ゴシック" w:eastAsia="ＭＳ ゴシック" w:hAnsi="ＭＳ ゴシック" w:hint="eastAsia"/>
          <w:sz w:val="24"/>
        </w:rPr>
        <w:t>月）の売上高等で</w:t>
      </w:r>
      <w:r>
        <w:rPr>
          <w:rFonts w:ascii="ＭＳ ゴシック" w:eastAsia="ＭＳ ゴシック" w:hAnsi="ＭＳ ゴシック" w:hint="eastAsia"/>
          <w:sz w:val="24"/>
        </w:rPr>
        <w:t>認定申請を行うことが可能。</w:t>
      </w:r>
    </w:p>
    <w:p w14:paraId="65B33800" w14:textId="77777777" w:rsidR="00EA2765" w:rsidRDefault="00EA2765" w:rsidP="00EA2765">
      <w:pPr>
        <w:suppressAutoHyphens/>
        <w:kinsoku w:val="0"/>
        <w:autoSpaceDE w:val="0"/>
        <w:autoSpaceDN w:val="0"/>
        <w:spacing w:line="366" w:lineRule="atLeast"/>
        <w:ind w:leftChars="401" w:left="993" w:hangingChars="59" w:hanging="143"/>
        <w:jc w:val="left"/>
        <w:rPr>
          <w:rFonts w:ascii="ＭＳ ゴシック" w:eastAsia="ＭＳ ゴシック" w:hAnsi="ＭＳ ゴシック"/>
          <w:sz w:val="24"/>
        </w:rPr>
      </w:pPr>
      <w:r>
        <w:rPr>
          <w:rFonts w:ascii="ＭＳ ゴシック" w:eastAsia="ＭＳ ゴシック" w:hAnsi="ＭＳ ゴシック" w:hint="eastAsia"/>
          <w:sz w:val="24"/>
        </w:rPr>
        <w:t xml:space="preserve">　　ただし、これは、より直近の月の売上高等が未集計の場合に適用される措置であることに注意されたい。</w:t>
      </w:r>
    </w:p>
    <w:p w14:paraId="1A9EA5A9" w14:textId="77777777" w:rsidR="00EA2765" w:rsidRPr="00EA2765" w:rsidRDefault="00EA2765">
      <w:pPr>
        <w:widowControl/>
        <w:jc w:val="left"/>
        <w:rPr>
          <w:rFonts w:ascii="ＭＳ ゴシック" w:eastAsia="ＭＳ ゴシック" w:hAnsi="ＭＳ ゴシック"/>
          <w:sz w:val="24"/>
          <w:u w:val="single"/>
        </w:rPr>
      </w:pPr>
    </w:p>
    <w:p w14:paraId="658AA6A8" w14:textId="77777777" w:rsidR="00CC25A4" w:rsidRPr="000C5670" w:rsidRDefault="00CC25A4">
      <w:pPr>
        <w:widowControl/>
        <w:jc w:val="left"/>
        <w:rPr>
          <w:rFonts w:ascii="ＭＳ ゴシック" w:eastAsia="ＭＳ ゴシック" w:hAnsi="ＭＳ ゴシック"/>
          <w:sz w:val="24"/>
          <w:u w:val="single"/>
        </w:rPr>
      </w:pPr>
    </w:p>
    <w:p w14:paraId="494A91D1" w14:textId="77777777" w:rsidR="00B36008" w:rsidRDefault="00B36008" w:rsidP="00B36008">
      <w:pPr>
        <w:suppressAutoHyphens/>
        <w:kinsoku w:val="0"/>
        <w:autoSpaceDE w:val="0"/>
        <w:autoSpaceDN w:val="0"/>
        <w:spacing w:line="366" w:lineRule="atLeast"/>
        <w:jc w:val="left"/>
        <w:rPr>
          <w:rFonts w:ascii="ＭＳ ゴシック" w:eastAsia="ＭＳ ゴシック" w:hAnsi="ＭＳ ゴシック"/>
          <w:sz w:val="24"/>
          <w:u w:val="single"/>
        </w:rPr>
      </w:pPr>
      <w:r w:rsidRPr="00B01667">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２</w:t>
      </w:r>
      <w:r w:rsidRPr="00B01667">
        <w:rPr>
          <w:rFonts w:ascii="ＭＳ ゴシック" w:eastAsia="ＭＳ ゴシック" w:hAnsi="ＭＳ ゴシック" w:hint="eastAsia"/>
          <w:sz w:val="24"/>
          <w:u w:val="single"/>
        </w:rPr>
        <w:t>）認定書の有効性</w:t>
      </w:r>
    </w:p>
    <w:p w14:paraId="4CC8D28C" w14:textId="77777777" w:rsidR="00B36008" w:rsidRPr="00B01667" w:rsidRDefault="00B36008" w:rsidP="00B36008">
      <w:pPr>
        <w:suppressAutoHyphens/>
        <w:kinsoku w:val="0"/>
        <w:autoSpaceDE w:val="0"/>
        <w:autoSpaceDN w:val="0"/>
        <w:spacing w:line="366" w:lineRule="atLeast"/>
        <w:ind w:leftChars="1" w:left="994" w:hangingChars="410" w:hanging="992"/>
        <w:jc w:val="left"/>
        <w:rPr>
          <w:rFonts w:ascii="ＭＳ ゴシック" w:eastAsia="ＭＳ ゴシック" w:hAnsi="ＭＳ ゴシック"/>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B36008" w:rsidRPr="00B01667" w14:paraId="34F71DD7" w14:textId="77777777" w:rsidTr="008A305A">
        <w:tc>
          <w:tcPr>
            <w:tcW w:w="9575" w:type="dxa"/>
          </w:tcPr>
          <w:p w14:paraId="4F42139C" w14:textId="50C290BB" w:rsidR="00B36008" w:rsidRPr="00B01667" w:rsidRDefault="00B36008" w:rsidP="00271B12">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Pr>
                <w:rFonts w:ascii="ＭＳ ゴシック" w:eastAsia="ＭＳ ゴシック" w:hAnsi="ＭＳ ゴシック" w:hint="eastAsia"/>
                <w:kern w:val="0"/>
                <w:sz w:val="24"/>
              </w:rPr>
              <w:t>２</w:t>
            </w:r>
            <w:r w:rsidRPr="00B01667">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１</w:t>
            </w:r>
            <w:r w:rsidRPr="00B01667">
              <w:rPr>
                <w:rFonts w:ascii="ＭＳ ゴシック" w:eastAsia="ＭＳ ゴシック" w:hAnsi="ＭＳ ゴシック" w:hint="eastAsia"/>
                <w:kern w:val="0"/>
                <w:sz w:val="24"/>
              </w:rPr>
              <w:t>：　認定権者が認定書を発行したものについて、信用保証協会が保証審査により謝絶することは</w:t>
            </w:r>
            <w:r w:rsidR="00271B12">
              <w:rPr>
                <w:rFonts w:ascii="ＭＳ ゴシック" w:eastAsia="ＭＳ ゴシック" w:hAnsi="ＭＳ ゴシック" w:hint="eastAsia"/>
                <w:kern w:val="0"/>
                <w:sz w:val="24"/>
              </w:rPr>
              <w:t>あるのか</w:t>
            </w:r>
            <w:r w:rsidRPr="00B01667">
              <w:rPr>
                <w:rFonts w:ascii="ＭＳ ゴシック" w:eastAsia="ＭＳ ゴシック" w:hAnsi="ＭＳ ゴシック" w:hint="eastAsia"/>
                <w:kern w:val="0"/>
                <w:sz w:val="24"/>
              </w:rPr>
              <w:t>。</w:t>
            </w:r>
          </w:p>
        </w:tc>
      </w:tr>
    </w:tbl>
    <w:p w14:paraId="0740969A" w14:textId="77777777" w:rsidR="00B36008" w:rsidRPr="00271B12" w:rsidRDefault="00B36008"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p w14:paraId="53DE4F16" w14:textId="77777777" w:rsidR="00B36008" w:rsidRDefault="00B36008"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r w:rsidRPr="00B01667">
        <w:rPr>
          <w:rFonts w:ascii="ＭＳ ゴシック" w:eastAsia="ＭＳ ゴシック" w:hAnsi="ＭＳ ゴシック" w:cs="HGPｺﾞｼｯｸM" w:hint="eastAsia"/>
          <w:kern w:val="0"/>
          <w:sz w:val="24"/>
        </w:rPr>
        <w:lastRenderedPageBreak/>
        <w:t>答： 　認定を受けた全ての中小企業者について、協会が保証承諾する義務はない。例えば、①協会による金融審査の結果、保証承諾できない場合、②保険対象業種を営んでいない場合、③保証対象としてふさわしくない業態であることが判明した場合などは、謝絶する</w:t>
      </w:r>
      <w:r>
        <w:rPr>
          <w:rFonts w:ascii="ＭＳ ゴシック" w:eastAsia="ＭＳ ゴシック" w:hAnsi="ＭＳ ゴシック" w:cs="HGPｺﾞｼｯｸM" w:hint="eastAsia"/>
          <w:kern w:val="0"/>
          <w:sz w:val="24"/>
        </w:rPr>
        <w:t>ケースもある</w:t>
      </w:r>
      <w:r w:rsidRPr="00B01667">
        <w:rPr>
          <w:rFonts w:ascii="ＭＳ ゴシック" w:eastAsia="ＭＳ ゴシック" w:hAnsi="ＭＳ ゴシック" w:cs="HGPｺﾞｼｯｸM" w:hint="eastAsia"/>
          <w:kern w:val="0"/>
          <w:sz w:val="24"/>
        </w:rPr>
        <w:t>。</w:t>
      </w:r>
    </w:p>
    <w:p w14:paraId="41A92691" w14:textId="1F6890FC" w:rsidR="00B36008" w:rsidRDefault="00B36008"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p w14:paraId="098EE97E" w14:textId="77777777" w:rsidR="00CC25A4" w:rsidRPr="00B01667" w:rsidRDefault="00CC25A4"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B36008" w:rsidRPr="00B01667" w14:paraId="6145F678" w14:textId="77777777" w:rsidTr="008A305A">
        <w:tc>
          <w:tcPr>
            <w:tcW w:w="9575" w:type="dxa"/>
          </w:tcPr>
          <w:p w14:paraId="113960DF" w14:textId="77777777" w:rsidR="00B36008" w:rsidRPr="00B01667" w:rsidRDefault="00B36008" w:rsidP="008A305A">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Pr>
                <w:rFonts w:ascii="ＭＳ ゴシック" w:eastAsia="ＭＳ ゴシック" w:hAnsi="ＭＳ ゴシック" w:hint="eastAsia"/>
                <w:kern w:val="0"/>
                <w:sz w:val="24"/>
              </w:rPr>
              <w:t>２</w:t>
            </w:r>
            <w:r w:rsidRPr="00B01667">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２</w:t>
            </w:r>
            <w:r w:rsidRPr="00B01667">
              <w:rPr>
                <w:rFonts w:ascii="ＭＳ ゴシック" w:eastAsia="ＭＳ ゴシック" w:hAnsi="ＭＳ ゴシック" w:hint="eastAsia"/>
                <w:kern w:val="0"/>
                <w:sz w:val="24"/>
              </w:rPr>
              <w:t xml:space="preserve">：　</w:t>
            </w:r>
            <w:r w:rsidRPr="00B01667">
              <w:rPr>
                <w:rFonts w:ascii="ＭＳ ゴシック" w:eastAsia="ＭＳ ゴシック" w:hAnsi="ＭＳ ゴシック" w:hint="eastAsia"/>
                <w:sz w:val="24"/>
              </w:rPr>
              <w:t>認定の日から３０日目（認定書の有効期限）が土日・休日である場合、市区町村長が発行する認定書下部の有効期間の欄はどうするのか。</w:t>
            </w:r>
          </w:p>
        </w:tc>
      </w:tr>
    </w:tbl>
    <w:p w14:paraId="540D40EB" w14:textId="77777777" w:rsidR="00B36008" w:rsidRPr="00B01667" w:rsidRDefault="00B36008"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p w14:paraId="1B8063B8" w14:textId="5F0FC109" w:rsidR="00B36008" w:rsidRDefault="00B36008" w:rsidP="00B36008">
      <w:pPr>
        <w:tabs>
          <w:tab w:val="left" w:pos="720"/>
        </w:tabs>
        <w:overflowPunct w:val="0"/>
        <w:ind w:leftChars="342" w:left="1209" w:hangingChars="200" w:hanging="484"/>
        <w:textAlignment w:val="baseline"/>
        <w:rPr>
          <w:rFonts w:ascii="ＭＳ ゴシック" w:eastAsia="ＭＳ ゴシック" w:hAnsi="ＭＳ ゴシック"/>
          <w:sz w:val="24"/>
        </w:rPr>
      </w:pPr>
      <w:r w:rsidRPr="00B01667">
        <w:rPr>
          <w:rFonts w:ascii="ＭＳ ゴシック" w:eastAsia="ＭＳ ゴシック" w:hAnsi="ＭＳ ゴシック" w:cs="HGPｺﾞｼｯｸM" w:hint="eastAsia"/>
          <w:kern w:val="0"/>
          <w:sz w:val="24"/>
        </w:rPr>
        <w:t>答：</w:t>
      </w:r>
      <w:r w:rsidR="001F00E5">
        <w:rPr>
          <w:rFonts w:ascii="ＭＳ ゴシック" w:eastAsia="ＭＳ ゴシック" w:hAnsi="ＭＳ ゴシック" w:cs="HGPｺﾞｼｯｸM" w:hint="eastAsia"/>
          <w:kern w:val="0"/>
          <w:sz w:val="24"/>
        </w:rPr>
        <w:t xml:space="preserve">　</w:t>
      </w:r>
      <w:r w:rsidRPr="00B01667">
        <w:rPr>
          <w:rFonts w:ascii="ＭＳ ゴシック" w:eastAsia="ＭＳ ゴシック" w:hAnsi="ＭＳ ゴシック" w:hint="eastAsia"/>
          <w:sz w:val="24"/>
        </w:rPr>
        <w:t>３０日目が土日・休日であったとしても、</w:t>
      </w:r>
      <w:r w:rsidRPr="004D67B7">
        <w:rPr>
          <w:rFonts w:ascii="ＭＳ ゴシック" w:eastAsia="ＭＳ ゴシック" w:hAnsi="ＭＳ ゴシック" w:hint="eastAsia"/>
          <w:sz w:val="24"/>
        </w:rPr>
        <w:t>当該日を</w:t>
      </w:r>
      <w:r w:rsidR="00271B12">
        <w:rPr>
          <w:rFonts w:ascii="ＭＳ ゴシック" w:eastAsia="ＭＳ ゴシック" w:hAnsi="ＭＳ ゴシック" w:hint="eastAsia"/>
          <w:sz w:val="24"/>
        </w:rPr>
        <w:t>有効期限として、</w:t>
      </w:r>
      <w:r w:rsidRPr="004D67B7">
        <w:rPr>
          <w:rFonts w:ascii="ＭＳ ゴシック" w:eastAsia="ＭＳ ゴシック" w:hAnsi="ＭＳ ゴシック" w:hint="eastAsia"/>
          <w:sz w:val="24"/>
        </w:rPr>
        <w:t>そのまま記入</w:t>
      </w:r>
      <w:r w:rsidRPr="00B01667">
        <w:rPr>
          <w:rFonts w:ascii="ＭＳ ゴシック" w:eastAsia="ＭＳ ゴシック" w:hAnsi="ＭＳ ゴシック" w:hint="eastAsia"/>
          <w:sz w:val="24"/>
        </w:rPr>
        <w:t>することと</w:t>
      </w:r>
      <w:r>
        <w:rPr>
          <w:rFonts w:ascii="ＭＳ ゴシック" w:eastAsia="ＭＳ ゴシック" w:hAnsi="ＭＳ ゴシック" w:hint="eastAsia"/>
          <w:sz w:val="24"/>
        </w:rPr>
        <w:t>な</w:t>
      </w:r>
      <w:r w:rsidRPr="00B01667">
        <w:rPr>
          <w:rFonts w:ascii="ＭＳ ゴシック" w:eastAsia="ＭＳ ゴシック" w:hAnsi="ＭＳ ゴシック" w:hint="eastAsia"/>
          <w:sz w:val="24"/>
        </w:rPr>
        <w:t>る。</w:t>
      </w:r>
    </w:p>
    <w:p w14:paraId="4703C0EC" w14:textId="11532571" w:rsidR="008A2033" w:rsidRDefault="008A2033"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p w14:paraId="03AE53EE" w14:textId="77777777" w:rsidR="00B856CB" w:rsidRPr="00B01667" w:rsidRDefault="00B856CB"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B36008" w:rsidRPr="00B01667" w14:paraId="34C35944" w14:textId="77777777" w:rsidTr="008A305A">
        <w:tc>
          <w:tcPr>
            <w:tcW w:w="9575" w:type="dxa"/>
          </w:tcPr>
          <w:p w14:paraId="277E5659" w14:textId="77777777" w:rsidR="00B36008" w:rsidRPr="00B01667" w:rsidRDefault="00B36008" w:rsidP="008A305A">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Pr>
                <w:rFonts w:ascii="ＭＳ ゴシック" w:eastAsia="ＭＳ ゴシック" w:hAnsi="ＭＳ ゴシック" w:hint="eastAsia"/>
                <w:kern w:val="0"/>
                <w:sz w:val="24"/>
              </w:rPr>
              <w:t>２</w:t>
            </w:r>
            <w:r w:rsidRPr="00B01667">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３</w:t>
            </w:r>
            <w:r w:rsidRPr="00B01667">
              <w:rPr>
                <w:rFonts w:ascii="ＭＳ ゴシック" w:eastAsia="ＭＳ ゴシック" w:hAnsi="ＭＳ ゴシック" w:hint="eastAsia"/>
                <w:kern w:val="0"/>
                <w:sz w:val="24"/>
              </w:rPr>
              <w:t xml:space="preserve">：　</w:t>
            </w:r>
            <w:r w:rsidRPr="00B01667">
              <w:rPr>
                <w:rFonts w:ascii="ＭＳ ゴシック" w:eastAsia="ＭＳ ゴシック" w:hAnsi="ＭＳ ゴシック" w:hint="eastAsia"/>
                <w:sz w:val="24"/>
              </w:rPr>
              <w:t>指定期間の終了日が土日・休日である場合、認定申込みはその翌日となっても構わないか。</w:t>
            </w:r>
          </w:p>
        </w:tc>
      </w:tr>
    </w:tbl>
    <w:p w14:paraId="5406A6A8" w14:textId="77777777" w:rsidR="0080513C" w:rsidRDefault="0080513C"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p w14:paraId="6BB321EC" w14:textId="165EF5C1" w:rsidR="00B36008" w:rsidRDefault="00B36008" w:rsidP="00B36008">
      <w:pPr>
        <w:tabs>
          <w:tab w:val="left" w:pos="720"/>
        </w:tabs>
        <w:overflowPunct w:val="0"/>
        <w:ind w:leftChars="342" w:left="1209" w:hangingChars="200" w:hanging="484"/>
        <w:textAlignment w:val="baseline"/>
        <w:rPr>
          <w:rFonts w:ascii="ＭＳ ゴシック" w:eastAsia="ＭＳ ゴシック" w:hAnsi="ＭＳ ゴシック"/>
          <w:sz w:val="24"/>
        </w:rPr>
      </w:pPr>
      <w:r w:rsidRPr="00B01667">
        <w:rPr>
          <w:rFonts w:ascii="ＭＳ ゴシック" w:eastAsia="ＭＳ ゴシック" w:hAnsi="ＭＳ ゴシック" w:cs="HGPｺﾞｼｯｸM" w:hint="eastAsia"/>
          <w:kern w:val="0"/>
          <w:sz w:val="24"/>
        </w:rPr>
        <w:t xml:space="preserve">答： 　</w:t>
      </w:r>
      <w:r w:rsidRPr="00B01667">
        <w:rPr>
          <w:rFonts w:ascii="ＭＳ ゴシック" w:eastAsia="ＭＳ ゴシック" w:hAnsi="ＭＳ ゴシック" w:hint="eastAsia"/>
          <w:sz w:val="24"/>
        </w:rPr>
        <w:t>土日・休日であっても、</w:t>
      </w:r>
      <w:r w:rsidRPr="004D67B7">
        <w:rPr>
          <w:rFonts w:ascii="ＭＳ ゴシック" w:eastAsia="ＭＳ ゴシック" w:hAnsi="ＭＳ ゴシック" w:hint="eastAsia"/>
          <w:sz w:val="24"/>
        </w:rPr>
        <w:t>当該日をもって指定期間は終了</w:t>
      </w:r>
      <w:r w:rsidRPr="00B01667">
        <w:rPr>
          <w:rFonts w:ascii="ＭＳ ゴシック" w:eastAsia="ＭＳ ゴシック" w:hAnsi="ＭＳ ゴシック" w:hint="eastAsia"/>
          <w:sz w:val="24"/>
        </w:rPr>
        <w:t>となる。</w:t>
      </w:r>
    </w:p>
    <w:p w14:paraId="3630C3F2" w14:textId="0FA487F4" w:rsidR="001F00E5" w:rsidRDefault="001F00E5" w:rsidP="00B36008">
      <w:pPr>
        <w:tabs>
          <w:tab w:val="left" w:pos="720"/>
        </w:tabs>
        <w:overflowPunct w:val="0"/>
        <w:ind w:leftChars="342" w:left="1209" w:hangingChars="200" w:hanging="484"/>
        <w:textAlignment w:val="baseline"/>
        <w:rPr>
          <w:rFonts w:ascii="ＭＳ ゴシック" w:eastAsia="ＭＳ ゴシック" w:hAnsi="ＭＳ ゴシック"/>
          <w:sz w:val="24"/>
        </w:rPr>
      </w:pPr>
    </w:p>
    <w:p w14:paraId="3600423B" w14:textId="77777777" w:rsidR="001F00E5" w:rsidRPr="00B01667" w:rsidRDefault="001F00E5"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0"/>
      </w:tblGrid>
      <w:tr w:rsidR="001F00E5" w:rsidRPr="00B01667" w14:paraId="32172101" w14:textId="77777777" w:rsidTr="001F00E5">
        <w:tc>
          <w:tcPr>
            <w:tcW w:w="9575" w:type="dxa"/>
          </w:tcPr>
          <w:p w14:paraId="407DB860" w14:textId="77777777" w:rsidR="001F00E5" w:rsidRPr="00B01667" w:rsidRDefault="001F00E5" w:rsidP="001F00E5">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Pr>
                <w:rFonts w:ascii="ＭＳ ゴシック" w:eastAsia="ＭＳ ゴシック" w:hAnsi="ＭＳ ゴシック" w:hint="eastAsia"/>
                <w:kern w:val="0"/>
                <w:sz w:val="24"/>
              </w:rPr>
              <w:t>２</w:t>
            </w:r>
            <w:r w:rsidRPr="00B01667">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４</w:t>
            </w:r>
            <w:r w:rsidRPr="00B01667">
              <w:rPr>
                <w:rFonts w:ascii="ＭＳ ゴシック" w:eastAsia="ＭＳ ゴシック" w:hAnsi="ＭＳ ゴシック" w:hint="eastAsia"/>
                <w:kern w:val="0"/>
                <w:sz w:val="24"/>
              </w:rPr>
              <w:t xml:space="preserve">：　</w:t>
            </w:r>
            <w:r w:rsidRPr="00B01667">
              <w:rPr>
                <w:rFonts w:ascii="ＭＳ ゴシック" w:eastAsia="ＭＳ ゴシック" w:hAnsi="ＭＳ ゴシック" w:hint="eastAsia"/>
                <w:sz w:val="24"/>
              </w:rPr>
              <w:t>認定書の有効期間内に保証協会に申込みを行えばよいのか。</w:t>
            </w:r>
          </w:p>
        </w:tc>
      </w:tr>
    </w:tbl>
    <w:p w14:paraId="2F082FDD" w14:textId="4A5C4A17" w:rsidR="0080513C" w:rsidRPr="00CC377E" w:rsidRDefault="0080513C" w:rsidP="0080513C">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w:t>
      </w:r>
      <w:r>
        <w:rPr>
          <w:rFonts w:ascii="ＭＳ ゴシック" w:eastAsia="ＭＳ ゴシック" w:hAnsi="ＭＳ ゴシック" w:hint="eastAsia"/>
          <w:sz w:val="18"/>
          <w:szCs w:val="18"/>
        </w:rPr>
        <w:t>改正</w:t>
      </w:r>
    </w:p>
    <w:p w14:paraId="542EA5AC" w14:textId="77777777" w:rsidR="00B36008" w:rsidRPr="0080513C" w:rsidRDefault="00B36008" w:rsidP="0080513C">
      <w:pPr>
        <w:tabs>
          <w:tab w:val="left" w:pos="720"/>
        </w:tabs>
        <w:overflowPunct w:val="0"/>
        <w:textAlignment w:val="baseline"/>
        <w:rPr>
          <w:rFonts w:ascii="ＭＳ ゴシック" w:eastAsia="ＭＳ ゴシック" w:hAnsi="ＭＳ ゴシック" w:cs="HGPｺﾞｼｯｸM"/>
          <w:kern w:val="0"/>
          <w:sz w:val="24"/>
        </w:rPr>
      </w:pPr>
    </w:p>
    <w:p w14:paraId="1C9693E0" w14:textId="46A6107A" w:rsidR="00B36008" w:rsidRPr="00B01667" w:rsidRDefault="00B36008"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r w:rsidRPr="00B01667">
        <w:rPr>
          <w:rFonts w:ascii="ＭＳ ゴシック" w:eastAsia="ＭＳ ゴシック" w:hAnsi="ＭＳ ゴシック" w:cs="HGPｺﾞｼｯｸM" w:hint="eastAsia"/>
          <w:kern w:val="0"/>
          <w:sz w:val="24"/>
        </w:rPr>
        <w:t xml:space="preserve">答： 　</w:t>
      </w:r>
      <w:r w:rsidRPr="00B01667">
        <w:rPr>
          <w:rFonts w:ascii="ＭＳ ゴシック" w:eastAsia="ＭＳ ゴシック" w:hAnsi="ＭＳ ゴシック" w:hint="eastAsia"/>
          <w:sz w:val="24"/>
        </w:rPr>
        <w:t>認定書の有効期間内に、認定書を添えて、金融機関又は保証協会</w:t>
      </w:r>
      <w:r w:rsidR="00337229">
        <w:rPr>
          <w:rFonts w:ascii="ＭＳ ゴシック" w:eastAsia="ＭＳ ゴシック" w:hAnsi="ＭＳ ゴシック" w:hint="eastAsia"/>
          <w:sz w:val="24"/>
        </w:rPr>
        <w:t>（商工会や商工会議所を経由して申込む場合はそれらの機関）</w:t>
      </w:r>
      <w:r w:rsidRPr="00B01667">
        <w:rPr>
          <w:rFonts w:ascii="ＭＳ ゴシック" w:eastAsia="ＭＳ ゴシック" w:hAnsi="ＭＳ ゴシック" w:hint="eastAsia"/>
          <w:sz w:val="24"/>
        </w:rPr>
        <w:t>に保証の申込みを行うことが必要。</w:t>
      </w:r>
    </w:p>
    <w:p w14:paraId="229DFE54" w14:textId="55BAE835" w:rsidR="00B36008" w:rsidRDefault="00B36008" w:rsidP="00B36008">
      <w:pPr>
        <w:tabs>
          <w:tab w:val="left" w:pos="720"/>
        </w:tabs>
        <w:overflowPunct w:val="0"/>
        <w:textAlignment w:val="baseline"/>
        <w:rPr>
          <w:rFonts w:ascii="ＭＳ ゴシック" w:eastAsia="ＭＳ ゴシック" w:hAnsi="ＭＳ ゴシック" w:cs="HGPｺﾞｼｯｸM"/>
          <w:kern w:val="0"/>
          <w:sz w:val="24"/>
        </w:rPr>
      </w:pPr>
    </w:p>
    <w:p w14:paraId="7E6B1E54" w14:textId="77777777" w:rsidR="003C25F3" w:rsidRPr="00B01667" w:rsidRDefault="003C25F3" w:rsidP="00B36008">
      <w:pPr>
        <w:tabs>
          <w:tab w:val="left" w:pos="720"/>
        </w:tabs>
        <w:overflowPunct w:val="0"/>
        <w:textAlignment w:val="baseline"/>
        <w:rPr>
          <w:rFonts w:ascii="ＭＳ ゴシック" w:eastAsia="ＭＳ ゴシック" w:hAnsi="ＭＳ ゴシック" w:cs="HGPｺﾞｼｯｸM"/>
          <w:kern w:val="0"/>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4"/>
      </w:tblGrid>
      <w:tr w:rsidR="00B36008" w:rsidRPr="00B01667" w14:paraId="08F5F302" w14:textId="77777777" w:rsidTr="00CD1C17">
        <w:tc>
          <w:tcPr>
            <w:tcW w:w="9717" w:type="dxa"/>
          </w:tcPr>
          <w:p w14:paraId="2232911E" w14:textId="77777777" w:rsidR="00B36008" w:rsidRPr="00B01667" w:rsidRDefault="00B36008" w:rsidP="008A305A">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Pr>
                <w:rFonts w:ascii="ＭＳ ゴシック" w:eastAsia="ＭＳ ゴシック" w:hAnsi="ＭＳ ゴシック" w:hint="eastAsia"/>
                <w:kern w:val="0"/>
                <w:sz w:val="24"/>
              </w:rPr>
              <w:t>２</w:t>
            </w:r>
            <w:r w:rsidRPr="00B01667">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５</w:t>
            </w:r>
            <w:r w:rsidRPr="00B01667">
              <w:rPr>
                <w:rFonts w:ascii="ＭＳ ゴシック" w:eastAsia="ＭＳ ゴシック" w:hAnsi="ＭＳ ゴシック" w:hint="eastAsia"/>
                <w:kern w:val="0"/>
                <w:sz w:val="24"/>
              </w:rPr>
              <w:t xml:space="preserve">：　</w:t>
            </w:r>
            <w:r w:rsidRPr="00B01667">
              <w:rPr>
                <w:rFonts w:ascii="ＭＳ ゴシック" w:eastAsia="ＭＳ ゴシック" w:hAnsi="ＭＳ ゴシック" w:hint="eastAsia"/>
                <w:sz w:val="24"/>
              </w:rPr>
              <w:t>有効期間内であれば、１つの認定書で繰り返し保証を申し込むことができるか。</w:t>
            </w:r>
          </w:p>
        </w:tc>
      </w:tr>
    </w:tbl>
    <w:p w14:paraId="22B35093" w14:textId="77777777" w:rsidR="0080513C" w:rsidRPr="00CC377E" w:rsidRDefault="0080513C" w:rsidP="0080513C">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w:t>
      </w:r>
      <w:r>
        <w:rPr>
          <w:rFonts w:ascii="ＭＳ ゴシック" w:eastAsia="ＭＳ ゴシック" w:hAnsi="ＭＳ ゴシック" w:hint="eastAsia"/>
          <w:sz w:val="18"/>
          <w:szCs w:val="18"/>
        </w:rPr>
        <w:t>改正</w:t>
      </w:r>
    </w:p>
    <w:p w14:paraId="5E7855A9" w14:textId="77777777" w:rsidR="00B36008" w:rsidRPr="0080513C" w:rsidRDefault="00B36008" w:rsidP="0080513C">
      <w:pPr>
        <w:tabs>
          <w:tab w:val="left" w:pos="720"/>
        </w:tabs>
        <w:overflowPunct w:val="0"/>
        <w:textAlignment w:val="baseline"/>
        <w:rPr>
          <w:rFonts w:ascii="ＭＳ ゴシック" w:eastAsia="ＭＳ ゴシック" w:hAnsi="ＭＳ ゴシック" w:cs="HGPｺﾞｼｯｸM"/>
          <w:kern w:val="0"/>
          <w:sz w:val="24"/>
        </w:rPr>
      </w:pPr>
    </w:p>
    <w:p w14:paraId="497B2E9A" w14:textId="08A75599" w:rsidR="00B36008" w:rsidRDefault="00B36008" w:rsidP="00B36008">
      <w:pPr>
        <w:tabs>
          <w:tab w:val="left" w:pos="720"/>
        </w:tabs>
        <w:overflowPunct w:val="0"/>
        <w:ind w:leftChars="342" w:left="1209" w:hangingChars="200" w:hanging="484"/>
        <w:textAlignment w:val="baseline"/>
        <w:rPr>
          <w:rFonts w:ascii="ＭＳ ゴシック" w:eastAsia="ＭＳ ゴシック" w:hAnsi="ＭＳ ゴシック"/>
          <w:sz w:val="24"/>
        </w:rPr>
      </w:pPr>
      <w:r w:rsidRPr="00B01667">
        <w:rPr>
          <w:rFonts w:ascii="ＭＳ ゴシック" w:eastAsia="ＭＳ ゴシック" w:hAnsi="ＭＳ ゴシック" w:cs="HGPｺﾞｼｯｸM" w:hint="eastAsia"/>
          <w:kern w:val="0"/>
          <w:sz w:val="24"/>
        </w:rPr>
        <w:t>答：</w:t>
      </w:r>
      <w:r w:rsidR="003C25F3">
        <w:rPr>
          <w:rFonts w:ascii="ＭＳ ゴシック" w:eastAsia="ＭＳ ゴシック" w:hAnsi="ＭＳ ゴシック" w:cs="HGPｺﾞｼｯｸM" w:hint="eastAsia"/>
          <w:kern w:val="0"/>
          <w:sz w:val="24"/>
        </w:rPr>
        <w:t xml:space="preserve">　</w:t>
      </w:r>
      <w:r w:rsidRPr="00B01667">
        <w:rPr>
          <w:rFonts w:ascii="ＭＳ ゴシック" w:eastAsia="ＭＳ ゴシック" w:hAnsi="ＭＳ ゴシック" w:hint="eastAsia"/>
          <w:sz w:val="24"/>
        </w:rPr>
        <w:t>可能。</w:t>
      </w:r>
    </w:p>
    <w:p w14:paraId="0AE2EC8C" w14:textId="07924C35" w:rsidR="008D095C" w:rsidRPr="00B01667" w:rsidRDefault="008D095C" w:rsidP="00C81859">
      <w:pPr>
        <w:tabs>
          <w:tab w:val="left" w:pos="720"/>
        </w:tabs>
        <w:overflowPunct w:val="0"/>
        <w:ind w:leftChars="341" w:left="989" w:hangingChars="110" w:hanging="266"/>
        <w:textAlignment w:val="baseline"/>
        <w:rPr>
          <w:rFonts w:ascii="ＭＳ ゴシック" w:eastAsia="ＭＳ ゴシック" w:hAnsi="ＭＳ ゴシック"/>
          <w:sz w:val="24"/>
        </w:rPr>
      </w:pPr>
      <w:r>
        <w:rPr>
          <w:rFonts w:ascii="ＭＳ ゴシック" w:eastAsia="ＭＳ ゴシック" w:hAnsi="ＭＳ ゴシック" w:hint="eastAsia"/>
          <w:sz w:val="24"/>
        </w:rPr>
        <w:t xml:space="preserve">　　ただし、７号や８号のように借入金残高の減少が認定の要件となっているものについては、１回目の保証で融資を受けたこと</w:t>
      </w:r>
      <w:r w:rsidR="00722322">
        <w:rPr>
          <w:rFonts w:ascii="ＭＳ ゴシック" w:eastAsia="ＭＳ ゴシック" w:hAnsi="ＭＳ ゴシック" w:hint="eastAsia"/>
          <w:sz w:val="24"/>
        </w:rPr>
        <w:t>で、認定要件を欠くこととなった場合は、</w:t>
      </w:r>
      <w:r>
        <w:rPr>
          <w:rFonts w:ascii="ＭＳ ゴシック" w:eastAsia="ＭＳ ゴシック" w:hAnsi="ＭＳ ゴシック" w:hint="eastAsia"/>
          <w:sz w:val="24"/>
        </w:rPr>
        <w:t>新たに認定書を取得する必要がある。</w:t>
      </w:r>
    </w:p>
    <w:p w14:paraId="15B7AD9A" w14:textId="0DF2C4A0" w:rsidR="00B36008" w:rsidRDefault="00B36008" w:rsidP="00B36008">
      <w:pPr>
        <w:overflowPunct w:val="0"/>
        <w:textAlignment w:val="baseline"/>
        <w:rPr>
          <w:rFonts w:ascii="ＭＳ ゴシック" w:eastAsia="ＭＳ ゴシック" w:hAnsi="ＭＳ ゴシック" w:cs="HGPｺﾞｼｯｸM"/>
          <w:color w:val="000000"/>
          <w:kern w:val="0"/>
          <w:sz w:val="24"/>
        </w:rPr>
      </w:pPr>
    </w:p>
    <w:p w14:paraId="356DF96E" w14:textId="54BB8F57" w:rsidR="00CC25A4" w:rsidRDefault="00CC25A4" w:rsidP="00B36008">
      <w:pPr>
        <w:overflowPunct w:val="0"/>
        <w:textAlignment w:val="baseline"/>
        <w:rPr>
          <w:rFonts w:ascii="ＭＳ ゴシック" w:eastAsia="ＭＳ ゴシック" w:hAnsi="ＭＳ ゴシック" w:cs="HGPｺﾞｼｯｸM"/>
          <w:color w:val="000000"/>
          <w:kern w:val="0"/>
          <w:sz w:val="24"/>
        </w:rPr>
      </w:pPr>
    </w:p>
    <w:p w14:paraId="3A76F038" w14:textId="77777777" w:rsidR="0080513C" w:rsidRDefault="0080513C" w:rsidP="00B36008">
      <w:pPr>
        <w:overflowPunct w:val="0"/>
        <w:textAlignment w:val="baseline"/>
        <w:rPr>
          <w:rFonts w:ascii="ＭＳ ゴシック" w:eastAsia="ＭＳ ゴシック" w:hAnsi="ＭＳ ゴシック" w:cs="HGPｺﾞｼｯｸM"/>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B36008" w:rsidRPr="001B0D04" w14:paraId="04EEBA5F" w14:textId="77777777" w:rsidTr="008A305A">
        <w:tc>
          <w:tcPr>
            <w:tcW w:w="9768" w:type="dxa"/>
          </w:tcPr>
          <w:p w14:paraId="428BB6C0" w14:textId="15A717D6" w:rsidR="00B36008" w:rsidRPr="001B0D04" w:rsidRDefault="00B36008" w:rsidP="00C81859">
            <w:pPr>
              <w:overflowPunct w:val="0"/>
              <w:ind w:leftChars="45" w:left="741" w:hangingChars="267" w:hanging="646"/>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hint="eastAsia"/>
                <w:kern w:val="0"/>
                <w:sz w:val="24"/>
              </w:rPr>
              <w:t>問２－６：</w:t>
            </w:r>
            <w:r w:rsidR="00AB29D1" w:rsidRPr="00C81859">
              <w:rPr>
                <w:rFonts w:ascii="ＭＳ ゴシック" w:eastAsia="ＭＳ ゴシック" w:hAnsi="ＭＳ ゴシック" w:hint="eastAsia"/>
                <w:kern w:val="0"/>
                <w:sz w:val="24"/>
              </w:rPr>
              <w:t xml:space="preserve">　</w:t>
            </w:r>
            <w:r w:rsidR="00123881" w:rsidRPr="00123881">
              <w:rPr>
                <w:rFonts w:ascii="ＭＳ ゴシック" w:eastAsia="ＭＳ ゴシック" w:hAnsi="ＭＳ ゴシック" w:hint="eastAsia"/>
                <w:kern w:val="0"/>
                <w:sz w:val="24"/>
              </w:rPr>
              <w:t>認定の内容について保証協会が確認を行う必要はあるか。</w:t>
            </w:r>
          </w:p>
        </w:tc>
      </w:tr>
    </w:tbl>
    <w:p w14:paraId="55708116" w14:textId="71CC191E" w:rsidR="00B36008" w:rsidRDefault="00837183" w:rsidP="00837183">
      <w:pPr>
        <w:ind w:right="484"/>
        <w:jc w:val="left"/>
        <w:rPr>
          <w:rFonts w:ascii="ＭＳ ゴシック" w:eastAsia="ＭＳ ゴシック" w:hAnsi="ＭＳ ゴシック"/>
          <w:sz w:val="18"/>
          <w:szCs w:val="18"/>
        </w:rPr>
      </w:pPr>
      <w:r w:rsidRPr="00BB4AA2">
        <w:rPr>
          <w:rFonts w:ascii="ＭＳ ゴシック" w:eastAsia="ＭＳ ゴシック" w:hAnsi="ＭＳ ゴシック" w:hint="eastAsia"/>
          <w:sz w:val="18"/>
          <w:szCs w:val="18"/>
        </w:rPr>
        <w:t>平成３１年４月１日付</w:t>
      </w:r>
      <w:r>
        <w:rPr>
          <w:rFonts w:ascii="ＭＳ ゴシック" w:eastAsia="ＭＳ ゴシック" w:hAnsi="ＭＳ ゴシック" w:hint="eastAsia"/>
          <w:sz w:val="18"/>
          <w:szCs w:val="18"/>
        </w:rPr>
        <w:t>改正</w:t>
      </w:r>
    </w:p>
    <w:p w14:paraId="3DEC996C" w14:textId="77777777" w:rsidR="00837183" w:rsidRPr="001B0D04" w:rsidRDefault="00837183" w:rsidP="00837183">
      <w:pPr>
        <w:ind w:right="484"/>
        <w:jc w:val="left"/>
        <w:rPr>
          <w:rFonts w:ascii="ＭＳ ゴシック" w:eastAsia="ＭＳ ゴシック" w:hAnsi="ＭＳ ゴシック"/>
          <w:color w:val="000000"/>
          <w:sz w:val="24"/>
        </w:rPr>
      </w:pPr>
    </w:p>
    <w:p w14:paraId="0889B2CD" w14:textId="6EBA6D2D" w:rsidR="00123881" w:rsidRDefault="00B36008" w:rsidP="00123881">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1B0D04">
        <w:rPr>
          <w:rFonts w:ascii="ＭＳ ゴシック" w:eastAsia="ＭＳ ゴシック" w:hAnsi="ＭＳ ゴシック" w:cs="HGPｺﾞｼｯｸM" w:hint="eastAsia"/>
          <w:color w:val="000000"/>
          <w:kern w:val="0"/>
          <w:sz w:val="24"/>
        </w:rPr>
        <w:t xml:space="preserve">答：　</w:t>
      </w:r>
      <w:r w:rsidR="00123881" w:rsidRPr="00123881">
        <w:rPr>
          <w:rFonts w:ascii="ＭＳ ゴシック" w:eastAsia="ＭＳ ゴシック" w:hAnsi="ＭＳ ゴシック" w:cs="HGPｺﾞｼｯｸM" w:hint="eastAsia"/>
          <w:color w:val="000000"/>
          <w:kern w:val="0"/>
          <w:sz w:val="24"/>
        </w:rPr>
        <w:t>権限ある認定権者が行った認定行為については公定力が働くことから、認定権者が取り消さない限りにおいて有効であり、保証協会においては、認定権者が確認済みである事項（</w:t>
      </w:r>
      <w:r w:rsidR="00BF346B">
        <w:rPr>
          <w:rFonts w:ascii="ＭＳ ゴシック" w:eastAsia="ＭＳ ゴシック" w:hAnsi="ＭＳ ゴシック" w:cs="HGPｺﾞｼｯｸM" w:hint="eastAsia"/>
          <w:color w:val="000000"/>
          <w:kern w:val="0"/>
          <w:sz w:val="24"/>
        </w:rPr>
        <w:t>指定業種や</w:t>
      </w:r>
      <w:r w:rsidR="00123881" w:rsidRPr="00123881">
        <w:rPr>
          <w:rFonts w:ascii="ＭＳ ゴシック" w:eastAsia="ＭＳ ゴシック" w:hAnsi="ＭＳ ゴシック" w:cs="HGPｺﾞｼｯｸM" w:hint="eastAsia"/>
          <w:color w:val="000000"/>
          <w:kern w:val="0"/>
          <w:sz w:val="24"/>
        </w:rPr>
        <w:t>売上高等の認定基準に合致しているか否か）については原則として確認を要しない。</w:t>
      </w:r>
    </w:p>
    <w:p w14:paraId="6FE7F45C" w14:textId="7754BAA8" w:rsidR="00123881" w:rsidRPr="00123881" w:rsidRDefault="00123881" w:rsidP="00C81859">
      <w:pPr>
        <w:tabs>
          <w:tab w:val="left" w:pos="720"/>
        </w:tabs>
        <w:overflowPunct w:val="0"/>
        <w:ind w:leftChars="570" w:left="1208" w:firstLineChars="86" w:firstLine="208"/>
        <w:textAlignment w:val="baseline"/>
        <w:rPr>
          <w:rFonts w:ascii="ＭＳ ゴシック" w:eastAsia="ＭＳ ゴシック" w:hAnsi="ＭＳ ゴシック" w:cs="HGPｺﾞｼｯｸM"/>
          <w:color w:val="000000"/>
          <w:kern w:val="0"/>
          <w:sz w:val="24"/>
        </w:rPr>
      </w:pPr>
      <w:r w:rsidRPr="00123881">
        <w:rPr>
          <w:rFonts w:ascii="ＭＳ ゴシック" w:eastAsia="ＭＳ ゴシック" w:hAnsi="ＭＳ ゴシック" w:cs="HGPｺﾞｼｯｸM" w:hint="eastAsia"/>
          <w:color w:val="000000"/>
          <w:kern w:val="0"/>
          <w:sz w:val="24"/>
        </w:rPr>
        <w:t>ただし、重大かつ明白な違法性がある場合には無効となるおそれがあるため、保証協会においては以下の点の確認が求められている。</w:t>
      </w:r>
    </w:p>
    <w:p w14:paraId="309671AC" w14:textId="77777777" w:rsidR="00123881" w:rsidRPr="00123881" w:rsidRDefault="00123881" w:rsidP="008759BE">
      <w:pPr>
        <w:tabs>
          <w:tab w:val="left" w:pos="720"/>
        </w:tabs>
        <w:overflowPunct w:val="0"/>
        <w:ind w:leftChars="550" w:left="1408" w:hangingChars="100" w:hanging="242"/>
        <w:textAlignment w:val="baseline"/>
        <w:rPr>
          <w:rFonts w:ascii="ＭＳ ゴシック" w:eastAsia="ＭＳ ゴシック" w:hAnsi="ＭＳ ゴシック" w:cs="HGPｺﾞｼｯｸM"/>
          <w:color w:val="000000"/>
          <w:kern w:val="0"/>
          <w:sz w:val="24"/>
        </w:rPr>
      </w:pPr>
      <w:r w:rsidRPr="00123881">
        <w:rPr>
          <w:rFonts w:ascii="ＭＳ ゴシック" w:eastAsia="ＭＳ ゴシック" w:hAnsi="ＭＳ ゴシック" w:cs="HGPｺﾞｼｯｸM" w:hint="eastAsia"/>
          <w:color w:val="000000"/>
          <w:kern w:val="0"/>
          <w:sz w:val="24"/>
        </w:rPr>
        <w:t>・当該中小企業者の住所地が認定権者の所管であるかという「認定権の確認」</w:t>
      </w:r>
    </w:p>
    <w:p w14:paraId="39D7A18D" w14:textId="3BD83797" w:rsidR="00123881" w:rsidRDefault="00123881" w:rsidP="008759BE">
      <w:pPr>
        <w:tabs>
          <w:tab w:val="left" w:pos="720"/>
        </w:tabs>
        <w:overflowPunct w:val="0"/>
        <w:ind w:leftChars="600" w:left="1272"/>
        <w:textAlignment w:val="baseline"/>
        <w:rPr>
          <w:rFonts w:ascii="ＭＳ ゴシック" w:eastAsia="ＭＳ ゴシック" w:hAnsi="ＭＳ ゴシック" w:cs="HGPｺﾞｼｯｸM"/>
          <w:color w:val="000000"/>
          <w:kern w:val="0"/>
          <w:sz w:val="24"/>
        </w:rPr>
      </w:pPr>
      <w:r w:rsidRPr="00123881">
        <w:rPr>
          <w:rFonts w:ascii="ＭＳ ゴシック" w:eastAsia="ＭＳ ゴシック" w:hAnsi="ＭＳ ゴシック" w:cs="HGPｺﾞｼｯｸM" w:hint="eastAsia"/>
          <w:color w:val="000000"/>
          <w:kern w:val="0"/>
          <w:sz w:val="24"/>
        </w:rPr>
        <w:t>※「認定権の確認」は、当該中小企業者の記載している住所地が、各地方公共団体の管轄する区域内にあるかという形式的な確認を求めるものである。</w:t>
      </w:r>
    </w:p>
    <w:p w14:paraId="21DCBF19" w14:textId="7611931B" w:rsidR="008759BE" w:rsidRPr="00123881" w:rsidRDefault="008759BE" w:rsidP="008759BE">
      <w:pPr>
        <w:tabs>
          <w:tab w:val="left" w:pos="720"/>
        </w:tabs>
        <w:overflowPunct w:val="0"/>
        <w:ind w:leftChars="550" w:left="1408" w:hangingChars="100" w:hanging="242"/>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・指定業種として認定されているか（非指定業種に属する事業を行う者として認定を受けていないか。）という「業種確認」</w:t>
      </w:r>
    </w:p>
    <w:p w14:paraId="3A612BAE" w14:textId="67E4A54D" w:rsidR="00123881" w:rsidRPr="00123881" w:rsidRDefault="00123881" w:rsidP="008759BE">
      <w:pPr>
        <w:tabs>
          <w:tab w:val="left" w:pos="720"/>
        </w:tabs>
        <w:overflowPunct w:val="0"/>
        <w:ind w:leftChars="561" w:left="1407" w:hangingChars="90" w:hanging="218"/>
        <w:textAlignment w:val="baseline"/>
        <w:rPr>
          <w:rFonts w:ascii="ＭＳ ゴシック" w:eastAsia="ＭＳ ゴシック" w:hAnsi="ＭＳ ゴシック" w:cs="HGPｺﾞｼｯｸM"/>
          <w:color w:val="000000"/>
          <w:kern w:val="0"/>
          <w:sz w:val="24"/>
        </w:rPr>
      </w:pPr>
      <w:r w:rsidRPr="00123881">
        <w:rPr>
          <w:rFonts w:ascii="ＭＳ ゴシック" w:eastAsia="ＭＳ ゴシック" w:hAnsi="ＭＳ ゴシック" w:cs="HGPｺﾞｼｯｸM" w:hint="eastAsia"/>
          <w:color w:val="000000"/>
          <w:kern w:val="0"/>
          <w:sz w:val="24"/>
        </w:rPr>
        <w:t>・名称及び代表者の氏名が保証申込において提出される他の書類と整合的であるかという「本人確認」</w:t>
      </w:r>
    </w:p>
    <w:p w14:paraId="7FCAC42E" w14:textId="0179B86B" w:rsidR="00B36008" w:rsidRDefault="00123881" w:rsidP="008759BE">
      <w:pPr>
        <w:ind w:left="1080" w:firstLineChars="16" w:firstLine="39"/>
        <w:rPr>
          <w:rFonts w:ascii="ＭＳ ゴシック" w:eastAsia="ＭＳ ゴシック" w:hAnsi="ＭＳ ゴシック" w:cs="HGPｺﾞｼｯｸM"/>
          <w:color w:val="000000"/>
          <w:kern w:val="0"/>
          <w:sz w:val="24"/>
        </w:rPr>
      </w:pPr>
      <w:r w:rsidRPr="00123881">
        <w:rPr>
          <w:rFonts w:ascii="ＭＳ ゴシック" w:eastAsia="ＭＳ ゴシック" w:hAnsi="ＭＳ ゴシック" w:cs="HGPｺﾞｼｯｸM" w:hint="eastAsia"/>
          <w:color w:val="000000"/>
          <w:kern w:val="0"/>
          <w:sz w:val="24"/>
        </w:rPr>
        <w:t>・認定権者の記名、押印がなされているかという「認定事務の外形的な確認」</w:t>
      </w:r>
    </w:p>
    <w:p w14:paraId="35A4A50F" w14:textId="5CF15E4F" w:rsidR="003C25F3" w:rsidRDefault="003C25F3" w:rsidP="00B36008">
      <w:pPr>
        <w:ind w:left="1080" w:firstLineChars="74" w:firstLine="179"/>
        <w:rPr>
          <w:rFonts w:ascii="ＭＳ ゴシック" w:eastAsia="ＭＳ ゴシック" w:hAnsi="ＭＳ ゴシック"/>
          <w:dstrike/>
          <w:color w:val="000000"/>
          <w:sz w:val="24"/>
        </w:rPr>
      </w:pPr>
    </w:p>
    <w:p w14:paraId="32BBE4B3" w14:textId="77777777" w:rsidR="00CC25A4" w:rsidRPr="001B0D04" w:rsidRDefault="00CC25A4" w:rsidP="00B36008">
      <w:pPr>
        <w:ind w:left="1080" w:firstLineChars="74" w:firstLine="179"/>
        <w:rPr>
          <w:rFonts w:ascii="ＭＳ ゴシック" w:eastAsia="ＭＳ ゴシック" w:hAnsi="ＭＳ ゴシック"/>
          <w:dstrike/>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B36008" w:rsidRPr="001B0D04" w14:paraId="2BECE661" w14:textId="77777777" w:rsidTr="008A305A">
        <w:tc>
          <w:tcPr>
            <w:tcW w:w="9768" w:type="dxa"/>
          </w:tcPr>
          <w:p w14:paraId="20D524AE" w14:textId="77777777" w:rsidR="00B36008" w:rsidRPr="001B0D04" w:rsidRDefault="00B36008" w:rsidP="00C81859">
            <w:pPr>
              <w:overflowPunct w:val="0"/>
              <w:ind w:leftChars="45" w:left="741" w:hangingChars="267" w:hanging="646"/>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hint="eastAsia"/>
                <w:kern w:val="0"/>
                <w:sz w:val="24"/>
              </w:rPr>
              <w:t>問２－７：例えば業種の判断や売上高等の減少等、認定の内容について疑義が大きい場合であっても、信用保証協会が市区町村への問い合わせを行うことは許されないのか。</w:t>
            </w:r>
          </w:p>
        </w:tc>
      </w:tr>
    </w:tbl>
    <w:p w14:paraId="3A4ECF6F" w14:textId="77777777" w:rsidR="00B36008" w:rsidRPr="001B0D04" w:rsidRDefault="00B36008" w:rsidP="00B36008">
      <w:pPr>
        <w:wordWrap w:val="0"/>
        <w:ind w:left="242"/>
        <w:jc w:val="right"/>
        <w:rPr>
          <w:rFonts w:ascii="ＭＳ ゴシック" w:eastAsia="ＭＳ ゴシック" w:hAnsi="ＭＳ ゴシック"/>
          <w:color w:val="000000"/>
          <w:sz w:val="24"/>
        </w:rPr>
      </w:pPr>
    </w:p>
    <w:p w14:paraId="7C78B800" w14:textId="77777777" w:rsidR="00B36008" w:rsidRPr="001B0D04" w:rsidRDefault="00B36008"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 xml:space="preserve">答：　</w:t>
      </w:r>
      <w:r w:rsidRPr="001B0D04">
        <w:rPr>
          <w:rFonts w:ascii="ＭＳ ゴシック" w:eastAsia="ＭＳ ゴシック" w:hAnsi="ＭＳ ゴシック" w:cs="HGPｺﾞｼｯｸM" w:hint="eastAsia"/>
          <w:color w:val="000000"/>
          <w:kern w:val="0"/>
          <w:sz w:val="24"/>
        </w:rPr>
        <w:t>国費を伴い運営している本制度の適切性を確保する観点から、保証協会が審査の過程で認定の内容に大きな疑義を持った場合に、市区町村に問い合わせることは</w:t>
      </w:r>
      <w:r>
        <w:rPr>
          <w:rFonts w:ascii="ＭＳ ゴシック" w:eastAsia="ＭＳ ゴシック" w:hAnsi="ＭＳ ゴシック" w:cs="HGPｺﾞｼｯｸM" w:hint="eastAsia"/>
          <w:color w:val="000000"/>
          <w:kern w:val="0"/>
          <w:sz w:val="24"/>
        </w:rPr>
        <w:t>当然あり得る</w:t>
      </w:r>
      <w:r w:rsidRPr="001B0D04">
        <w:rPr>
          <w:rFonts w:ascii="ＭＳ ゴシック" w:eastAsia="ＭＳ ゴシック" w:hAnsi="ＭＳ ゴシック" w:cs="HGPｺﾞｼｯｸM" w:hint="eastAsia"/>
          <w:color w:val="000000"/>
          <w:kern w:val="0"/>
          <w:sz w:val="24"/>
        </w:rPr>
        <w:t>。</w:t>
      </w:r>
    </w:p>
    <w:p w14:paraId="3E37E0AB" w14:textId="77777777" w:rsidR="00B36008" w:rsidRPr="001B0D04" w:rsidRDefault="00B36008" w:rsidP="00B36008">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1B0D04">
        <w:rPr>
          <w:rFonts w:ascii="ＭＳ ゴシック" w:eastAsia="ＭＳ ゴシック" w:hAnsi="ＭＳ ゴシック" w:cs="HGPｺﾞｼｯｸM" w:hint="eastAsia"/>
          <w:color w:val="000000"/>
          <w:kern w:val="0"/>
          <w:sz w:val="24"/>
        </w:rPr>
        <w:t xml:space="preserve">　　　なお、問い合わせの結果、当該認定の取消を行うのか</w:t>
      </w:r>
      <w:r>
        <w:rPr>
          <w:rFonts w:ascii="ＭＳ ゴシック" w:eastAsia="ＭＳ ゴシック" w:hAnsi="ＭＳ ゴシック" w:cs="HGPｺﾞｼｯｸM" w:hint="eastAsia"/>
          <w:color w:val="000000"/>
          <w:kern w:val="0"/>
          <w:sz w:val="24"/>
        </w:rPr>
        <w:t>否か</w:t>
      </w:r>
      <w:r w:rsidRPr="001B0D04">
        <w:rPr>
          <w:rFonts w:ascii="ＭＳ ゴシック" w:eastAsia="ＭＳ ゴシック" w:hAnsi="ＭＳ ゴシック" w:cs="HGPｺﾞｼｯｸM" w:hint="eastAsia"/>
          <w:color w:val="000000"/>
          <w:kern w:val="0"/>
          <w:sz w:val="24"/>
        </w:rPr>
        <w:t>、</w:t>
      </w:r>
      <w:r>
        <w:rPr>
          <w:rFonts w:ascii="ＭＳ ゴシック" w:eastAsia="ＭＳ ゴシック" w:hAnsi="ＭＳ ゴシック" w:cs="HGPｺﾞｼｯｸM" w:hint="eastAsia"/>
          <w:color w:val="000000"/>
          <w:kern w:val="0"/>
          <w:sz w:val="24"/>
        </w:rPr>
        <w:t>その後</w:t>
      </w:r>
      <w:r w:rsidRPr="001B0D04">
        <w:rPr>
          <w:rFonts w:ascii="ＭＳ ゴシック" w:eastAsia="ＭＳ ゴシック" w:hAnsi="ＭＳ ゴシック" w:cs="HGPｺﾞｼｯｸM" w:hint="eastAsia"/>
          <w:color w:val="000000"/>
          <w:kern w:val="0"/>
          <w:sz w:val="24"/>
        </w:rPr>
        <w:t>の認定における参考</w:t>
      </w:r>
      <w:r>
        <w:rPr>
          <w:rFonts w:ascii="ＭＳ ゴシック" w:eastAsia="ＭＳ ゴシック" w:hAnsi="ＭＳ ゴシック" w:cs="HGPｺﾞｼｯｸM" w:hint="eastAsia"/>
          <w:color w:val="000000"/>
          <w:kern w:val="0"/>
          <w:sz w:val="24"/>
        </w:rPr>
        <w:t>に留めるのか等</w:t>
      </w:r>
      <w:r w:rsidRPr="001B0D04">
        <w:rPr>
          <w:rFonts w:ascii="ＭＳ ゴシック" w:eastAsia="ＭＳ ゴシック" w:hAnsi="ＭＳ ゴシック" w:cs="HGPｺﾞｼｯｸM" w:hint="eastAsia"/>
          <w:color w:val="000000"/>
          <w:kern w:val="0"/>
          <w:sz w:val="24"/>
        </w:rPr>
        <w:t>は市区町村</w:t>
      </w:r>
      <w:r>
        <w:rPr>
          <w:rFonts w:ascii="ＭＳ ゴシック" w:eastAsia="ＭＳ ゴシック" w:hAnsi="ＭＳ ゴシック" w:cs="HGPｺﾞｼｯｸM" w:hint="eastAsia"/>
          <w:color w:val="000000"/>
          <w:kern w:val="0"/>
          <w:sz w:val="24"/>
        </w:rPr>
        <w:t>が</w:t>
      </w:r>
      <w:r w:rsidRPr="001B0D04">
        <w:rPr>
          <w:rFonts w:ascii="ＭＳ ゴシック" w:eastAsia="ＭＳ ゴシック" w:hAnsi="ＭＳ ゴシック" w:cs="HGPｺﾞｼｯｸM" w:hint="eastAsia"/>
          <w:color w:val="000000"/>
          <w:kern w:val="0"/>
          <w:sz w:val="24"/>
        </w:rPr>
        <w:t>判断</w:t>
      </w:r>
      <w:r>
        <w:rPr>
          <w:rFonts w:ascii="ＭＳ ゴシック" w:eastAsia="ＭＳ ゴシック" w:hAnsi="ＭＳ ゴシック" w:cs="HGPｺﾞｼｯｸM" w:hint="eastAsia"/>
          <w:color w:val="000000"/>
          <w:kern w:val="0"/>
          <w:sz w:val="24"/>
        </w:rPr>
        <w:t>する事項</w:t>
      </w:r>
      <w:r w:rsidRPr="001B0D04">
        <w:rPr>
          <w:rFonts w:ascii="ＭＳ ゴシック" w:eastAsia="ＭＳ ゴシック" w:hAnsi="ＭＳ ゴシック" w:cs="HGPｺﾞｼｯｸM" w:hint="eastAsia"/>
          <w:color w:val="000000"/>
          <w:kern w:val="0"/>
          <w:sz w:val="24"/>
        </w:rPr>
        <w:t>。</w:t>
      </w:r>
    </w:p>
    <w:p w14:paraId="34C72FD4" w14:textId="72FDD4E7" w:rsidR="003C25F3" w:rsidRDefault="003C25F3" w:rsidP="000B3A72">
      <w:pPr>
        <w:wordWrap w:val="0"/>
        <w:ind w:right="968"/>
        <w:rPr>
          <w:rFonts w:ascii="ＭＳ ゴシック" w:eastAsia="ＭＳ ゴシック" w:hAnsi="ＭＳ ゴシック"/>
          <w:sz w:val="24"/>
          <w:u w:val="single"/>
        </w:rPr>
      </w:pPr>
    </w:p>
    <w:p w14:paraId="0EDD8ABF" w14:textId="77777777" w:rsidR="00CC25A4" w:rsidRDefault="00CC25A4" w:rsidP="000B3A72">
      <w:pPr>
        <w:wordWrap w:val="0"/>
        <w:ind w:right="968"/>
        <w:rPr>
          <w:rFonts w:ascii="ＭＳ ゴシック" w:eastAsia="ＭＳ ゴシック" w:hAnsi="ＭＳ ゴシック"/>
          <w:sz w:val="24"/>
          <w:u w:val="single"/>
        </w:rPr>
      </w:pPr>
    </w:p>
    <w:p w14:paraId="6A2C6F58" w14:textId="30B2E77A" w:rsidR="000B3A72" w:rsidRDefault="000B3A72" w:rsidP="000B3A72">
      <w:pPr>
        <w:wordWrap w:val="0"/>
        <w:ind w:right="968"/>
        <w:rPr>
          <w:rFonts w:ascii="ＭＳ ゴシック" w:eastAsia="ＭＳ ゴシック" w:hAnsi="ＭＳ ゴシック"/>
          <w:sz w:val="24"/>
          <w:u w:val="single"/>
        </w:rPr>
      </w:pPr>
      <w:r>
        <w:rPr>
          <w:rFonts w:ascii="ＭＳ ゴシック" w:eastAsia="ＭＳ ゴシック" w:hAnsi="ＭＳ ゴシック" w:hint="eastAsia"/>
          <w:sz w:val="24"/>
          <w:u w:val="single"/>
        </w:rPr>
        <w:t>（３）その他</w:t>
      </w:r>
    </w:p>
    <w:p w14:paraId="45B87B88" w14:textId="77777777" w:rsidR="000B3A72" w:rsidRDefault="000B3A72" w:rsidP="000B3A72">
      <w:pPr>
        <w:wordWrap w:val="0"/>
        <w:ind w:right="968"/>
        <w:rPr>
          <w:rFonts w:ascii="ＭＳ ゴシック" w:eastAsia="ＭＳ ゴシック" w:hAnsi="ＭＳ ゴシック"/>
          <w:sz w:val="24"/>
          <w:u w:val="single"/>
        </w:rPr>
      </w:pPr>
    </w:p>
    <w:tbl>
      <w:tblPr>
        <w:tblStyle w:val="a3"/>
        <w:tblW w:w="0" w:type="auto"/>
        <w:tblLook w:val="04A0" w:firstRow="1" w:lastRow="0" w:firstColumn="1" w:lastColumn="0" w:noHBand="0" w:noVBand="1"/>
      </w:tblPr>
      <w:tblGrid>
        <w:gridCol w:w="9560"/>
      </w:tblGrid>
      <w:tr w:rsidR="000B3A72" w:rsidRPr="006525A6" w14:paraId="1808A1CA" w14:textId="77777777" w:rsidTr="008A305A">
        <w:tc>
          <w:tcPr>
            <w:tcW w:w="9768" w:type="dxa"/>
          </w:tcPr>
          <w:p w14:paraId="5167D950" w14:textId="739CCC92" w:rsidR="000B3A72" w:rsidRDefault="000B3A72" w:rsidP="002F0552">
            <w:pPr>
              <w:wordWrap w:val="0"/>
              <w:ind w:left="707" w:hangingChars="292" w:hanging="707"/>
              <w:rPr>
                <w:rFonts w:ascii="ＭＳ ゴシック" w:eastAsia="ＭＳ ゴシック" w:hAnsi="ＭＳ ゴシック"/>
                <w:sz w:val="24"/>
              </w:rPr>
            </w:pPr>
            <w:r>
              <w:rPr>
                <w:rFonts w:ascii="ＭＳ ゴシック" w:eastAsia="ＭＳ ゴシック" w:hAnsi="ＭＳ ゴシック" w:hint="eastAsia"/>
                <w:sz w:val="24"/>
              </w:rPr>
              <w:t>問</w:t>
            </w:r>
            <w:r w:rsidR="002F0552">
              <w:rPr>
                <w:rFonts w:ascii="ＭＳ ゴシック" w:eastAsia="ＭＳ ゴシック" w:hAnsi="ＭＳ ゴシック" w:hint="eastAsia"/>
                <w:sz w:val="24"/>
              </w:rPr>
              <w:t>３－１</w:t>
            </w:r>
            <w:r w:rsidR="006872C4">
              <w:rPr>
                <w:rFonts w:ascii="ＭＳ ゴシック" w:eastAsia="ＭＳ ゴシック" w:hAnsi="ＭＳ ゴシック" w:hint="eastAsia"/>
                <w:sz w:val="24"/>
              </w:rPr>
              <w:t>：</w:t>
            </w:r>
            <w:r w:rsidR="00AB29D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特定中小企業者の認定事務を</w:t>
            </w:r>
            <w:r w:rsidR="000528B5">
              <w:rPr>
                <w:rFonts w:ascii="ＭＳ ゴシック" w:eastAsia="ＭＳ ゴシック" w:hAnsi="ＭＳ ゴシック" w:hint="eastAsia"/>
                <w:sz w:val="24"/>
              </w:rPr>
              <w:t>市区町村長</w:t>
            </w:r>
            <w:r>
              <w:rPr>
                <w:rFonts w:ascii="ＭＳ ゴシック" w:eastAsia="ＭＳ ゴシック" w:hAnsi="ＭＳ ゴシック" w:hint="eastAsia"/>
                <w:sz w:val="24"/>
              </w:rPr>
              <w:t>が行う</w:t>
            </w:r>
            <w:r w:rsidR="000528B5">
              <w:rPr>
                <w:rFonts w:ascii="ＭＳ ゴシック" w:eastAsia="ＭＳ ゴシック" w:hAnsi="ＭＳ ゴシック" w:hint="eastAsia"/>
                <w:sz w:val="24"/>
              </w:rPr>
              <w:t>こととなっている</w:t>
            </w:r>
            <w:r>
              <w:rPr>
                <w:rFonts w:ascii="ＭＳ ゴシック" w:eastAsia="ＭＳ ゴシック" w:hAnsi="ＭＳ ゴシック" w:hint="eastAsia"/>
                <w:sz w:val="24"/>
              </w:rPr>
              <w:t>理由如何。</w:t>
            </w:r>
          </w:p>
        </w:tc>
      </w:tr>
    </w:tbl>
    <w:p w14:paraId="2F714320" w14:textId="571E9CBF" w:rsidR="001F00E5" w:rsidRPr="00CC377E" w:rsidRDefault="002F0552" w:rsidP="001F00E5">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平成３１年４月１日付追加</w:t>
      </w:r>
    </w:p>
    <w:p w14:paraId="4421569C" w14:textId="77777777" w:rsidR="003C25F3" w:rsidRPr="001F00E5" w:rsidRDefault="003C25F3" w:rsidP="001F00E5">
      <w:pPr>
        <w:tabs>
          <w:tab w:val="left" w:pos="720"/>
        </w:tabs>
        <w:overflowPunct w:val="0"/>
        <w:textAlignment w:val="baseline"/>
        <w:rPr>
          <w:rFonts w:ascii="ＭＳ ゴシック" w:eastAsia="ＭＳ ゴシック" w:hAnsi="ＭＳ ゴシック" w:cs="HGPｺﾞｼｯｸM"/>
          <w:color w:val="000000"/>
          <w:kern w:val="0"/>
          <w:sz w:val="24"/>
        </w:rPr>
      </w:pPr>
    </w:p>
    <w:p w14:paraId="1E33800D" w14:textId="3819781A" w:rsidR="005D103C" w:rsidRPr="00C81859" w:rsidRDefault="000B3A72"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 xml:space="preserve">答：　</w:t>
      </w:r>
      <w:r w:rsidR="000528B5" w:rsidRPr="00C81859">
        <w:rPr>
          <w:rFonts w:ascii="ＭＳ ゴシック" w:eastAsia="ＭＳ ゴシック" w:hAnsi="ＭＳ ゴシック" w:cs="HGPｺﾞｼｯｸM" w:hint="eastAsia"/>
          <w:color w:val="000000"/>
          <w:kern w:val="0"/>
          <w:sz w:val="24"/>
        </w:rPr>
        <w:t>経営安定関連保証については、</w:t>
      </w:r>
      <w:r w:rsidR="005D103C" w:rsidRPr="00C81859">
        <w:rPr>
          <w:rFonts w:ascii="ＭＳ ゴシック" w:eastAsia="ＭＳ ゴシック" w:hAnsi="ＭＳ ゴシック" w:cs="HGPｺﾞｼｯｸM" w:hint="eastAsia"/>
          <w:color w:val="000000"/>
          <w:kern w:val="0"/>
          <w:sz w:val="24"/>
        </w:rPr>
        <w:t>国庫負担による信用保険のてん補率引上げ等</w:t>
      </w:r>
      <w:r w:rsidR="005D103C" w:rsidRPr="00C81859">
        <w:rPr>
          <w:rFonts w:ascii="ＭＳ ゴシック" w:eastAsia="ＭＳ ゴシック" w:hAnsi="ＭＳ ゴシック" w:cs="HGPｺﾞｼｯｸM" w:hint="eastAsia"/>
          <w:color w:val="000000"/>
          <w:kern w:val="0"/>
          <w:sz w:val="24"/>
        </w:rPr>
        <w:lastRenderedPageBreak/>
        <w:t>の措置が講じられている</w:t>
      </w:r>
      <w:r w:rsidR="00722322">
        <w:rPr>
          <w:rFonts w:ascii="ＭＳ ゴシック" w:eastAsia="ＭＳ ゴシック" w:hAnsi="ＭＳ ゴシック" w:cs="HGPｺﾞｼｯｸM" w:hint="eastAsia"/>
          <w:color w:val="000000"/>
          <w:kern w:val="0"/>
          <w:sz w:val="24"/>
        </w:rPr>
        <w:t>ため、</w:t>
      </w:r>
      <w:r w:rsidR="005D103C" w:rsidRPr="00C81859">
        <w:rPr>
          <w:rFonts w:ascii="ＭＳ ゴシック" w:eastAsia="ＭＳ ゴシック" w:hAnsi="ＭＳ ゴシック" w:cs="HGPｺﾞｼｯｸM" w:hint="eastAsia"/>
          <w:color w:val="000000"/>
          <w:kern w:val="0"/>
          <w:sz w:val="24"/>
        </w:rPr>
        <w:t>保険契約の当事者である信用保証協会ではない第三者が認定を行うことで、客観性を担保する必要がある。</w:t>
      </w:r>
    </w:p>
    <w:p w14:paraId="38C43902" w14:textId="2D50D058" w:rsidR="005D103C" w:rsidRPr="00C81859" w:rsidRDefault="006872C4"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 xml:space="preserve">　　　加えて</w:t>
      </w:r>
      <w:r w:rsidR="005D103C" w:rsidRPr="00C81859">
        <w:rPr>
          <w:rFonts w:ascii="ＭＳ ゴシック" w:eastAsia="ＭＳ ゴシック" w:hAnsi="ＭＳ ゴシック" w:cs="HGPｺﾞｼｯｸM" w:hint="eastAsia"/>
          <w:color w:val="000000"/>
          <w:kern w:val="0"/>
          <w:sz w:val="24"/>
        </w:rPr>
        <w:t>、</w:t>
      </w:r>
      <w:r>
        <w:rPr>
          <w:rFonts w:ascii="ＭＳ ゴシック" w:eastAsia="ＭＳ ゴシック" w:hAnsi="ＭＳ ゴシック" w:cs="HGPｺﾞｼｯｸM" w:hint="eastAsia"/>
          <w:color w:val="000000"/>
          <w:kern w:val="0"/>
          <w:sz w:val="24"/>
        </w:rPr>
        <w:t>他の公的機関と比べて至近に位置するケースの多い</w:t>
      </w:r>
      <w:r w:rsidR="005D103C" w:rsidRPr="00C81859">
        <w:rPr>
          <w:rFonts w:ascii="ＭＳ ゴシック" w:eastAsia="ＭＳ ゴシック" w:hAnsi="ＭＳ ゴシック" w:cs="HGPｺﾞｼｯｸM" w:hint="eastAsia"/>
          <w:color w:val="000000"/>
          <w:kern w:val="0"/>
          <w:sz w:val="24"/>
        </w:rPr>
        <w:t>市区町村を</w:t>
      </w:r>
      <w:r>
        <w:rPr>
          <w:rFonts w:ascii="ＭＳ ゴシック" w:eastAsia="ＭＳ ゴシック" w:hAnsi="ＭＳ ゴシック" w:cs="HGPｺﾞｼｯｸM" w:hint="eastAsia"/>
          <w:color w:val="000000"/>
          <w:kern w:val="0"/>
          <w:sz w:val="24"/>
        </w:rPr>
        <w:t>一律の</w:t>
      </w:r>
      <w:r w:rsidR="005D103C" w:rsidRPr="00C81859">
        <w:rPr>
          <w:rFonts w:ascii="ＭＳ ゴシック" w:eastAsia="ＭＳ ゴシック" w:hAnsi="ＭＳ ゴシック" w:cs="HGPｺﾞｼｯｸM" w:hint="eastAsia"/>
          <w:color w:val="000000"/>
          <w:kern w:val="0"/>
          <w:sz w:val="24"/>
        </w:rPr>
        <w:t>窓口とすることによ</w:t>
      </w:r>
      <w:r>
        <w:rPr>
          <w:rFonts w:ascii="ＭＳ ゴシック" w:eastAsia="ＭＳ ゴシック" w:hAnsi="ＭＳ ゴシック" w:cs="HGPｺﾞｼｯｸM" w:hint="eastAsia"/>
          <w:color w:val="000000"/>
          <w:kern w:val="0"/>
          <w:sz w:val="24"/>
        </w:rPr>
        <w:t>り</w:t>
      </w:r>
      <w:r w:rsidR="005D103C" w:rsidRPr="00C81859">
        <w:rPr>
          <w:rFonts w:ascii="ＭＳ ゴシック" w:eastAsia="ＭＳ ゴシック" w:hAnsi="ＭＳ ゴシック" w:cs="HGPｺﾞｼｯｸM" w:hint="eastAsia"/>
          <w:color w:val="000000"/>
          <w:kern w:val="0"/>
          <w:sz w:val="24"/>
        </w:rPr>
        <w:t>、有事の際</w:t>
      </w:r>
      <w:r>
        <w:rPr>
          <w:rFonts w:ascii="ＭＳ ゴシック" w:eastAsia="ＭＳ ゴシック" w:hAnsi="ＭＳ ゴシック" w:cs="HGPｺﾞｼｯｸM" w:hint="eastAsia"/>
          <w:color w:val="000000"/>
          <w:kern w:val="0"/>
          <w:sz w:val="24"/>
        </w:rPr>
        <w:t>における</w:t>
      </w:r>
      <w:r w:rsidR="005D103C" w:rsidRPr="00C81859">
        <w:rPr>
          <w:rFonts w:ascii="ＭＳ ゴシック" w:eastAsia="ＭＳ ゴシック" w:hAnsi="ＭＳ ゴシック" w:cs="HGPｺﾞｼｯｸM" w:hint="eastAsia"/>
          <w:color w:val="000000"/>
          <w:kern w:val="0"/>
          <w:sz w:val="24"/>
        </w:rPr>
        <w:t>中小企業</w:t>
      </w:r>
      <w:r w:rsidR="005C6D40" w:rsidRPr="00C81859">
        <w:rPr>
          <w:rFonts w:ascii="ＭＳ ゴシック" w:eastAsia="ＭＳ ゴシック" w:hAnsi="ＭＳ ゴシック" w:cs="HGPｺﾞｼｯｸM" w:hint="eastAsia"/>
          <w:color w:val="000000"/>
          <w:kern w:val="0"/>
          <w:sz w:val="24"/>
        </w:rPr>
        <w:t>の</w:t>
      </w:r>
      <w:r w:rsidR="005D103C" w:rsidRPr="00C81859">
        <w:rPr>
          <w:rFonts w:ascii="ＭＳ ゴシック" w:eastAsia="ＭＳ ゴシック" w:hAnsi="ＭＳ ゴシック" w:cs="HGPｺﾞｼｯｸM" w:hint="eastAsia"/>
          <w:color w:val="000000"/>
          <w:kern w:val="0"/>
          <w:sz w:val="24"/>
        </w:rPr>
        <w:t>申請に係る利便性を確保することが可能である。</w:t>
      </w:r>
    </w:p>
    <w:p w14:paraId="5ACBC3BD" w14:textId="2D51EA6A" w:rsidR="000B3A72" w:rsidRDefault="006872C4"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 xml:space="preserve">　　　以上より</w:t>
      </w:r>
      <w:r w:rsidR="005D103C" w:rsidRPr="00C81859">
        <w:rPr>
          <w:rFonts w:ascii="ＭＳ ゴシック" w:eastAsia="ＭＳ ゴシック" w:hAnsi="ＭＳ ゴシック" w:cs="HGPｺﾞｼｯｸM" w:hint="eastAsia"/>
          <w:color w:val="000000"/>
          <w:kern w:val="0"/>
          <w:sz w:val="24"/>
        </w:rPr>
        <w:t>、特定中小企業者の認定事務については各市町村長が行うこととしているものであり、引き続き、市区町村と信用保証協会</w:t>
      </w:r>
      <w:r>
        <w:rPr>
          <w:rFonts w:ascii="ＭＳ ゴシック" w:eastAsia="ＭＳ ゴシック" w:hAnsi="ＭＳ ゴシック" w:cs="HGPｺﾞｼｯｸM" w:hint="eastAsia"/>
          <w:color w:val="000000"/>
          <w:kern w:val="0"/>
          <w:sz w:val="24"/>
        </w:rPr>
        <w:t>と</w:t>
      </w:r>
      <w:r w:rsidR="005D103C" w:rsidRPr="00C81859">
        <w:rPr>
          <w:rFonts w:ascii="ＭＳ ゴシック" w:eastAsia="ＭＳ ゴシック" w:hAnsi="ＭＳ ゴシック" w:cs="HGPｺﾞｼｯｸM" w:hint="eastAsia"/>
          <w:color w:val="000000"/>
          <w:kern w:val="0"/>
          <w:sz w:val="24"/>
        </w:rPr>
        <w:t>が一層連携して対応いただきたい。</w:t>
      </w:r>
    </w:p>
    <w:p w14:paraId="3A9A9F67" w14:textId="1832757A" w:rsidR="0080513C" w:rsidRDefault="0080513C"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62D18C28" w14:textId="77777777" w:rsidR="0080513C" w:rsidRPr="00C81859" w:rsidRDefault="0080513C"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0B3A72" w:rsidRPr="00B01667" w14:paraId="0B692CF5" w14:textId="77777777" w:rsidTr="008A305A">
        <w:tc>
          <w:tcPr>
            <w:tcW w:w="9781" w:type="dxa"/>
          </w:tcPr>
          <w:p w14:paraId="4BB5757D" w14:textId="66FD9D53" w:rsidR="000B3A72" w:rsidRPr="00B01667" w:rsidRDefault="000B3A72" w:rsidP="002F0552">
            <w:pPr>
              <w:ind w:leftChars="45" w:left="741" w:hangingChars="267" w:hanging="646"/>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2F0552">
              <w:rPr>
                <w:rFonts w:ascii="ＭＳ ゴシック" w:eastAsia="ＭＳ ゴシック" w:hAnsi="ＭＳ ゴシック" w:hint="eastAsia"/>
                <w:sz w:val="24"/>
              </w:rPr>
              <w:t>３－２</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本回答事例集の位置付けはどのようなものか。</w:t>
            </w:r>
          </w:p>
        </w:tc>
      </w:tr>
    </w:tbl>
    <w:p w14:paraId="345AA8B6" w14:textId="16BF08B0" w:rsidR="001F00E5" w:rsidRPr="00CC377E" w:rsidRDefault="002F0552" w:rsidP="001F00E5">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平成３１年４月１日付追加</w:t>
      </w:r>
    </w:p>
    <w:p w14:paraId="659D6AB5" w14:textId="2C6442B5" w:rsidR="001F00E5" w:rsidRDefault="001F00E5" w:rsidP="001F00E5">
      <w:pPr>
        <w:tabs>
          <w:tab w:val="left" w:pos="720"/>
        </w:tabs>
        <w:overflowPunct w:val="0"/>
        <w:textAlignment w:val="baseline"/>
        <w:rPr>
          <w:rFonts w:ascii="ＭＳ ゴシック" w:eastAsia="ＭＳ ゴシック" w:hAnsi="ＭＳ ゴシック" w:cs="HGPｺﾞｼｯｸM"/>
          <w:color w:val="000000"/>
          <w:kern w:val="0"/>
          <w:sz w:val="24"/>
        </w:rPr>
      </w:pPr>
    </w:p>
    <w:p w14:paraId="5CEE5FBC" w14:textId="6FFFFF8F" w:rsidR="000B3A72" w:rsidRPr="00C81859" w:rsidRDefault="000B3A72"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 xml:space="preserve">答：　</w:t>
      </w:r>
      <w:r w:rsidR="005C6D40" w:rsidRPr="00C81859">
        <w:rPr>
          <w:rFonts w:ascii="ＭＳ ゴシック" w:eastAsia="ＭＳ ゴシック" w:hAnsi="ＭＳ ゴシック" w:cs="HGPｺﾞｼｯｸM" w:hint="eastAsia"/>
          <w:color w:val="000000"/>
          <w:kern w:val="0"/>
          <w:sz w:val="24"/>
        </w:rPr>
        <w:t>従来、号別に分かれていた経営安定関連保証に係る回答事例集を統合</w:t>
      </w:r>
      <w:r w:rsidR="008B5868" w:rsidRPr="00C81859">
        <w:rPr>
          <w:rFonts w:ascii="ＭＳ ゴシック" w:eastAsia="ＭＳ ゴシック" w:hAnsi="ＭＳ ゴシック" w:cs="HGPｺﾞｼｯｸM" w:hint="eastAsia"/>
          <w:color w:val="000000"/>
          <w:kern w:val="0"/>
          <w:sz w:val="24"/>
        </w:rPr>
        <w:t>の上</w:t>
      </w:r>
      <w:r w:rsidR="005C6D40" w:rsidRPr="00C81859">
        <w:rPr>
          <w:rFonts w:ascii="ＭＳ ゴシック" w:eastAsia="ＭＳ ゴシック" w:hAnsi="ＭＳ ゴシック" w:cs="HGPｺﾞｼｯｸM" w:hint="eastAsia"/>
          <w:color w:val="000000"/>
          <w:kern w:val="0"/>
          <w:sz w:val="24"/>
        </w:rPr>
        <w:t>、</w:t>
      </w:r>
      <w:r w:rsidR="008B5868" w:rsidRPr="00C81859">
        <w:rPr>
          <w:rFonts w:ascii="ＭＳ ゴシック" w:eastAsia="ＭＳ ゴシック" w:hAnsi="ＭＳ ゴシック" w:cs="HGPｺﾞｼｯｸM" w:hint="eastAsia"/>
          <w:color w:val="000000"/>
          <w:kern w:val="0"/>
          <w:sz w:val="24"/>
        </w:rPr>
        <w:t>共通事項</w:t>
      </w:r>
      <w:r w:rsidR="005C6D40" w:rsidRPr="00C81859">
        <w:rPr>
          <w:rFonts w:ascii="ＭＳ ゴシック" w:eastAsia="ＭＳ ゴシック" w:hAnsi="ＭＳ ゴシック" w:cs="HGPｺﾞｼｯｸM" w:hint="eastAsia"/>
          <w:color w:val="000000"/>
          <w:kern w:val="0"/>
          <w:sz w:val="24"/>
        </w:rPr>
        <w:t>を「総論」</w:t>
      </w:r>
      <w:r w:rsidR="008B5868" w:rsidRPr="00C81859">
        <w:rPr>
          <w:rFonts w:ascii="ＭＳ ゴシック" w:eastAsia="ＭＳ ゴシック" w:hAnsi="ＭＳ ゴシック" w:cs="HGPｺﾞｼｯｸM" w:hint="eastAsia"/>
          <w:color w:val="000000"/>
          <w:kern w:val="0"/>
          <w:sz w:val="24"/>
        </w:rPr>
        <w:t>にまとめる</w:t>
      </w:r>
      <w:r w:rsidR="005C6D40" w:rsidRPr="00C81859">
        <w:rPr>
          <w:rFonts w:ascii="ＭＳ ゴシック" w:eastAsia="ＭＳ ゴシック" w:hAnsi="ＭＳ ゴシック" w:cs="HGPｺﾞｼｯｸM" w:hint="eastAsia"/>
          <w:color w:val="000000"/>
          <w:kern w:val="0"/>
          <w:sz w:val="24"/>
        </w:rPr>
        <w:t>とともに、特に照会が多い事項について追記することで、関係者（特に、認定事務を行う市区町村）の利便性向上に資することを目的して作成したものである</w:t>
      </w:r>
      <w:r w:rsidRPr="00C81859">
        <w:rPr>
          <w:rFonts w:ascii="ＭＳ ゴシック" w:eastAsia="ＭＳ ゴシック" w:hAnsi="ＭＳ ゴシック" w:cs="HGPｺﾞｼｯｸM" w:hint="eastAsia"/>
          <w:color w:val="000000"/>
          <w:kern w:val="0"/>
          <w:sz w:val="24"/>
        </w:rPr>
        <w:t>。</w:t>
      </w:r>
    </w:p>
    <w:p w14:paraId="3FDB99FF" w14:textId="368DEA37" w:rsidR="0027155C" w:rsidRDefault="0027155C" w:rsidP="00C30A9D">
      <w:pPr>
        <w:overflowPunct w:val="0"/>
        <w:textAlignment w:val="baseline"/>
        <w:rPr>
          <w:rFonts w:ascii="ＭＳ ゴシック" w:eastAsia="ＭＳ ゴシック" w:hAnsi="ＭＳ ゴシック" w:cs="HGPｺﾞｼｯｸM"/>
          <w:kern w:val="0"/>
          <w:sz w:val="24"/>
        </w:rPr>
      </w:pPr>
    </w:p>
    <w:p w14:paraId="7D5F09A2" w14:textId="5B0F8025" w:rsidR="00D213D1" w:rsidRDefault="00D213D1" w:rsidP="00C30A9D">
      <w:pPr>
        <w:overflowPunct w:val="0"/>
        <w:textAlignment w:val="baseline"/>
        <w:rPr>
          <w:rFonts w:ascii="ＭＳ ゴシック" w:eastAsia="ＭＳ ゴシック" w:hAnsi="ＭＳ ゴシック" w:cs="HGPｺﾞｼｯｸM"/>
          <w:kern w:val="0"/>
          <w:sz w:val="24"/>
        </w:rPr>
      </w:pPr>
    </w:p>
    <w:p w14:paraId="7CB3E8F3" w14:textId="77777777" w:rsidR="00D213D1" w:rsidRDefault="00D213D1">
      <w:pPr>
        <w:widowControl/>
        <w:jc w:val="left"/>
        <w:rPr>
          <w:rFonts w:ascii="ＭＳ ゴシック" w:eastAsia="ＭＳ ゴシック" w:hAnsi="ＭＳ ゴシック" w:cs="HGPｺﾞｼｯｸM"/>
          <w:kern w:val="0"/>
          <w:sz w:val="24"/>
        </w:rPr>
      </w:pPr>
      <w:r>
        <w:rPr>
          <w:rFonts w:ascii="ＭＳ ゴシック" w:eastAsia="ＭＳ ゴシック" w:hAnsi="ＭＳ ゴシック" w:cs="HGPｺﾞｼｯｸM"/>
          <w:kern w:val="0"/>
          <w:sz w:val="24"/>
        </w:rPr>
        <w:br w:type="page"/>
      </w:r>
    </w:p>
    <w:p w14:paraId="2ADDC65D" w14:textId="24C954A5" w:rsidR="00D213D1" w:rsidRDefault="00D213D1" w:rsidP="00D213D1">
      <w:pPr>
        <w:wordWrap w:val="0"/>
        <w:ind w:right="968"/>
        <w:rPr>
          <w:rFonts w:ascii="ＭＳ ゴシック" w:eastAsia="ＭＳ ゴシック" w:hAnsi="ＭＳ ゴシック"/>
          <w:sz w:val="24"/>
          <w:u w:val="single"/>
        </w:rPr>
      </w:pPr>
      <w:r>
        <w:rPr>
          <w:rFonts w:ascii="ＭＳ ゴシック" w:eastAsia="ＭＳ ゴシック" w:hAnsi="ＭＳ ゴシック" w:hint="eastAsia"/>
          <w:sz w:val="24"/>
          <w:u w:val="single"/>
        </w:rPr>
        <w:lastRenderedPageBreak/>
        <w:t>２．経営安定関連保証１号</w:t>
      </w:r>
    </w:p>
    <w:p w14:paraId="5AC0F2C4" w14:textId="77777777" w:rsidR="00D213D1" w:rsidRPr="00D213D1" w:rsidRDefault="00D213D1" w:rsidP="00D213D1">
      <w:pPr>
        <w:wordWrap w:val="0"/>
        <w:ind w:right="968"/>
        <w:rPr>
          <w:rFonts w:ascii="ＭＳ ゴシック" w:eastAsia="ＭＳ ゴシック" w:hAnsi="ＭＳ ゴシック"/>
          <w:sz w:val="24"/>
          <w:u w:val="single"/>
        </w:rPr>
      </w:pPr>
    </w:p>
    <w:tbl>
      <w:tblPr>
        <w:tblStyle w:val="a3"/>
        <w:tblW w:w="0" w:type="auto"/>
        <w:tblLook w:val="04A0" w:firstRow="1" w:lastRow="0" w:firstColumn="1" w:lastColumn="0" w:noHBand="0" w:noVBand="1"/>
      </w:tblPr>
      <w:tblGrid>
        <w:gridCol w:w="9560"/>
      </w:tblGrid>
      <w:tr w:rsidR="00D213D1" w:rsidRPr="006525A6" w14:paraId="04F53672" w14:textId="77777777" w:rsidTr="008B5868">
        <w:tc>
          <w:tcPr>
            <w:tcW w:w="9768" w:type="dxa"/>
          </w:tcPr>
          <w:p w14:paraId="5153551E" w14:textId="475076EE" w:rsidR="00D213D1" w:rsidRDefault="00D213D1" w:rsidP="00040CFA">
            <w:pPr>
              <w:wordWrap w:val="0"/>
              <w:ind w:left="707" w:hangingChars="292" w:hanging="707"/>
              <w:rPr>
                <w:rFonts w:ascii="ＭＳ ゴシック" w:eastAsia="ＭＳ ゴシック" w:hAnsi="ＭＳ ゴシック"/>
                <w:sz w:val="24"/>
              </w:rPr>
            </w:pPr>
            <w:r>
              <w:rPr>
                <w:rFonts w:ascii="ＭＳ ゴシック" w:eastAsia="ＭＳ ゴシック" w:hAnsi="ＭＳ ゴシック" w:hint="eastAsia"/>
                <w:sz w:val="24"/>
              </w:rPr>
              <w:t>問</w:t>
            </w:r>
            <w:r w:rsidR="002F0552">
              <w:rPr>
                <w:rFonts w:ascii="ＭＳ ゴシック" w:eastAsia="ＭＳ ゴシック" w:hAnsi="ＭＳ ゴシック" w:hint="eastAsia"/>
                <w:sz w:val="24"/>
              </w:rPr>
              <w:t>１</w:t>
            </w:r>
            <w:r w:rsidR="00040CFA">
              <w:rPr>
                <w:rFonts w:ascii="ＭＳ ゴシック" w:eastAsia="ＭＳ ゴシック" w:hAnsi="ＭＳ ゴシック" w:hint="eastAsia"/>
                <w:sz w:val="24"/>
              </w:rPr>
              <w:t>：</w:t>
            </w:r>
            <w:r w:rsidR="00AB29D1">
              <w:rPr>
                <w:rFonts w:ascii="ＭＳ ゴシック" w:eastAsia="ＭＳ ゴシック" w:hAnsi="ＭＳ ゴシック" w:hint="eastAsia"/>
                <w:sz w:val="24"/>
              </w:rPr>
              <w:t xml:space="preserve">　</w:t>
            </w:r>
            <w:r w:rsidR="008B5868">
              <w:rPr>
                <w:rFonts w:ascii="ＭＳ ゴシック" w:eastAsia="ＭＳ ゴシック" w:hAnsi="ＭＳ ゴシック" w:hint="eastAsia"/>
                <w:sz w:val="24"/>
              </w:rPr>
              <w:t>「売掛金債権その他経済産業省令で定める債権」にはどのようなものが含まれるか。</w:t>
            </w:r>
          </w:p>
        </w:tc>
      </w:tr>
    </w:tbl>
    <w:p w14:paraId="0C32CC45" w14:textId="0B8D1612" w:rsidR="00CD1C17" w:rsidRPr="00CC377E" w:rsidRDefault="002F0552" w:rsidP="00CD1C17">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平成３１年４月１日付追加</w:t>
      </w:r>
    </w:p>
    <w:p w14:paraId="5E39379E" w14:textId="77777777" w:rsidR="003C25F3" w:rsidRPr="00CD1C17" w:rsidRDefault="003C25F3" w:rsidP="00CD1C17">
      <w:pPr>
        <w:tabs>
          <w:tab w:val="left" w:pos="720"/>
        </w:tabs>
        <w:overflowPunct w:val="0"/>
        <w:textAlignment w:val="baseline"/>
        <w:rPr>
          <w:rFonts w:ascii="ＭＳ ゴシック" w:eastAsia="ＭＳ ゴシック" w:hAnsi="ＭＳ ゴシック" w:cs="HGPｺﾞｼｯｸM"/>
          <w:color w:val="000000"/>
          <w:kern w:val="0"/>
          <w:sz w:val="24"/>
        </w:rPr>
      </w:pPr>
    </w:p>
    <w:p w14:paraId="4E365F06" w14:textId="46524BF8" w:rsidR="00D213D1" w:rsidRPr="00C81859" w:rsidRDefault="00D213D1"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 xml:space="preserve">答：　</w:t>
      </w:r>
      <w:r w:rsidR="004528A4" w:rsidRPr="00C81859">
        <w:rPr>
          <w:rFonts w:ascii="ＭＳ ゴシック" w:eastAsia="ＭＳ ゴシック" w:hAnsi="ＭＳ ゴシック" w:cs="HGPｺﾞｼｯｸM" w:hint="eastAsia"/>
          <w:color w:val="000000"/>
          <w:kern w:val="0"/>
          <w:sz w:val="24"/>
        </w:rPr>
        <w:t>中小企業信用保険法施行規則第２条において、「前渡金（商品、原材料等の購入のための前渡金をいう。）返還請求権及び売掛金（役務の提供による営業収益で未収のものを含む。）債権」とされている</w:t>
      </w:r>
      <w:r w:rsidRPr="00C81859">
        <w:rPr>
          <w:rFonts w:ascii="ＭＳ ゴシック" w:eastAsia="ＭＳ ゴシック" w:hAnsi="ＭＳ ゴシック" w:cs="HGPｺﾞｼｯｸM" w:hint="eastAsia"/>
          <w:color w:val="000000"/>
          <w:kern w:val="0"/>
          <w:sz w:val="24"/>
        </w:rPr>
        <w:t>。</w:t>
      </w:r>
    </w:p>
    <w:p w14:paraId="16E83815" w14:textId="7048F8F6" w:rsidR="00D213D1" w:rsidRPr="00C81859" w:rsidRDefault="00D213D1"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 xml:space="preserve">　　</w:t>
      </w:r>
      <w:r w:rsidR="006872C4">
        <w:rPr>
          <w:rFonts w:ascii="ＭＳ ゴシック" w:eastAsia="ＭＳ ゴシック" w:hAnsi="ＭＳ ゴシック" w:cs="HGPｺﾞｼｯｸM" w:hint="eastAsia"/>
          <w:color w:val="000000"/>
          <w:kern w:val="0"/>
          <w:sz w:val="24"/>
        </w:rPr>
        <w:t xml:space="preserve">　</w:t>
      </w:r>
      <w:r w:rsidRPr="00C81859">
        <w:rPr>
          <w:rFonts w:ascii="ＭＳ ゴシック" w:eastAsia="ＭＳ ゴシック" w:hAnsi="ＭＳ ゴシック" w:cs="HGPｺﾞｼｯｸM" w:hint="eastAsia"/>
          <w:color w:val="000000"/>
          <w:kern w:val="0"/>
          <w:sz w:val="24"/>
        </w:rPr>
        <w:t>したがって、</w:t>
      </w:r>
      <w:r w:rsidR="004528A4" w:rsidRPr="00C81859">
        <w:rPr>
          <w:rFonts w:ascii="ＭＳ ゴシック" w:eastAsia="ＭＳ ゴシック" w:hAnsi="ＭＳ ゴシック" w:cs="HGPｺﾞｼｯｸM" w:hint="eastAsia"/>
          <w:color w:val="000000"/>
          <w:kern w:val="0"/>
          <w:sz w:val="24"/>
        </w:rPr>
        <w:t>例えば、事業の取引上相手方に差し入れる契約保証金などは含まれない</w:t>
      </w:r>
      <w:r w:rsidRPr="00C81859">
        <w:rPr>
          <w:rFonts w:ascii="ＭＳ ゴシック" w:eastAsia="ＭＳ ゴシック" w:hAnsi="ＭＳ ゴシック" w:cs="HGPｺﾞｼｯｸM" w:hint="eastAsia"/>
          <w:color w:val="000000"/>
          <w:kern w:val="0"/>
          <w:sz w:val="24"/>
        </w:rPr>
        <w:t>。</w:t>
      </w:r>
    </w:p>
    <w:p w14:paraId="24E9D77F" w14:textId="5903CD04" w:rsidR="00D213D1" w:rsidRDefault="00D213D1" w:rsidP="00C30A9D">
      <w:pPr>
        <w:overflowPunct w:val="0"/>
        <w:textAlignment w:val="baseline"/>
        <w:rPr>
          <w:rFonts w:ascii="ＭＳ ゴシック" w:eastAsia="ＭＳ ゴシック" w:hAnsi="ＭＳ ゴシック" w:cs="HGPｺﾞｼｯｸM"/>
          <w:kern w:val="0"/>
          <w:sz w:val="24"/>
        </w:rPr>
      </w:pPr>
    </w:p>
    <w:p w14:paraId="01DCEF12" w14:textId="77777777" w:rsidR="00CC25A4" w:rsidRPr="004528A4" w:rsidRDefault="00CC25A4" w:rsidP="00C30A9D">
      <w:pPr>
        <w:overflowPunct w:val="0"/>
        <w:textAlignment w:val="baseline"/>
        <w:rPr>
          <w:rFonts w:ascii="ＭＳ ゴシック" w:eastAsia="ＭＳ ゴシック" w:hAnsi="ＭＳ ゴシック" w:cs="HGPｺﾞｼｯｸM"/>
          <w:kern w:val="0"/>
          <w:sz w:val="24"/>
        </w:rPr>
      </w:pPr>
    </w:p>
    <w:tbl>
      <w:tblPr>
        <w:tblStyle w:val="a3"/>
        <w:tblW w:w="0" w:type="auto"/>
        <w:tblLook w:val="04A0" w:firstRow="1" w:lastRow="0" w:firstColumn="1" w:lastColumn="0" w:noHBand="0" w:noVBand="1"/>
      </w:tblPr>
      <w:tblGrid>
        <w:gridCol w:w="9560"/>
      </w:tblGrid>
      <w:tr w:rsidR="00D213D1" w:rsidRPr="006525A6" w14:paraId="1E0A948C" w14:textId="77777777" w:rsidTr="008B5868">
        <w:tc>
          <w:tcPr>
            <w:tcW w:w="9768" w:type="dxa"/>
          </w:tcPr>
          <w:p w14:paraId="1E5E2DAA" w14:textId="4D2233FF" w:rsidR="00D213D1" w:rsidRDefault="00D213D1" w:rsidP="00040CFA">
            <w:pPr>
              <w:wordWrap w:val="0"/>
              <w:ind w:left="707" w:hangingChars="292" w:hanging="707"/>
              <w:rPr>
                <w:rFonts w:ascii="ＭＳ ゴシック" w:eastAsia="ＭＳ ゴシック" w:hAnsi="ＭＳ ゴシック"/>
                <w:sz w:val="24"/>
              </w:rPr>
            </w:pPr>
            <w:r>
              <w:rPr>
                <w:rFonts w:ascii="ＭＳ ゴシック" w:eastAsia="ＭＳ ゴシック" w:hAnsi="ＭＳ ゴシック" w:hint="eastAsia"/>
                <w:sz w:val="24"/>
              </w:rPr>
              <w:t>問</w:t>
            </w:r>
            <w:r w:rsidR="00040CFA">
              <w:rPr>
                <w:rFonts w:ascii="ＭＳ ゴシック" w:eastAsia="ＭＳ ゴシック" w:hAnsi="ＭＳ ゴシック" w:hint="eastAsia"/>
                <w:sz w:val="24"/>
              </w:rPr>
              <w:t xml:space="preserve">２：　</w:t>
            </w:r>
            <w:r w:rsidR="008B5868">
              <w:rPr>
                <w:rFonts w:ascii="ＭＳ ゴシック" w:eastAsia="ＭＳ ゴシック" w:hAnsi="ＭＳ ゴシック" w:hint="eastAsia"/>
                <w:sz w:val="24"/>
              </w:rPr>
              <w:t>１号による認定を受けた場合、保証を利用することができる金額は、認定書上の「回収困難な額」に限定されるのか。</w:t>
            </w:r>
          </w:p>
        </w:tc>
      </w:tr>
    </w:tbl>
    <w:p w14:paraId="5A4FF178" w14:textId="3A0735AC" w:rsidR="00CD1C17" w:rsidRPr="00CC377E" w:rsidRDefault="002F0552" w:rsidP="00CD1C17">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平成３１年４月１日付追加</w:t>
      </w:r>
    </w:p>
    <w:p w14:paraId="79A90098" w14:textId="77777777" w:rsidR="003C25F3" w:rsidRPr="00CD1C17" w:rsidRDefault="003C25F3" w:rsidP="00CD1C17">
      <w:pPr>
        <w:tabs>
          <w:tab w:val="left" w:pos="720"/>
        </w:tabs>
        <w:overflowPunct w:val="0"/>
        <w:textAlignment w:val="baseline"/>
        <w:rPr>
          <w:rFonts w:ascii="ＭＳ ゴシック" w:eastAsia="ＭＳ ゴシック" w:hAnsi="ＭＳ ゴシック" w:cs="HGPｺﾞｼｯｸM"/>
          <w:color w:val="000000"/>
          <w:kern w:val="0"/>
          <w:sz w:val="24"/>
        </w:rPr>
      </w:pPr>
    </w:p>
    <w:p w14:paraId="2B67CA11" w14:textId="2DB0FB64" w:rsidR="008B5868" w:rsidRPr="00C81859" w:rsidRDefault="00D213D1"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答：</w:t>
      </w:r>
      <w:r w:rsidR="008B5868" w:rsidRPr="00C81859">
        <w:rPr>
          <w:rFonts w:ascii="ＭＳ ゴシック" w:eastAsia="ＭＳ ゴシック" w:hAnsi="ＭＳ ゴシック" w:cs="HGPｺﾞｼｯｸM" w:hint="eastAsia"/>
          <w:color w:val="000000"/>
          <w:kern w:val="0"/>
          <w:sz w:val="24"/>
        </w:rPr>
        <w:t xml:space="preserve">　「経営の安定に必要な資金」と認められるものであれば、認定書上の「回収困難な額」を上回る金額であっても保証を利用することが可能。</w:t>
      </w:r>
    </w:p>
    <w:p w14:paraId="4A7F3F19" w14:textId="46218255" w:rsidR="00D213D1" w:rsidRPr="00C81859" w:rsidRDefault="006872C4"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 xml:space="preserve">　　　</w:t>
      </w:r>
      <w:r w:rsidR="008B5868" w:rsidRPr="00C81859">
        <w:rPr>
          <w:rFonts w:ascii="ＭＳ ゴシック" w:eastAsia="ＭＳ ゴシック" w:hAnsi="ＭＳ ゴシック" w:cs="HGPｺﾞｼｯｸM" w:hint="eastAsia"/>
          <w:color w:val="000000"/>
          <w:kern w:val="0"/>
          <w:sz w:val="24"/>
        </w:rPr>
        <w:t>なお、「経営の安定に必要な資金」に該当するかどうかについては、個々の企業の経営安定策の内容に応じ</w:t>
      </w:r>
      <w:r w:rsidR="002F0552">
        <w:rPr>
          <w:rFonts w:ascii="ＭＳ ゴシック" w:eastAsia="ＭＳ ゴシック" w:hAnsi="ＭＳ ゴシック" w:cs="HGPｺﾞｼｯｸM" w:hint="eastAsia"/>
          <w:color w:val="000000"/>
          <w:kern w:val="0"/>
          <w:sz w:val="24"/>
        </w:rPr>
        <w:t>、</w:t>
      </w:r>
      <w:r w:rsidR="008B5868" w:rsidRPr="00C81859">
        <w:rPr>
          <w:rFonts w:ascii="ＭＳ ゴシック" w:eastAsia="ＭＳ ゴシック" w:hAnsi="ＭＳ ゴシック" w:cs="HGPｺﾞｼｯｸM" w:hint="eastAsia"/>
          <w:color w:val="000000"/>
          <w:kern w:val="0"/>
          <w:sz w:val="24"/>
        </w:rPr>
        <w:t>具体的ケースによって判断されることとなる。</w:t>
      </w:r>
    </w:p>
    <w:p w14:paraId="527EC9CA" w14:textId="4E6BD639" w:rsidR="00D213D1" w:rsidRDefault="00D213D1" w:rsidP="00C30A9D">
      <w:pPr>
        <w:overflowPunct w:val="0"/>
        <w:textAlignment w:val="baseline"/>
        <w:rPr>
          <w:rFonts w:ascii="ＭＳ ゴシック" w:eastAsia="ＭＳ ゴシック" w:hAnsi="ＭＳ ゴシック" w:cs="HGPｺﾞｼｯｸM"/>
          <w:kern w:val="0"/>
          <w:sz w:val="24"/>
        </w:rPr>
      </w:pPr>
    </w:p>
    <w:p w14:paraId="1A062446" w14:textId="77777777" w:rsidR="00CC25A4" w:rsidRDefault="00CC25A4" w:rsidP="00C30A9D">
      <w:pPr>
        <w:overflowPunct w:val="0"/>
        <w:textAlignment w:val="baseline"/>
        <w:rPr>
          <w:rFonts w:ascii="ＭＳ ゴシック" w:eastAsia="ＭＳ ゴシック" w:hAnsi="ＭＳ ゴシック" w:cs="HGPｺﾞｼｯｸM"/>
          <w:kern w:val="0"/>
          <w:sz w:val="24"/>
        </w:rPr>
      </w:pPr>
    </w:p>
    <w:tbl>
      <w:tblPr>
        <w:tblStyle w:val="a3"/>
        <w:tblW w:w="0" w:type="auto"/>
        <w:tblLook w:val="04A0" w:firstRow="1" w:lastRow="0" w:firstColumn="1" w:lastColumn="0" w:noHBand="0" w:noVBand="1"/>
      </w:tblPr>
      <w:tblGrid>
        <w:gridCol w:w="9560"/>
      </w:tblGrid>
      <w:tr w:rsidR="00B222D2" w:rsidRPr="006525A6" w14:paraId="37C5892D" w14:textId="77777777" w:rsidTr="00DF04EB">
        <w:tc>
          <w:tcPr>
            <w:tcW w:w="9768" w:type="dxa"/>
          </w:tcPr>
          <w:p w14:paraId="6CACAF14" w14:textId="59A86E38" w:rsidR="00B222D2" w:rsidRDefault="00B222D2" w:rsidP="00040CFA">
            <w:pPr>
              <w:wordWrap w:val="0"/>
              <w:ind w:left="707" w:hangingChars="292" w:hanging="707"/>
              <w:rPr>
                <w:rFonts w:ascii="ＭＳ ゴシック" w:eastAsia="ＭＳ ゴシック" w:hAnsi="ＭＳ ゴシック"/>
                <w:sz w:val="24"/>
              </w:rPr>
            </w:pPr>
            <w:r>
              <w:rPr>
                <w:rFonts w:ascii="ＭＳ ゴシック" w:eastAsia="ＭＳ ゴシック" w:hAnsi="ＭＳ ゴシック" w:hint="eastAsia"/>
                <w:sz w:val="24"/>
              </w:rPr>
              <w:t>問</w:t>
            </w:r>
            <w:r w:rsidR="00040CFA">
              <w:rPr>
                <w:rFonts w:ascii="ＭＳ ゴシック" w:eastAsia="ＭＳ ゴシック" w:hAnsi="ＭＳ ゴシック" w:hint="eastAsia"/>
                <w:sz w:val="24"/>
              </w:rPr>
              <w:t>３：</w:t>
            </w:r>
            <w:r>
              <w:rPr>
                <w:rFonts w:ascii="ＭＳ ゴシック" w:eastAsia="ＭＳ ゴシック" w:hAnsi="ＭＳ ゴシック" w:hint="eastAsia"/>
                <w:sz w:val="24"/>
              </w:rPr>
              <w:t xml:space="preserve">　再生手続</w:t>
            </w:r>
            <w:r w:rsidR="008261EC">
              <w:rPr>
                <w:rFonts w:ascii="ＭＳ ゴシック" w:eastAsia="ＭＳ ゴシック" w:hAnsi="ＭＳ ゴシック" w:hint="eastAsia"/>
                <w:sz w:val="24"/>
              </w:rPr>
              <w:t>開始</w:t>
            </w:r>
            <w:r>
              <w:rPr>
                <w:rFonts w:ascii="ＭＳ ゴシック" w:eastAsia="ＭＳ ゴシック" w:hAnsi="ＭＳ ゴシック" w:hint="eastAsia"/>
                <w:sz w:val="24"/>
              </w:rPr>
              <w:t>等申立事業者に対する取引依存度を確認する期間如何。</w:t>
            </w:r>
          </w:p>
        </w:tc>
      </w:tr>
    </w:tbl>
    <w:p w14:paraId="3A1D4D95" w14:textId="06DD2C9F" w:rsidR="003C25F3" w:rsidRDefault="002F0552" w:rsidP="00CD1C17">
      <w:pPr>
        <w:tabs>
          <w:tab w:val="left" w:pos="720"/>
        </w:tabs>
        <w:overflowPunct w:val="0"/>
        <w:textAlignment w:val="baseline"/>
        <w:rPr>
          <w:rFonts w:ascii="ＭＳ ゴシック" w:eastAsia="ＭＳ ゴシック" w:hAnsi="ＭＳ ゴシック"/>
          <w:sz w:val="18"/>
          <w:szCs w:val="18"/>
        </w:rPr>
      </w:pPr>
      <w:r w:rsidRPr="00BB4AA2">
        <w:rPr>
          <w:rFonts w:ascii="ＭＳ ゴシック" w:eastAsia="ＭＳ ゴシック" w:hAnsi="ＭＳ ゴシック" w:hint="eastAsia"/>
          <w:sz w:val="18"/>
          <w:szCs w:val="18"/>
        </w:rPr>
        <w:t>平成３１年４月１日付追加</w:t>
      </w:r>
    </w:p>
    <w:p w14:paraId="6E05712D" w14:textId="77777777" w:rsidR="002F0552" w:rsidRPr="00CD1C17" w:rsidRDefault="002F0552" w:rsidP="00CD1C17">
      <w:pPr>
        <w:tabs>
          <w:tab w:val="left" w:pos="720"/>
        </w:tabs>
        <w:overflowPunct w:val="0"/>
        <w:textAlignment w:val="baseline"/>
        <w:rPr>
          <w:rFonts w:ascii="ＭＳ ゴシック" w:eastAsia="ＭＳ ゴシック" w:hAnsi="ＭＳ ゴシック" w:cs="HGPｺﾞｼｯｸM"/>
          <w:color w:val="000000"/>
          <w:kern w:val="0"/>
          <w:sz w:val="24"/>
        </w:rPr>
      </w:pPr>
    </w:p>
    <w:p w14:paraId="310C47FA" w14:textId="7135DAF1" w:rsidR="00B222D2" w:rsidRDefault="00B222D2" w:rsidP="00B222D2">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756342">
        <w:rPr>
          <w:rFonts w:ascii="ＭＳ ゴシック" w:eastAsia="ＭＳ ゴシック" w:hAnsi="ＭＳ ゴシック" w:cs="HGPｺﾞｼｯｸM" w:hint="eastAsia"/>
          <w:color w:val="000000"/>
          <w:kern w:val="0"/>
          <w:sz w:val="24"/>
        </w:rPr>
        <w:t>答：</w:t>
      </w:r>
      <w:r w:rsidR="00722B30">
        <w:rPr>
          <w:rFonts w:ascii="ＭＳ ゴシック" w:eastAsia="ＭＳ ゴシック" w:hAnsi="ＭＳ ゴシック" w:cs="HGPｺﾞｼｯｸM" w:hint="eastAsia"/>
          <w:color w:val="000000"/>
          <w:kern w:val="0"/>
          <w:sz w:val="24"/>
        </w:rPr>
        <w:t xml:space="preserve">　画一的なルールはなく、取</w:t>
      </w:r>
      <w:r>
        <w:rPr>
          <w:rFonts w:ascii="ＭＳ ゴシック" w:eastAsia="ＭＳ ゴシック" w:hAnsi="ＭＳ ゴシック" w:cs="HGPｺﾞｼｯｸM" w:hint="eastAsia"/>
          <w:color w:val="000000"/>
          <w:kern w:val="0"/>
          <w:sz w:val="24"/>
        </w:rPr>
        <w:t>引の頻度に応じ</w:t>
      </w:r>
      <w:r w:rsidR="00722B30">
        <w:rPr>
          <w:rFonts w:ascii="ＭＳ ゴシック" w:eastAsia="ＭＳ ゴシック" w:hAnsi="ＭＳ ゴシック" w:cs="HGPｺﾞｼｯｸM" w:hint="eastAsia"/>
          <w:color w:val="000000"/>
          <w:kern w:val="0"/>
          <w:sz w:val="24"/>
        </w:rPr>
        <w:t>て</w:t>
      </w:r>
      <w:r>
        <w:rPr>
          <w:rFonts w:ascii="ＭＳ ゴシック" w:eastAsia="ＭＳ ゴシック" w:hAnsi="ＭＳ ゴシック" w:cs="HGPｺﾞｼｯｸM" w:hint="eastAsia"/>
          <w:color w:val="000000"/>
          <w:kern w:val="0"/>
          <w:sz w:val="24"/>
        </w:rPr>
        <w:t>期間を設定する</w:t>
      </w:r>
      <w:r w:rsidRPr="00756342">
        <w:rPr>
          <w:rFonts w:ascii="ＭＳ ゴシック" w:eastAsia="ＭＳ ゴシック" w:hAnsi="ＭＳ ゴシック" w:cs="HGPｺﾞｼｯｸM" w:hint="eastAsia"/>
          <w:color w:val="000000"/>
          <w:kern w:val="0"/>
          <w:sz w:val="24"/>
        </w:rPr>
        <w:t>。</w:t>
      </w:r>
    </w:p>
    <w:p w14:paraId="3286BA86" w14:textId="3D2AE1D7" w:rsidR="00B222D2" w:rsidRPr="00756342" w:rsidRDefault="00B222D2" w:rsidP="00C81859">
      <w:pPr>
        <w:tabs>
          <w:tab w:val="left" w:pos="720"/>
        </w:tabs>
        <w:overflowPunct w:val="0"/>
        <w:ind w:leftChars="542" w:left="1149" w:firstLineChars="100" w:firstLine="242"/>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例えば</w:t>
      </w:r>
      <w:r w:rsidR="00722B30">
        <w:rPr>
          <w:rFonts w:ascii="ＭＳ ゴシック" w:eastAsia="ＭＳ ゴシック" w:hAnsi="ＭＳ ゴシック" w:cs="HGPｺﾞｼｯｸM" w:hint="eastAsia"/>
          <w:color w:val="000000"/>
          <w:kern w:val="0"/>
          <w:sz w:val="24"/>
        </w:rPr>
        <w:t>、</w:t>
      </w:r>
      <w:r>
        <w:rPr>
          <w:rFonts w:ascii="ＭＳ ゴシック" w:eastAsia="ＭＳ ゴシック" w:hAnsi="ＭＳ ゴシック" w:cs="HGPｺﾞｼｯｸM" w:hint="eastAsia"/>
          <w:color w:val="000000"/>
          <w:kern w:val="0"/>
          <w:sz w:val="24"/>
        </w:rPr>
        <w:t>食肉や野菜など生鮮食品の納入業者等の取引頻度が多いと考えられる事業者であれば短期間でもよいが、取引頻度の少ない</w:t>
      </w:r>
      <w:r w:rsidR="00722B30">
        <w:rPr>
          <w:rFonts w:ascii="ＭＳ ゴシック" w:eastAsia="ＭＳ ゴシック" w:hAnsi="ＭＳ ゴシック" w:cs="HGPｺﾞｼｯｸM" w:hint="eastAsia"/>
          <w:color w:val="000000"/>
          <w:kern w:val="0"/>
          <w:sz w:val="24"/>
        </w:rPr>
        <w:t>事業者の場合は取引の実態が反映されると考えられる適切な期間（１年等）とするべきである</w:t>
      </w:r>
      <w:r w:rsidRPr="00756342">
        <w:rPr>
          <w:rFonts w:ascii="ＭＳ ゴシック" w:eastAsia="ＭＳ ゴシック" w:hAnsi="ＭＳ ゴシック" w:cs="HGPｺﾞｼｯｸM" w:hint="eastAsia"/>
          <w:color w:val="000000"/>
          <w:kern w:val="0"/>
          <w:sz w:val="24"/>
        </w:rPr>
        <w:t>。</w:t>
      </w:r>
    </w:p>
    <w:p w14:paraId="2CDE09CF" w14:textId="77777777" w:rsidR="00B222D2" w:rsidRPr="00B222D2" w:rsidRDefault="00B222D2" w:rsidP="00C30A9D">
      <w:pPr>
        <w:overflowPunct w:val="0"/>
        <w:textAlignment w:val="baseline"/>
        <w:rPr>
          <w:rFonts w:ascii="ＭＳ ゴシック" w:eastAsia="ＭＳ ゴシック" w:hAnsi="ＭＳ ゴシック" w:cs="HGPｺﾞｼｯｸM"/>
          <w:kern w:val="0"/>
          <w:sz w:val="24"/>
        </w:rPr>
      </w:pPr>
    </w:p>
    <w:p w14:paraId="30CAE576" w14:textId="77777777" w:rsidR="00D213D1" w:rsidRDefault="00D213D1">
      <w:pPr>
        <w:widowControl/>
        <w:jc w:val="left"/>
        <w:rPr>
          <w:rFonts w:ascii="ＭＳ ゴシック" w:eastAsia="ＭＳ ゴシック" w:hAnsi="ＭＳ ゴシック" w:cs="HGPｺﾞｼｯｸM"/>
          <w:kern w:val="0"/>
          <w:sz w:val="24"/>
        </w:rPr>
      </w:pPr>
      <w:r>
        <w:rPr>
          <w:rFonts w:ascii="ＭＳ ゴシック" w:eastAsia="ＭＳ ゴシック" w:hAnsi="ＭＳ ゴシック" w:cs="HGPｺﾞｼｯｸM"/>
          <w:kern w:val="0"/>
          <w:sz w:val="24"/>
        </w:rPr>
        <w:br w:type="page"/>
      </w:r>
    </w:p>
    <w:p w14:paraId="38B7DF65" w14:textId="09042651" w:rsidR="00D213D1" w:rsidRPr="00D213D1" w:rsidRDefault="00D213D1" w:rsidP="00D213D1">
      <w:pPr>
        <w:tabs>
          <w:tab w:val="left" w:leader="middleDot" w:pos="8904"/>
        </w:tabs>
        <w:overflowPunct w:val="0"/>
        <w:textAlignment w:val="baseline"/>
        <w:rPr>
          <w:rFonts w:ascii="ＭＳ ゴシック" w:eastAsia="ＭＳ ゴシック" w:hAnsi="ＭＳ ゴシック"/>
          <w:kern w:val="0"/>
          <w:sz w:val="24"/>
          <w:u w:val="single"/>
        </w:rPr>
      </w:pPr>
      <w:r w:rsidRPr="00D213D1">
        <w:rPr>
          <w:rFonts w:ascii="ＭＳ ゴシック" w:eastAsia="ＭＳ ゴシック" w:hAnsi="ＭＳ ゴシック" w:hint="eastAsia"/>
          <w:kern w:val="0"/>
          <w:sz w:val="24"/>
          <w:u w:val="single"/>
        </w:rPr>
        <w:lastRenderedPageBreak/>
        <w:t>３．経営安定関連保証２号</w:t>
      </w:r>
    </w:p>
    <w:p w14:paraId="368F5E18" w14:textId="20C7F065" w:rsidR="00D213D1" w:rsidRDefault="00D213D1" w:rsidP="00C30A9D">
      <w:pPr>
        <w:overflowPunct w:val="0"/>
        <w:textAlignment w:val="baseline"/>
        <w:rPr>
          <w:rFonts w:ascii="ＭＳ ゴシック" w:eastAsia="ＭＳ ゴシック" w:hAnsi="ＭＳ ゴシック" w:cs="HGPｺﾞｼｯｸM"/>
          <w:kern w:val="0"/>
          <w:sz w:val="24"/>
        </w:rPr>
      </w:pPr>
    </w:p>
    <w:tbl>
      <w:tblPr>
        <w:tblStyle w:val="a3"/>
        <w:tblW w:w="0" w:type="auto"/>
        <w:tblLook w:val="04A0" w:firstRow="1" w:lastRow="0" w:firstColumn="1" w:lastColumn="0" w:noHBand="0" w:noVBand="1"/>
      </w:tblPr>
      <w:tblGrid>
        <w:gridCol w:w="9560"/>
      </w:tblGrid>
      <w:tr w:rsidR="004C5AB0" w:rsidRPr="006525A6" w14:paraId="08060001" w14:textId="77777777" w:rsidTr="00DF04EB">
        <w:tc>
          <w:tcPr>
            <w:tcW w:w="9768" w:type="dxa"/>
          </w:tcPr>
          <w:p w14:paraId="67DC4312" w14:textId="0B733063" w:rsidR="004C5AB0" w:rsidRDefault="004C5AB0" w:rsidP="001311D7">
            <w:pPr>
              <w:wordWrap w:val="0"/>
              <w:ind w:left="707" w:hangingChars="292" w:hanging="707"/>
              <w:rPr>
                <w:rFonts w:ascii="ＭＳ ゴシック" w:eastAsia="ＭＳ ゴシック" w:hAnsi="ＭＳ ゴシック"/>
                <w:sz w:val="24"/>
              </w:rPr>
            </w:pPr>
            <w:r>
              <w:rPr>
                <w:rFonts w:ascii="ＭＳ ゴシック" w:eastAsia="ＭＳ ゴシック" w:hAnsi="ＭＳ ゴシック" w:hint="eastAsia"/>
                <w:sz w:val="24"/>
              </w:rPr>
              <w:t>問</w:t>
            </w:r>
            <w:r w:rsidR="001311D7">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指定事業者との取引依存度（間接取引の場合は指定事業者関連の取引依存度）を確認する期間如何。</w:t>
            </w:r>
          </w:p>
        </w:tc>
      </w:tr>
    </w:tbl>
    <w:p w14:paraId="5FBDA366" w14:textId="5C018394" w:rsidR="00CD1C17" w:rsidRPr="00CC377E" w:rsidRDefault="001311D7" w:rsidP="0080513C">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平成３１年４月１日付追加</w:t>
      </w:r>
    </w:p>
    <w:p w14:paraId="6F2221F5" w14:textId="77777777" w:rsidR="003C25F3" w:rsidRPr="00CD1C17" w:rsidRDefault="003C25F3" w:rsidP="00CD1C17">
      <w:pPr>
        <w:tabs>
          <w:tab w:val="left" w:pos="720"/>
        </w:tabs>
        <w:overflowPunct w:val="0"/>
        <w:textAlignment w:val="baseline"/>
        <w:rPr>
          <w:rFonts w:ascii="ＭＳ ゴシック" w:eastAsia="ＭＳ ゴシック" w:hAnsi="ＭＳ ゴシック" w:cs="HGPｺﾞｼｯｸM"/>
          <w:color w:val="000000"/>
          <w:kern w:val="0"/>
          <w:sz w:val="24"/>
        </w:rPr>
      </w:pPr>
    </w:p>
    <w:p w14:paraId="693AE081" w14:textId="39DD0553" w:rsidR="004C5AB0" w:rsidRDefault="004C5AB0" w:rsidP="004C5AB0">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756342">
        <w:rPr>
          <w:rFonts w:ascii="ＭＳ ゴシック" w:eastAsia="ＭＳ ゴシック" w:hAnsi="ＭＳ ゴシック" w:cs="HGPｺﾞｼｯｸM" w:hint="eastAsia"/>
          <w:color w:val="000000"/>
          <w:kern w:val="0"/>
          <w:sz w:val="24"/>
        </w:rPr>
        <w:t>答：</w:t>
      </w:r>
      <w:r>
        <w:rPr>
          <w:rFonts w:ascii="ＭＳ ゴシック" w:eastAsia="ＭＳ ゴシック" w:hAnsi="ＭＳ ゴシック" w:cs="HGPｺﾞｼｯｸM" w:hint="eastAsia"/>
          <w:color w:val="000000"/>
          <w:kern w:val="0"/>
          <w:sz w:val="24"/>
        </w:rPr>
        <w:t xml:space="preserve">　画一的なルールはなく、取引の頻度に応じて期間を設定する</w:t>
      </w:r>
      <w:r w:rsidRPr="00756342">
        <w:rPr>
          <w:rFonts w:ascii="ＭＳ ゴシック" w:eastAsia="ＭＳ ゴシック" w:hAnsi="ＭＳ ゴシック" w:cs="HGPｺﾞｼｯｸM" w:hint="eastAsia"/>
          <w:color w:val="000000"/>
          <w:kern w:val="0"/>
          <w:sz w:val="24"/>
        </w:rPr>
        <w:t>。</w:t>
      </w:r>
    </w:p>
    <w:p w14:paraId="12C3B345" w14:textId="77777777" w:rsidR="004C5AB0" w:rsidRPr="00756342" w:rsidRDefault="004C5AB0" w:rsidP="004C5AB0">
      <w:pPr>
        <w:tabs>
          <w:tab w:val="left" w:pos="720"/>
        </w:tabs>
        <w:overflowPunct w:val="0"/>
        <w:ind w:leftChars="542" w:left="1149" w:firstLineChars="100" w:firstLine="242"/>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例えば、食肉や野菜など生鮮食品の納入業者等の取引頻度が多いと考えられる事業者であれば短期間でもよいが、取引頻度の少ない事業者の場合は取引の実態が反映されると考えられる適切な期間（１年等）とするべきである</w:t>
      </w:r>
      <w:r w:rsidRPr="00756342">
        <w:rPr>
          <w:rFonts w:ascii="ＭＳ ゴシック" w:eastAsia="ＭＳ ゴシック" w:hAnsi="ＭＳ ゴシック" w:cs="HGPｺﾞｼｯｸM" w:hint="eastAsia"/>
          <w:color w:val="000000"/>
          <w:kern w:val="0"/>
          <w:sz w:val="24"/>
        </w:rPr>
        <w:t>。</w:t>
      </w:r>
    </w:p>
    <w:p w14:paraId="315E2590" w14:textId="6FA26B3F" w:rsidR="00D36E16" w:rsidRDefault="00D36E16" w:rsidP="00C30A9D">
      <w:pPr>
        <w:overflowPunct w:val="0"/>
        <w:textAlignment w:val="baseline"/>
        <w:rPr>
          <w:rFonts w:ascii="ＭＳ ゴシック" w:eastAsia="ＭＳ ゴシック" w:hAnsi="ＭＳ ゴシック" w:cs="HGPｺﾞｼｯｸM"/>
          <w:kern w:val="0"/>
          <w:sz w:val="24"/>
        </w:rPr>
      </w:pPr>
    </w:p>
    <w:p w14:paraId="44F9508A" w14:textId="77777777" w:rsidR="00CC25A4" w:rsidRPr="004C5AB0" w:rsidRDefault="00CC25A4" w:rsidP="00C30A9D">
      <w:pPr>
        <w:overflowPunct w:val="0"/>
        <w:textAlignment w:val="baseline"/>
        <w:rPr>
          <w:rFonts w:ascii="ＭＳ ゴシック" w:eastAsia="ＭＳ ゴシック" w:hAnsi="ＭＳ ゴシック" w:cs="HGPｺﾞｼｯｸM"/>
          <w:kern w:val="0"/>
          <w:sz w:val="24"/>
        </w:rPr>
      </w:pPr>
    </w:p>
    <w:tbl>
      <w:tblPr>
        <w:tblStyle w:val="a3"/>
        <w:tblW w:w="0" w:type="auto"/>
        <w:tblLook w:val="04A0" w:firstRow="1" w:lastRow="0" w:firstColumn="1" w:lastColumn="0" w:noHBand="0" w:noVBand="1"/>
      </w:tblPr>
      <w:tblGrid>
        <w:gridCol w:w="9560"/>
      </w:tblGrid>
      <w:tr w:rsidR="005C6E63" w:rsidRPr="006525A6" w14:paraId="5381D87C" w14:textId="77777777" w:rsidTr="00DF04EB">
        <w:tc>
          <w:tcPr>
            <w:tcW w:w="9768" w:type="dxa"/>
          </w:tcPr>
          <w:p w14:paraId="231ABAED" w14:textId="48686F0F" w:rsidR="005C6E63" w:rsidRDefault="005C6E63" w:rsidP="001311D7">
            <w:pPr>
              <w:wordWrap w:val="0"/>
              <w:ind w:left="707" w:hangingChars="292" w:hanging="707"/>
              <w:rPr>
                <w:rFonts w:ascii="ＭＳ ゴシック" w:eastAsia="ＭＳ ゴシック" w:hAnsi="ＭＳ ゴシック"/>
                <w:sz w:val="24"/>
              </w:rPr>
            </w:pPr>
            <w:r>
              <w:rPr>
                <w:rFonts w:ascii="ＭＳ ゴシック" w:eastAsia="ＭＳ ゴシック" w:hAnsi="ＭＳ ゴシック" w:hint="eastAsia"/>
                <w:sz w:val="24"/>
              </w:rPr>
              <w:t>問</w:t>
            </w:r>
            <w:r w:rsidR="001311D7">
              <w:rPr>
                <w:rFonts w:ascii="ＭＳ ゴシック" w:eastAsia="ＭＳ ゴシック" w:hAnsi="ＭＳ ゴシック" w:hint="eastAsia"/>
                <w:sz w:val="24"/>
              </w:rPr>
              <w:t>２：</w:t>
            </w:r>
            <w:r>
              <w:rPr>
                <w:rFonts w:ascii="ＭＳ ゴシック" w:eastAsia="ＭＳ ゴシック" w:hAnsi="ＭＳ ゴシック" w:hint="eastAsia"/>
                <w:sz w:val="24"/>
              </w:rPr>
              <w:t xml:space="preserve">　間接取引の場合、エビデンス上は指定事業者名の表示がないが、取引の実態をどのように確認すればよいか。</w:t>
            </w:r>
          </w:p>
        </w:tc>
      </w:tr>
    </w:tbl>
    <w:p w14:paraId="74F66DDC" w14:textId="53CE666A" w:rsidR="00CC25A4" w:rsidRDefault="001311D7" w:rsidP="00CD1C17">
      <w:pPr>
        <w:tabs>
          <w:tab w:val="left" w:pos="720"/>
        </w:tabs>
        <w:overflowPunct w:val="0"/>
        <w:textAlignment w:val="baseline"/>
        <w:rPr>
          <w:rFonts w:ascii="ＭＳ ゴシック" w:eastAsia="ＭＳ ゴシック" w:hAnsi="ＭＳ ゴシック"/>
          <w:sz w:val="18"/>
          <w:szCs w:val="18"/>
        </w:rPr>
      </w:pPr>
      <w:r w:rsidRPr="00BB4AA2">
        <w:rPr>
          <w:rFonts w:ascii="ＭＳ ゴシック" w:eastAsia="ＭＳ ゴシック" w:hAnsi="ＭＳ ゴシック" w:hint="eastAsia"/>
          <w:sz w:val="18"/>
          <w:szCs w:val="18"/>
        </w:rPr>
        <w:t>平成３１年４月１日付追加</w:t>
      </w:r>
    </w:p>
    <w:p w14:paraId="303BDF41" w14:textId="77777777" w:rsidR="001311D7" w:rsidRPr="00CD1C17" w:rsidRDefault="001311D7" w:rsidP="00CD1C17">
      <w:pPr>
        <w:tabs>
          <w:tab w:val="left" w:pos="720"/>
        </w:tabs>
        <w:overflowPunct w:val="0"/>
        <w:textAlignment w:val="baseline"/>
        <w:rPr>
          <w:rFonts w:ascii="ＭＳ ゴシック" w:eastAsia="ＭＳ ゴシック" w:hAnsi="ＭＳ ゴシック" w:cs="HGPｺﾞｼｯｸM"/>
          <w:color w:val="000000"/>
          <w:kern w:val="0"/>
          <w:sz w:val="24"/>
        </w:rPr>
      </w:pPr>
    </w:p>
    <w:p w14:paraId="34F6A889" w14:textId="5E3A12F7" w:rsidR="005C6E63" w:rsidRPr="00756342" w:rsidRDefault="005C6E63" w:rsidP="005C6E63">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756342">
        <w:rPr>
          <w:rFonts w:ascii="ＭＳ ゴシック" w:eastAsia="ＭＳ ゴシック" w:hAnsi="ＭＳ ゴシック" w:cs="HGPｺﾞｼｯｸM" w:hint="eastAsia"/>
          <w:color w:val="000000"/>
          <w:kern w:val="0"/>
          <w:sz w:val="24"/>
        </w:rPr>
        <w:t>答：</w:t>
      </w:r>
      <w:r>
        <w:rPr>
          <w:rFonts w:ascii="ＭＳ ゴシック" w:eastAsia="ＭＳ ゴシック" w:hAnsi="ＭＳ ゴシック" w:cs="HGPｺﾞｼｯｸM" w:hint="eastAsia"/>
          <w:color w:val="000000"/>
          <w:kern w:val="0"/>
          <w:sz w:val="24"/>
        </w:rPr>
        <w:t xml:space="preserve">　間接取引の場合は、最終納品先がどこになるか等をヒアリング等により確認し、サプライチェーンの実態を考慮の上で対応されたい。</w:t>
      </w:r>
    </w:p>
    <w:p w14:paraId="339F481D" w14:textId="66ABC234" w:rsidR="00D36E16" w:rsidRDefault="00D36E16" w:rsidP="00C30A9D">
      <w:pPr>
        <w:overflowPunct w:val="0"/>
        <w:textAlignment w:val="baseline"/>
        <w:rPr>
          <w:rFonts w:ascii="ＭＳ ゴシック" w:eastAsia="ＭＳ ゴシック" w:hAnsi="ＭＳ ゴシック" w:cs="HGPｺﾞｼｯｸM"/>
          <w:kern w:val="0"/>
          <w:sz w:val="24"/>
        </w:rPr>
      </w:pPr>
    </w:p>
    <w:p w14:paraId="66463B33" w14:textId="77777777" w:rsidR="0078340D" w:rsidRPr="005C6E63" w:rsidRDefault="0078340D" w:rsidP="00C30A9D">
      <w:pPr>
        <w:overflowPunct w:val="0"/>
        <w:textAlignment w:val="baseline"/>
        <w:rPr>
          <w:rFonts w:ascii="ＭＳ ゴシック" w:eastAsia="ＭＳ ゴシック" w:hAnsi="ＭＳ ゴシック" w:cs="HGPｺﾞｼｯｸM"/>
          <w:kern w:val="0"/>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8340D" w:rsidRPr="00B01667" w14:paraId="0D429103" w14:textId="77777777" w:rsidTr="00FB73CF">
        <w:tc>
          <w:tcPr>
            <w:tcW w:w="9594" w:type="dxa"/>
          </w:tcPr>
          <w:p w14:paraId="3C225C7A" w14:textId="753AE9B2" w:rsidR="0078340D" w:rsidRPr="00B01667" w:rsidRDefault="001311D7" w:rsidP="001311D7">
            <w:pPr>
              <w:ind w:leftChars="45" w:left="741" w:hangingChars="267" w:hanging="646"/>
              <w:rPr>
                <w:rFonts w:ascii="ＭＳ ゴシック" w:eastAsia="ＭＳ ゴシック" w:hAnsi="ＭＳ ゴシック"/>
                <w:sz w:val="24"/>
              </w:rPr>
            </w:pPr>
            <w:r>
              <w:rPr>
                <w:rFonts w:ascii="ＭＳ ゴシック" w:eastAsia="ＭＳ ゴシック" w:hAnsi="ＭＳ ゴシック" w:hint="eastAsia"/>
                <w:sz w:val="24"/>
              </w:rPr>
              <w:t xml:space="preserve">問３：　</w:t>
            </w:r>
            <w:r w:rsidR="0078340D" w:rsidRPr="004306FE">
              <w:rPr>
                <w:rFonts w:ascii="ＭＳ ゴシック" w:eastAsia="ＭＳ ゴシック" w:hAnsi="ＭＳ ゴシック" w:hint="eastAsia"/>
                <w:sz w:val="24"/>
              </w:rPr>
              <w:t>本制度認定の際には、原則として</w:t>
            </w:r>
            <w:r w:rsidR="006065B2">
              <w:rPr>
                <w:rFonts w:ascii="ＭＳ ゴシック" w:eastAsia="ＭＳ ゴシック" w:hAnsi="ＭＳ ゴシック" w:hint="eastAsia"/>
                <w:sz w:val="24"/>
              </w:rPr>
              <w:t>事業活動の制限</w:t>
            </w:r>
            <w:r w:rsidR="0078340D" w:rsidRPr="004306FE">
              <w:rPr>
                <w:rFonts w:ascii="ＭＳ ゴシック" w:eastAsia="ＭＳ ゴシック" w:hAnsi="ＭＳ ゴシック" w:hint="eastAsia"/>
                <w:sz w:val="24"/>
              </w:rPr>
              <w:t>の影響を受けた後、最近１</w:t>
            </w:r>
            <w:r w:rsidR="000315AA">
              <w:rPr>
                <w:rFonts w:ascii="ＭＳ ゴシック" w:eastAsia="ＭＳ ゴシック" w:hAnsi="ＭＳ ゴシック" w:hint="eastAsia"/>
                <w:sz w:val="24"/>
              </w:rPr>
              <w:t>か月</w:t>
            </w:r>
            <w:r w:rsidR="0078340D" w:rsidRPr="004306FE">
              <w:rPr>
                <w:rFonts w:ascii="ＭＳ ゴシック" w:eastAsia="ＭＳ ゴシック" w:hAnsi="ＭＳ ゴシック" w:hint="eastAsia"/>
                <w:sz w:val="24"/>
              </w:rPr>
              <w:t>間の売上高又は販売数量を把握する必要があるが、１</w:t>
            </w:r>
            <w:r w:rsidR="000315AA">
              <w:rPr>
                <w:rFonts w:ascii="ＭＳ ゴシック" w:eastAsia="ＭＳ ゴシック" w:hAnsi="ＭＳ ゴシック" w:hint="eastAsia"/>
                <w:sz w:val="24"/>
              </w:rPr>
              <w:t>か月</w:t>
            </w:r>
            <w:r w:rsidR="0078340D" w:rsidRPr="004306FE">
              <w:rPr>
                <w:rFonts w:ascii="ＭＳ ゴシック" w:eastAsia="ＭＳ ゴシック" w:hAnsi="ＭＳ ゴシック" w:hint="eastAsia"/>
                <w:sz w:val="24"/>
              </w:rPr>
              <w:t>間の売上高等の集計が完了するまで認定は行えないのか。</w:t>
            </w:r>
          </w:p>
        </w:tc>
      </w:tr>
    </w:tbl>
    <w:p w14:paraId="4DDAF764" w14:textId="54FE3CEF" w:rsidR="00FB73CF" w:rsidRDefault="001311D7" w:rsidP="00FB73CF">
      <w:pPr>
        <w:autoSpaceDE w:val="0"/>
        <w:autoSpaceDN w:val="0"/>
        <w:jc w:val="left"/>
        <w:rPr>
          <w:rFonts w:ascii="ＭＳ ゴシック" w:eastAsia="ＭＳ ゴシック" w:hAnsi="ＭＳ ゴシック"/>
          <w:sz w:val="18"/>
          <w:szCs w:val="18"/>
        </w:rPr>
      </w:pPr>
      <w:r w:rsidRPr="00BB4AA2">
        <w:rPr>
          <w:rFonts w:ascii="ＭＳ ゴシック" w:eastAsia="ＭＳ ゴシック" w:hAnsi="ＭＳ ゴシック" w:hint="eastAsia"/>
          <w:sz w:val="18"/>
          <w:szCs w:val="18"/>
        </w:rPr>
        <w:t>平成３１年４月１日付追加</w:t>
      </w:r>
    </w:p>
    <w:p w14:paraId="3874807B" w14:textId="77777777" w:rsidR="001311D7" w:rsidRPr="00CC377E" w:rsidRDefault="001311D7" w:rsidP="00FB73CF">
      <w:pPr>
        <w:autoSpaceDE w:val="0"/>
        <w:autoSpaceDN w:val="0"/>
        <w:jc w:val="left"/>
        <w:rPr>
          <w:rFonts w:ascii="ＭＳ ゴシック" w:eastAsia="ＭＳ ゴシック" w:hAnsi="ＭＳ ゴシック"/>
          <w:sz w:val="24"/>
        </w:rPr>
      </w:pPr>
    </w:p>
    <w:p w14:paraId="1E1527EA" w14:textId="70244E31" w:rsidR="0078340D" w:rsidRDefault="0078340D" w:rsidP="0078340D">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 xml:space="preserve">答：　</w:t>
      </w:r>
      <w:r w:rsidR="008461CE">
        <w:rPr>
          <w:rFonts w:ascii="ＭＳ ゴシック" w:eastAsia="ＭＳ ゴシック" w:hAnsi="ＭＳ ゴシック" w:cs="HGPｺﾞｼｯｸM" w:hint="eastAsia"/>
          <w:color w:val="000000"/>
          <w:kern w:val="0"/>
          <w:sz w:val="24"/>
        </w:rPr>
        <w:t>事業活動の制限を受けた後</w:t>
      </w:r>
      <w:r w:rsidRPr="00C81859">
        <w:rPr>
          <w:rFonts w:ascii="ＭＳ ゴシック" w:eastAsia="ＭＳ ゴシック" w:hAnsi="ＭＳ ゴシック" w:cs="HGPｺﾞｼｯｸM" w:hint="eastAsia"/>
          <w:color w:val="000000"/>
          <w:kern w:val="0"/>
          <w:sz w:val="24"/>
        </w:rPr>
        <w:t>１</w:t>
      </w:r>
      <w:r w:rsidR="000315AA">
        <w:rPr>
          <w:rFonts w:ascii="ＭＳ ゴシック" w:eastAsia="ＭＳ ゴシック" w:hAnsi="ＭＳ ゴシック" w:cs="HGPｺﾞｼｯｸM" w:hint="eastAsia"/>
          <w:color w:val="000000"/>
          <w:kern w:val="0"/>
          <w:sz w:val="24"/>
        </w:rPr>
        <w:t>か月</w:t>
      </w:r>
      <w:r w:rsidRPr="00C81859">
        <w:rPr>
          <w:rFonts w:ascii="ＭＳ ゴシック" w:eastAsia="ＭＳ ゴシック" w:hAnsi="ＭＳ ゴシック" w:cs="HGPｺﾞｼｯｸM" w:hint="eastAsia"/>
          <w:color w:val="000000"/>
          <w:kern w:val="0"/>
          <w:sz w:val="24"/>
        </w:rPr>
        <w:t>間の売上高等を把握いただき申請いただくのが原則ではあるが、</w:t>
      </w:r>
      <w:r w:rsidR="008461CE">
        <w:rPr>
          <w:rFonts w:ascii="ＭＳ ゴシック" w:eastAsia="ＭＳ ゴシック" w:hAnsi="ＭＳ ゴシック" w:cs="HGPｺﾞｼｯｸM" w:hint="eastAsia"/>
          <w:color w:val="000000"/>
          <w:kern w:val="0"/>
          <w:sz w:val="24"/>
        </w:rPr>
        <w:t>指定</w:t>
      </w:r>
      <w:r w:rsidRPr="00C81859">
        <w:rPr>
          <w:rFonts w:ascii="ＭＳ ゴシック" w:eastAsia="ＭＳ ゴシック" w:hAnsi="ＭＳ ゴシック" w:cs="HGPｺﾞｼｯｸM" w:hint="eastAsia"/>
          <w:color w:val="000000"/>
          <w:kern w:val="0"/>
          <w:sz w:val="24"/>
        </w:rPr>
        <w:t>直後の局面においては</w:t>
      </w:r>
      <w:r w:rsidR="008461CE">
        <w:rPr>
          <w:rFonts w:ascii="ＭＳ ゴシック" w:eastAsia="ＭＳ ゴシック" w:hAnsi="ＭＳ ゴシック" w:cs="HGPｺﾞｼｯｸM" w:hint="eastAsia"/>
          <w:color w:val="000000"/>
          <w:kern w:val="0"/>
          <w:sz w:val="24"/>
        </w:rPr>
        <w:t>、</w:t>
      </w:r>
      <w:r w:rsidRPr="00C81859">
        <w:rPr>
          <w:rFonts w:ascii="ＭＳ ゴシック" w:eastAsia="ＭＳ ゴシック" w:hAnsi="ＭＳ ゴシック" w:cs="HGPｺﾞｼｯｸM" w:hint="eastAsia"/>
          <w:color w:val="000000"/>
          <w:kern w:val="0"/>
          <w:sz w:val="24"/>
        </w:rPr>
        <w:t>喫緊の資金需要に応えることが必要であり、</w:t>
      </w:r>
      <w:r w:rsidR="008461CE">
        <w:rPr>
          <w:rFonts w:ascii="ＭＳ ゴシック" w:eastAsia="ＭＳ ゴシック" w:hAnsi="ＭＳ ゴシック" w:cs="HGPｺﾞｼｯｸM" w:hint="eastAsia"/>
          <w:color w:val="000000"/>
          <w:kern w:val="0"/>
          <w:sz w:val="24"/>
        </w:rPr>
        <w:t>事業活動の制限を受けた後、</w:t>
      </w:r>
      <w:r w:rsidRPr="00C81859">
        <w:rPr>
          <w:rFonts w:ascii="ＭＳ ゴシック" w:eastAsia="ＭＳ ゴシック" w:hAnsi="ＭＳ ゴシック" w:cs="HGPｺﾞｼｯｸM" w:hint="eastAsia"/>
          <w:color w:val="000000"/>
          <w:kern w:val="0"/>
          <w:sz w:val="24"/>
        </w:rPr>
        <w:t>認定申請までの売上高等を比較いただく等柔軟な対応とされたい。</w:t>
      </w:r>
    </w:p>
    <w:p w14:paraId="6EDB1645" w14:textId="25DB351F" w:rsidR="000D7389" w:rsidRDefault="000D7389" w:rsidP="000D7389">
      <w:pPr>
        <w:tabs>
          <w:tab w:val="left" w:pos="720"/>
        </w:tabs>
        <w:overflowPunct w:val="0"/>
        <w:textAlignment w:val="baseline"/>
        <w:rPr>
          <w:rFonts w:ascii="ＭＳ ゴシック" w:eastAsia="ＭＳ ゴシック" w:hAnsi="ＭＳ ゴシック" w:cs="HGPｺﾞｼｯｸM"/>
          <w:color w:val="000000"/>
          <w:kern w:val="0"/>
          <w:sz w:val="24"/>
        </w:rPr>
      </w:pPr>
    </w:p>
    <w:p w14:paraId="5CE92347" w14:textId="77777777" w:rsidR="001736D0" w:rsidRDefault="001736D0" w:rsidP="000D7389">
      <w:pPr>
        <w:widowControl/>
        <w:ind w:left="1210" w:hangingChars="500" w:hanging="1210"/>
        <w:jc w:val="left"/>
        <w:rPr>
          <w:rFonts w:ascii="ＭＳ ゴシック" w:eastAsia="ＭＳ ゴシック" w:hAnsi="ＭＳ ゴシック"/>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736D0" w:rsidRPr="00B01667" w14:paraId="6FF52AE7" w14:textId="77777777" w:rsidTr="000E1B8B">
        <w:tc>
          <w:tcPr>
            <w:tcW w:w="9594" w:type="dxa"/>
          </w:tcPr>
          <w:p w14:paraId="75F91706" w14:textId="1E2018E7" w:rsidR="001736D0" w:rsidRPr="00B01667" w:rsidRDefault="001736D0" w:rsidP="001311D7">
            <w:pPr>
              <w:ind w:leftChars="45" w:left="741" w:hangingChars="267" w:hanging="646"/>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1311D7">
              <w:rPr>
                <w:rFonts w:ascii="ＭＳ ゴシック" w:eastAsia="ＭＳ ゴシック" w:hAnsi="ＭＳ ゴシック" w:hint="eastAsia"/>
                <w:sz w:val="24"/>
              </w:rPr>
              <w:t>４</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本号の認定基準は、「原則として」最近１</w:t>
            </w:r>
            <w:r w:rsidR="000315AA">
              <w:rPr>
                <w:rFonts w:ascii="ＭＳ ゴシック" w:eastAsia="ＭＳ ゴシック" w:hAnsi="ＭＳ ゴシック" w:hint="eastAsia"/>
                <w:sz w:val="24"/>
              </w:rPr>
              <w:t>か月</w:t>
            </w:r>
            <w:r w:rsidR="007D6F89">
              <w:rPr>
                <w:rFonts w:ascii="ＭＳ ゴシック" w:eastAsia="ＭＳ ゴシック" w:hAnsi="ＭＳ ゴシック" w:hint="eastAsia"/>
                <w:sz w:val="24"/>
              </w:rPr>
              <w:t>間</w:t>
            </w:r>
            <w:r>
              <w:rPr>
                <w:rFonts w:ascii="ＭＳ ゴシック" w:eastAsia="ＭＳ ゴシック" w:hAnsi="ＭＳ ゴシック" w:hint="eastAsia"/>
                <w:sz w:val="24"/>
              </w:rPr>
              <w:t>の売上高等の減少とその後２</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間を含む３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の売上高等の減少が要件となっているが、</w:t>
            </w:r>
            <w:r w:rsidR="007D6F89">
              <w:rPr>
                <w:rFonts w:ascii="ＭＳ ゴシック" w:eastAsia="ＭＳ ゴシック" w:hAnsi="ＭＳ ゴシック" w:hint="eastAsia"/>
                <w:sz w:val="24"/>
              </w:rPr>
              <w:t>最近２</w:t>
            </w:r>
            <w:r w:rsidR="000315AA">
              <w:rPr>
                <w:rFonts w:ascii="ＭＳ ゴシック" w:eastAsia="ＭＳ ゴシック" w:hAnsi="ＭＳ ゴシック" w:hint="eastAsia"/>
                <w:sz w:val="24"/>
              </w:rPr>
              <w:t>か月</w:t>
            </w:r>
            <w:r w:rsidR="007D6F89">
              <w:rPr>
                <w:rFonts w:ascii="ＭＳ ゴシック" w:eastAsia="ＭＳ ゴシック" w:hAnsi="ＭＳ ゴシック" w:hint="eastAsia"/>
                <w:sz w:val="24"/>
              </w:rPr>
              <w:t>間の売上高等の減少とその後１</w:t>
            </w:r>
            <w:r w:rsidR="000315AA">
              <w:rPr>
                <w:rFonts w:ascii="ＭＳ ゴシック" w:eastAsia="ＭＳ ゴシック" w:hAnsi="ＭＳ ゴシック" w:hint="eastAsia"/>
                <w:sz w:val="24"/>
              </w:rPr>
              <w:t>か月</w:t>
            </w:r>
            <w:r w:rsidR="007D6F89">
              <w:rPr>
                <w:rFonts w:ascii="ＭＳ ゴシック" w:eastAsia="ＭＳ ゴシック" w:hAnsi="ＭＳ ゴシック" w:hint="eastAsia"/>
                <w:sz w:val="24"/>
              </w:rPr>
              <w:t>間を含む３</w:t>
            </w:r>
            <w:r w:rsidR="000315AA">
              <w:rPr>
                <w:rFonts w:ascii="ＭＳ ゴシック" w:eastAsia="ＭＳ ゴシック" w:hAnsi="ＭＳ ゴシック" w:hint="eastAsia"/>
                <w:sz w:val="24"/>
              </w:rPr>
              <w:t>か月</w:t>
            </w:r>
            <w:r w:rsidR="007D6F89">
              <w:rPr>
                <w:rFonts w:ascii="ＭＳ ゴシック" w:eastAsia="ＭＳ ゴシック" w:hAnsi="ＭＳ ゴシック" w:hint="eastAsia"/>
                <w:sz w:val="24"/>
              </w:rPr>
              <w:t>間の売上高等の減少をみて認定を行うことは可能か。</w:t>
            </w:r>
          </w:p>
        </w:tc>
      </w:tr>
    </w:tbl>
    <w:p w14:paraId="2B7BC526" w14:textId="06BDAF44" w:rsidR="001736D0" w:rsidRDefault="001311D7" w:rsidP="001736D0">
      <w:pPr>
        <w:autoSpaceDE w:val="0"/>
        <w:autoSpaceDN w:val="0"/>
        <w:jc w:val="left"/>
        <w:rPr>
          <w:rFonts w:ascii="ＭＳ ゴシック" w:eastAsia="ＭＳ ゴシック" w:hAnsi="ＭＳ ゴシック"/>
          <w:sz w:val="18"/>
          <w:szCs w:val="18"/>
        </w:rPr>
      </w:pPr>
      <w:r w:rsidRPr="00BB4AA2">
        <w:rPr>
          <w:rFonts w:ascii="ＭＳ ゴシック" w:eastAsia="ＭＳ ゴシック" w:hAnsi="ＭＳ ゴシック" w:hint="eastAsia"/>
          <w:sz w:val="18"/>
          <w:szCs w:val="18"/>
        </w:rPr>
        <w:t>平成３１年４月１日付追加</w:t>
      </w:r>
    </w:p>
    <w:p w14:paraId="35F986EA" w14:textId="77777777" w:rsidR="001311D7" w:rsidRPr="00CC377E" w:rsidRDefault="001311D7" w:rsidP="001736D0">
      <w:pPr>
        <w:autoSpaceDE w:val="0"/>
        <w:autoSpaceDN w:val="0"/>
        <w:jc w:val="left"/>
        <w:rPr>
          <w:rFonts w:ascii="ＭＳ ゴシック" w:eastAsia="ＭＳ ゴシック" w:hAnsi="ＭＳ ゴシック"/>
          <w:sz w:val="24"/>
        </w:rPr>
      </w:pPr>
    </w:p>
    <w:p w14:paraId="46470591" w14:textId="50680BB7" w:rsidR="001736D0" w:rsidRDefault="001736D0" w:rsidP="001736D0">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lastRenderedPageBreak/>
        <w:t xml:space="preserve">答：　</w:t>
      </w:r>
      <w:r w:rsidR="007D6F89">
        <w:rPr>
          <w:rFonts w:ascii="ＭＳ ゴシック" w:eastAsia="ＭＳ ゴシック" w:hAnsi="ＭＳ ゴシック" w:cs="HGPｺﾞｼｯｸM" w:hint="eastAsia"/>
          <w:color w:val="000000"/>
          <w:kern w:val="0"/>
          <w:sz w:val="24"/>
        </w:rPr>
        <w:t>可能</w:t>
      </w:r>
      <w:r w:rsidRPr="00C81859">
        <w:rPr>
          <w:rFonts w:ascii="ＭＳ ゴシック" w:eastAsia="ＭＳ ゴシック" w:hAnsi="ＭＳ ゴシック" w:cs="HGPｺﾞｼｯｸM" w:hint="eastAsia"/>
          <w:color w:val="000000"/>
          <w:kern w:val="0"/>
          <w:sz w:val="24"/>
        </w:rPr>
        <w:t>。</w:t>
      </w:r>
      <w:r w:rsidR="007D6F89">
        <w:rPr>
          <w:rFonts w:ascii="ＭＳ ゴシック" w:eastAsia="ＭＳ ゴシック" w:hAnsi="ＭＳ ゴシック" w:cs="HGPｺﾞｼｯｸM" w:hint="eastAsia"/>
          <w:color w:val="000000"/>
          <w:kern w:val="0"/>
          <w:sz w:val="24"/>
        </w:rPr>
        <w:t>ただし、３</w:t>
      </w:r>
      <w:r w:rsidR="000315AA">
        <w:rPr>
          <w:rFonts w:ascii="ＭＳ ゴシック" w:eastAsia="ＭＳ ゴシック" w:hAnsi="ＭＳ ゴシック" w:cs="HGPｺﾞｼｯｸM" w:hint="eastAsia"/>
          <w:color w:val="000000"/>
          <w:kern w:val="0"/>
          <w:sz w:val="24"/>
        </w:rPr>
        <w:t>か月</w:t>
      </w:r>
      <w:r w:rsidR="007D6F89">
        <w:rPr>
          <w:rFonts w:ascii="ＭＳ ゴシック" w:eastAsia="ＭＳ ゴシック" w:hAnsi="ＭＳ ゴシック" w:cs="HGPｺﾞｼｯｸM" w:hint="eastAsia"/>
          <w:color w:val="000000"/>
          <w:kern w:val="0"/>
          <w:sz w:val="24"/>
        </w:rPr>
        <w:t>間すべて実績とすることは不可</w:t>
      </w:r>
      <w:r w:rsidR="000E1B8B">
        <w:rPr>
          <w:rFonts w:ascii="ＭＳ ゴシック" w:eastAsia="ＭＳ ゴシック" w:hAnsi="ＭＳ ゴシック" w:cs="HGPｺﾞｼｯｸM" w:hint="eastAsia"/>
          <w:color w:val="000000"/>
          <w:kern w:val="0"/>
          <w:sz w:val="24"/>
        </w:rPr>
        <w:t>（申請時点において事業活動の制限による影響が解消されていないことを確認するため、実績のみならず見込みの売上高等に基づき認定することとしているもの）</w:t>
      </w:r>
      <w:r w:rsidR="007D6F89">
        <w:rPr>
          <w:rFonts w:ascii="ＭＳ ゴシック" w:eastAsia="ＭＳ ゴシック" w:hAnsi="ＭＳ ゴシック" w:cs="HGPｺﾞｼｯｸM" w:hint="eastAsia"/>
          <w:color w:val="000000"/>
          <w:kern w:val="0"/>
          <w:sz w:val="24"/>
        </w:rPr>
        <w:t>。</w:t>
      </w:r>
    </w:p>
    <w:p w14:paraId="28E464C2" w14:textId="0CF02273" w:rsidR="001736D0" w:rsidRDefault="001736D0" w:rsidP="000D7389">
      <w:pPr>
        <w:widowControl/>
        <w:ind w:left="1210" w:hangingChars="500" w:hanging="1210"/>
        <w:jc w:val="left"/>
        <w:rPr>
          <w:rFonts w:ascii="ＭＳ ゴシック" w:eastAsia="ＭＳ ゴシック" w:hAnsi="ＭＳ ゴシック"/>
          <w:sz w:val="24"/>
          <w:u w:val="single"/>
        </w:rPr>
      </w:pPr>
    </w:p>
    <w:p w14:paraId="73665DEE" w14:textId="77777777" w:rsidR="000E1B8B" w:rsidRPr="001736D0" w:rsidRDefault="000E1B8B" w:rsidP="000D7389">
      <w:pPr>
        <w:widowControl/>
        <w:ind w:left="1210" w:hangingChars="500" w:hanging="1210"/>
        <w:jc w:val="left"/>
        <w:rPr>
          <w:rFonts w:ascii="ＭＳ ゴシック" w:eastAsia="ＭＳ ゴシック" w:hAnsi="ＭＳ ゴシック"/>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D6F89" w:rsidRPr="00B01667" w14:paraId="0B8757F1" w14:textId="77777777" w:rsidTr="000E1B8B">
        <w:tc>
          <w:tcPr>
            <w:tcW w:w="9594" w:type="dxa"/>
          </w:tcPr>
          <w:p w14:paraId="011130BC" w14:textId="40833619" w:rsidR="007D6F89" w:rsidRPr="00B01667" w:rsidRDefault="007D6F89" w:rsidP="001311D7">
            <w:pPr>
              <w:ind w:leftChars="45" w:left="741" w:hangingChars="267" w:hanging="646"/>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1311D7">
              <w:rPr>
                <w:rFonts w:ascii="ＭＳ ゴシック" w:eastAsia="ＭＳ ゴシック" w:hAnsi="ＭＳ ゴシック" w:hint="eastAsia"/>
                <w:sz w:val="24"/>
              </w:rPr>
              <w:t>４</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認定の申請があった月の売上高等については、実績又は見込みのいずれ</w:t>
            </w:r>
            <w:r w:rsidR="00716538">
              <w:rPr>
                <w:rFonts w:ascii="ＭＳ ゴシック" w:eastAsia="ＭＳ ゴシック" w:hAnsi="ＭＳ ゴシック" w:hint="eastAsia"/>
                <w:sz w:val="24"/>
              </w:rPr>
              <w:t>と</w:t>
            </w:r>
            <w:r w:rsidR="00A539B2">
              <w:rPr>
                <w:rFonts w:ascii="ＭＳ ゴシック" w:eastAsia="ＭＳ ゴシック" w:hAnsi="ＭＳ ゴシック" w:hint="eastAsia"/>
                <w:sz w:val="24"/>
              </w:rPr>
              <w:t>み</w:t>
            </w:r>
            <w:r w:rsidR="00716538">
              <w:rPr>
                <w:rFonts w:ascii="ＭＳ ゴシック" w:eastAsia="ＭＳ ゴシック" w:hAnsi="ＭＳ ゴシック" w:hint="eastAsia"/>
                <w:sz w:val="24"/>
              </w:rPr>
              <w:t>ればよいか。</w:t>
            </w:r>
          </w:p>
        </w:tc>
      </w:tr>
    </w:tbl>
    <w:p w14:paraId="62458281" w14:textId="5CAAF320" w:rsidR="007D6F89" w:rsidRPr="00CC377E" w:rsidRDefault="001311D7" w:rsidP="007D6F89">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平成３１年４月１日付追加</w:t>
      </w:r>
    </w:p>
    <w:p w14:paraId="1FAC7EEC" w14:textId="17B9C42B" w:rsidR="007D6F89" w:rsidRDefault="007D6F89" w:rsidP="00A539B2">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 xml:space="preserve">答：　</w:t>
      </w:r>
      <w:r w:rsidR="003E48BA">
        <w:rPr>
          <w:rFonts w:ascii="ＭＳ ゴシック" w:eastAsia="ＭＳ ゴシック" w:hAnsi="ＭＳ ゴシック" w:cs="HGPｺﾞｼｯｸM" w:hint="eastAsia"/>
          <w:color w:val="000000"/>
          <w:kern w:val="0"/>
          <w:sz w:val="24"/>
        </w:rPr>
        <w:t>申請月における売上高等については、申請者が当該月の申請日までの売上高（目安として概ね半月以上）を把握している場合に限り、当該月のその後の期間における見込み売上高等を含め実績としてみることも可能。</w:t>
      </w:r>
    </w:p>
    <w:p w14:paraId="283D999E" w14:textId="37E09EB7" w:rsidR="007D6F89" w:rsidRDefault="007D6F89" w:rsidP="007D6F89">
      <w:pPr>
        <w:tabs>
          <w:tab w:val="left" w:pos="720"/>
        </w:tabs>
        <w:overflowPunct w:val="0"/>
        <w:textAlignment w:val="baseline"/>
        <w:rPr>
          <w:rFonts w:ascii="ＭＳ ゴシック" w:eastAsia="ＭＳ ゴシック" w:hAnsi="ＭＳ ゴシック" w:cs="HGPｺﾞｼｯｸM"/>
          <w:color w:val="000000"/>
          <w:kern w:val="0"/>
          <w:sz w:val="24"/>
        </w:rPr>
      </w:pPr>
    </w:p>
    <w:p w14:paraId="3F35A5A7" w14:textId="2E024395" w:rsidR="001311D7" w:rsidRDefault="001311D7" w:rsidP="007D6F89">
      <w:pPr>
        <w:tabs>
          <w:tab w:val="left" w:pos="720"/>
        </w:tabs>
        <w:overflowPunct w:val="0"/>
        <w:textAlignment w:val="baseline"/>
        <w:rPr>
          <w:rFonts w:ascii="ＭＳ ゴシック" w:eastAsia="ＭＳ ゴシック" w:hAnsi="ＭＳ ゴシック" w:cs="HGPｺﾞｼｯｸM"/>
          <w:color w:val="000000"/>
          <w:kern w:val="0"/>
          <w:sz w:val="24"/>
        </w:rPr>
      </w:pPr>
    </w:p>
    <w:p w14:paraId="27E77FA6" w14:textId="77777777" w:rsidR="001311D7" w:rsidRDefault="001311D7">
      <w:pPr>
        <w:widowControl/>
        <w:jc w:val="left"/>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color w:val="000000"/>
          <w:kern w:val="0"/>
          <w:sz w:val="24"/>
        </w:rPr>
        <w:br w:type="page"/>
      </w:r>
    </w:p>
    <w:p w14:paraId="66AF9849" w14:textId="0438AC0B" w:rsidR="004D399B" w:rsidRPr="001311D7" w:rsidRDefault="004D399B" w:rsidP="00040CFA">
      <w:pPr>
        <w:tabs>
          <w:tab w:val="center" w:pos="4301"/>
        </w:tabs>
        <w:wordWrap w:val="0"/>
        <w:ind w:right="968"/>
        <w:rPr>
          <w:rFonts w:ascii="ＭＳ ゴシック" w:eastAsia="ＭＳ ゴシック" w:hAnsi="ＭＳ ゴシック"/>
          <w:sz w:val="24"/>
        </w:rPr>
      </w:pPr>
      <w:r>
        <w:rPr>
          <w:rFonts w:ascii="ＭＳ ゴシック" w:eastAsia="ＭＳ ゴシック" w:hAnsi="ＭＳ ゴシック" w:hint="eastAsia"/>
          <w:sz w:val="24"/>
          <w:u w:val="single"/>
        </w:rPr>
        <w:lastRenderedPageBreak/>
        <w:t>４．経営安定関連保証４号</w:t>
      </w:r>
      <w:r w:rsidR="00040CFA" w:rsidRPr="001311D7">
        <w:rPr>
          <w:rFonts w:ascii="ＭＳ ゴシック" w:eastAsia="ＭＳ ゴシック" w:hAnsi="ＭＳ ゴシック"/>
          <w:sz w:val="24"/>
        </w:rPr>
        <w:tab/>
      </w:r>
    </w:p>
    <w:p w14:paraId="797221C0" w14:textId="77777777" w:rsidR="004D399B" w:rsidRDefault="004D399B" w:rsidP="004D399B">
      <w:pPr>
        <w:wordWrap w:val="0"/>
        <w:ind w:right="968"/>
        <w:rPr>
          <w:rFonts w:ascii="ＭＳ ゴシック" w:eastAsia="ＭＳ ゴシック" w:hAnsi="ＭＳ ゴシック"/>
          <w:sz w:val="24"/>
          <w:u w:val="single"/>
        </w:rPr>
      </w:pPr>
    </w:p>
    <w:p w14:paraId="2A85BEE8" w14:textId="77777777" w:rsidR="004D399B" w:rsidRDefault="004D399B" w:rsidP="004D399B">
      <w:pPr>
        <w:wordWrap w:val="0"/>
        <w:ind w:right="968"/>
        <w:rPr>
          <w:rFonts w:ascii="ＭＳ ゴシック" w:eastAsia="ＭＳ ゴシック" w:hAnsi="ＭＳ ゴシック"/>
          <w:sz w:val="24"/>
          <w:u w:val="single"/>
        </w:rPr>
      </w:pPr>
      <w:r w:rsidRPr="00B01667">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１</w:t>
      </w:r>
      <w:r w:rsidRPr="00B01667">
        <w:rPr>
          <w:rFonts w:ascii="ＭＳ ゴシック" w:eastAsia="ＭＳ ゴシック" w:hAnsi="ＭＳ ゴシック" w:hint="eastAsia"/>
          <w:sz w:val="24"/>
          <w:u w:val="single"/>
        </w:rPr>
        <w:t>）認定基準、認定の取扱い</w:t>
      </w:r>
    </w:p>
    <w:p w14:paraId="5FECDCF5" w14:textId="77777777" w:rsidR="00345C81" w:rsidRDefault="00345C81" w:rsidP="004D399B">
      <w:pPr>
        <w:wordWrap w:val="0"/>
        <w:ind w:right="968"/>
        <w:rPr>
          <w:rFonts w:ascii="ＭＳ ゴシック" w:eastAsia="ＭＳ ゴシック" w:hAnsi="ＭＳ ゴシック"/>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305A" w:rsidRPr="00B01667" w14:paraId="5F7B325C" w14:textId="77777777" w:rsidTr="008A305A">
        <w:tc>
          <w:tcPr>
            <w:tcW w:w="9781" w:type="dxa"/>
          </w:tcPr>
          <w:p w14:paraId="5595661C" w14:textId="1C5550CA" w:rsidR="008A305A" w:rsidRPr="00B01667" w:rsidRDefault="008A305A" w:rsidP="003E48BA">
            <w:pPr>
              <w:ind w:leftChars="45" w:left="741" w:hangingChars="267" w:hanging="646"/>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3E48BA">
              <w:rPr>
                <w:rFonts w:ascii="ＭＳ ゴシック" w:eastAsia="ＭＳ ゴシック" w:hAnsi="ＭＳ ゴシック" w:hint="eastAsia"/>
                <w:sz w:val="24"/>
              </w:rPr>
              <w:t>１</w:t>
            </w:r>
            <w:r w:rsidRPr="00B01667">
              <w:rPr>
                <w:rFonts w:ascii="ＭＳ ゴシック" w:eastAsia="ＭＳ ゴシック" w:hAnsi="ＭＳ ゴシック" w:hint="eastAsia"/>
                <w:sz w:val="24"/>
              </w:rPr>
              <w:t xml:space="preserve">：　</w:t>
            </w:r>
            <w:r w:rsidRPr="004306FE">
              <w:rPr>
                <w:rFonts w:ascii="ＭＳ ゴシック" w:eastAsia="ＭＳ ゴシック" w:hAnsi="ＭＳ ゴシック" w:hint="eastAsia"/>
                <w:sz w:val="24"/>
              </w:rPr>
              <w:t>本制度認定の際には、原則として災害等の影響を受けた後、最近１</w:t>
            </w:r>
            <w:r w:rsidR="000315AA">
              <w:rPr>
                <w:rFonts w:ascii="ＭＳ ゴシック" w:eastAsia="ＭＳ ゴシック" w:hAnsi="ＭＳ ゴシック" w:hint="eastAsia"/>
                <w:sz w:val="24"/>
              </w:rPr>
              <w:t>か月</w:t>
            </w:r>
            <w:r w:rsidRPr="004306FE">
              <w:rPr>
                <w:rFonts w:ascii="ＭＳ ゴシック" w:eastAsia="ＭＳ ゴシック" w:hAnsi="ＭＳ ゴシック" w:hint="eastAsia"/>
                <w:sz w:val="24"/>
              </w:rPr>
              <w:t>間の売上高又は販売数量を把握する必要があるが、１</w:t>
            </w:r>
            <w:r w:rsidR="000315AA">
              <w:rPr>
                <w:rFonts w:ascii="ＭＳ ゴシック" w:eastAsia="ＭＳ ゴシック" w:hAnsi="ＭＳ ゴシック" w:hint="eastAsia"/>
                <w:sz w:val="24"/>
              </w:rPr>
              <w:t>か月</w:t>
            </w:r>
            <w:r w:rsidRPr="004306FE">
              <w:rPr>
                <w:rFonts w:ascii="ＭＳ ゴシック" w:eastAsia="ＭＳ ゴシック" w:hAnsi="ＭＳ ゴシック" w:hint="eastAsia"/>
                <w:sz w:val="24"/>
              </w:rPr>
              <w:t>間の売上高等の集計が完了するまで認定は行えないのか。</w:t>
            </w:r>
          </w:p>
        </w:tc>
      </w:tr>
    </w:tbl>
    <w:p w14:paraId="1447ECBC" w14:textId="77777777" w:rsidR="008A305A" w:rsidRPr="00B01667" w:rsidRDefault="008A305A" w:rsidP="008A305A">
      <w:pPr>
        <w:rPr>
          <w:rFonts w:ascii="ＭＳ ゴシック" w:eastAsia="ＭＳ ゴシック" w:hAnsi="ＭＳ ゴシック"/>
          <w:sz w:val="24"/>
        </w:rPr>
      </w:pPr>
    </w:p>
    <w:p w14:paraId="4BAA32C9" w14:textId="100908DD" w:rsidR="008A305A" w:rsidRPr="00C81859" w:rsidRDefault="008A305A"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答：　災害発生後１</w:t>
      </w:r>
      <w:r w:rsidR="000315AA">
        <w:rPr>
          <w:rFonts w:ascii="ＭＳ ゴシック" w:eastAsia="ＭＳ ゴシック" w:hAnsi="ＭＳ ゴシック" w:cs="HGPｺﾞｼｯｸM" w:hint="eastAsia"/>
          <w:color w:val="000000"/>
          <w:kern w:val="0"/>
          <w:sz w:val="24"/>
        </w:rPr>
        <w:t>か月</w:t>
      </w:r>
      <w:r w:rsidRPr="00C81859">
        <w:rPr>
          <w:rFonts w:ascii="ＭＳ ゴシック" w:eastAsia="ＭＳ ゴシック" w:hAnsi="ＭＳ ゴシック" w:cs="HGPｺﾞｼｯｸM" w:hint="eastAsia"/>
          <w:color w:val="000000"/>
          <w:kern w:val="0"/>
          <w:sz w:val="24"/>
        </w:rPr>
        <w:t>間の売上高等を把握いただき申請いただくのが原則ではあるが、災害直後の混乱局面においては、喫緊の資金需要に応えることが必要であり、災害発生から認定申請までの売上高等を比較いただく等柔軟な対応とされたい。</w:t>
      </w:r>
    </w:p>
    <w:p w14:paraId="2F9EC75F" w14:textId="203FB362" w:rsidR="008A305A" w:rsidRDefault="008A305A">
      <w:pPr>
        <w:widowControl/>
        <w:jc w:val="left"/>
        <w:rPr>
          <w:rFonts w:ascii="ＭＳ ゴシック" w:eastAsia="ＭＳ ゴシック" w:hAnsi="ＭＳ ゴシック"/>
          <w:sz w:val="24"/>
          <w:u w:val="single"/>
        </w:rPr>
      </w:pPr>
    </w:p>
    <w:p w14:paraId="46D175D7" w14:textId="77777777" w:rsidR="00CC25A4" w:rsidRDefault="00CC25A4">
      <w:pPr>
        <w:widowControl/>
        <w:jc w:val="left"/>
        <w:rPr>
          <w:rFonts w:ascii="ＭＳ ゴシック" w:eastAsia="ＭＳ ゴシック" w:hAnsi="ＭＳ ゴシック"/>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3C25F3" w:rsidRPr="00B01667" w14:paraId="2A0E9A4E" w14:textId="77777777" w:rsidTr="001F00E5">
        <w:tc>
          <w:tcPr>
            <w:tcW w:w="9781" w:type="dxa"/>
          </w:tcPr>
          <w:p w14:paraId="2E3B0A80" w14:textId="7646EF02" w:rsidR="003C25F3" w:rsidRPr="00B01667" w:rsidRDefault="003C25F3" w:rsidP="003E48BA">
            <w:pPr>
              <w:ind w:leftChars="45" w:left="741" w:hangingChars="267" w:hanging="646"/>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3E48BA">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 xml:space="preserve">：　</w:t>
            </w:r>
            <w:r w:rsidRPr="004306FE">
              <w:rPr>
                <w:rFonts w:ascii="ＭＳ ゴシック" w:eastAsia="ＭＳ ゴシック" w:hAnsi="ＭＳ ゴシック" w:hint="eastAsia"/>
                <w:sz w:val="24"/>
              </w:rPr>
              <w:t>災害発生より認定申請までの売上高等を比較する場合、前年同月の同期間と比較する必要があるのか。</w:t>
            </w:r>
          </w:p>
        </w:tc>
      </w:tr>
    </w:tbl>
    <w:p w14:paraId="498BB0CD" w14:textId="77777777" w:rsidR="00CD1C17" w:rsidRDefault="00CD1C17"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77327730" w14:textId="6A33352B" w:rsidR="008A305A" w:rsidRPr="00C81859" w:rsidRDefault="008A305A"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答：　原則は前年同月の同期間との比較となるが、災害直後の混乱局面において限定された期間の売上把握が難しい場合には、前年同月売上高の期間比率（※）と比較する等申請者の実情に合わせて対応とされたい。</w:t>
      </w:r>
    </w:p>
    <w:p w14:paraId="4A85C47E" w14:textId="284B7D82" w:rsidR="008A305A" w:rsidRPr="00C81859" w:rsidRDefault="00AB29D1"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 xml:space="preserve">　　</w:t>
      </w:r>
      <w:r w:rsidR="008A305A" w:rsidRPr="00C81859">
        <w:rPr>
          <w:rFonts w:ascii="ＭＳ ゴシック" w:eastAsia="ＭＳ ゴシック" w:hAnsi="ＭＳ ゴシック" w:cs="HGPｺﾞｼｯｸM" w:hint="eastAsia"/>
          <w:color w:val="000000"/>
          <w:kern w:val="0"/>
          <w:sz w:val="24"/>
        </w:rPr>
        <w:t>※災害発生より認定申請が２週間の場合、前年同月売上高等の５割と比較</w:t>
      </w:r>
    </w:p>
    <w:p w14:paraId="644532EA" w14:textId="5A082F88" w:rsidR="008A305A" w:rsidRDefault="008A305A">
      <w:pPr>
        <w:widowControl/>
        <w:jc w:val="left"/>
        <w:rPr>
          <w:rFonts w:ascii="ＭＳ ゴシック" w:eastAsia="ＭＳ ゴシック" w:hAnsi="ＭＳ ゴシック"/>
          <w:sz w:val="24"/>
          <w:u w:val="single"/>
        </w:rPr>
      </w:pPr>
    </w:p>
    <w:p w14:paraId="07144C87" w14:textId="77777777" w:rsidR="00B856CB" w:rsidRPr="008A305A" w:rsidRDefault="00B856CB">
      <w:pPr>
        <w:widowControl/>
        <w:jc w:val="left"/>
        <w:rPr>
          <w:rFonts w:ascii="ＭＳ ゴシック" w:eastAsia="ＭＳ ゴシック" w:hAnsi="ＭＳ ゴシック"/>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8A305A" w:rsidRPr="00B01667" w14:paraId="4BB8FBAB" w14:textId="77777777" w:rsidTr="008A305A">
        <w:tc>
          <w:tcPr>
            <w:tcW w:w="9781" w:type="dxa"/>
          </w:tcPr>
          <w:p w14:paraId="7DAC07ED" w14:textId="600DAADA" w:rsidR="008A305A" w:rsidRPr="00B01667" w:rsidRDefault="008A305A" w:rsidP="00A73AF8">
            <w:pPr>
              <w:ind w:leftChars="45" w:left="741" w:hangingChars="267" w:hanging="646"/>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A73AF8">
              <w:rPr>
                <w:rFonts w:ascii="ＭＳ ゴシック" w:eastAsia="ＭＳ ゴシック" w:hAnsi="ＭＳ ゴシック" w:hint="eastAsia"/>
                <w:sz w:val="24"/>
              </w:rPr>
              <w:t>３</w:t>
            </w:r>
            <w:r w:rsidRPr="00B01667">
              <w:rPr>
                <w:rFonts w:ascii="ＭＳ ゴシック" w:eastAsia="ＭＳ ゴシック" w:hAnsi="ＭＳ ゴシック" w:hint="eastAsia"/>
                <w:sz w:val="24"/>
              </w:rPr>
              <w:t xml:space="preserve">：　</w:t>
            </w:r>
            <w:r w:rsidRPr="004306FE">
              <w:rPr>
                <w:rFonts w:ascii="ＭＳ ゴシック" w:eastAsia="ＭＳ ゴシック" w:hAnsi="ＭＳ ゴシック" w:hint="eastAsia"/>
                <w:sz w:val="24"/>
              </w:rPr>
              <w:t>売上高等の減少要件について、災害発生から1年を超える場合であっても前年同期比で判断すればよいか。</w:t>
            </w:r>
          </w:p>
        </w:tc>
      </w:tr>
    </w:tbl>
    <w:p w14:paraId="1D4B6F18" w14:textId="77C6575B" w:rsidR="0080513C" w:rsidRPr="00CC377E" w:rsidRDefault="0080513C" w:rsidP="0080513C">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w:t>
      </w:r>
      <w:r w:rsidR="005C7145">
        <w:rPr>
          <w:rFonts w:ascii="ＭＳ ゴシック" w:eastAsia="ＭＳ ゴシック" w:hAnsi="ＭＳ ゴシック" w:hint="eastAsia"/>
          <w:sz w:val="18"/>
          <w:szCs w:val="18"/>
        </w:rPr>
        <w:t>改正</w:t>
      </w:r>
    </w:p>
    <w:p w14:paraId="4DFC3E2D" w14:textId="77777777" w:rsidR="00A73AF8" w:rsidRPr="0080513C" w:rsidRDefault="00A73AF8" w:rsidP="0080513C">
      <w:pPr>
        <w:tabs>
          <w:tab w:val="left" w:pos="720"/>
        </w:tabs>
        <w:overflowPunct w:val="0"/>
        <w:textAlignment w:val="baseline"/>
        <w:rPr>
          <w:rFonts w:ascii="ＭＳ ゴシック" w:eastAsia="ＭＳ ゴシック" w:hAnsi="ＭＳ ゴシック" w:cs="HGPｺﾞｼｯｸM"/>
          <w:color w:val="000000"/>
          <w:kern w:val="0"/>
          <w:sz w:val="24"/>
        </w:rPr>
      </w:pPr>
    </w:p>
    <w:p w14:paraId="44A5D49F" w14:textId="75E0D946" w:rsidR="003032C7" w:rsidRPr="00C81859" w:rsidRDefault="008A305A"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 xml:space="preserve">答：　</w:t>
      </w:r>
      <w:r w:rsidR="003032C7" w:rsidRPr="00C81859">
        <w:rPr>
          <w:rFonts w:ascii="ＭＳ ゴシック" w:eastAsia="ＭＳ ゴシック" w:hAnsi="ＭＳ ゴシック" w:cs="HGPｺﾞｼｯｸM" w:hint="eastAsia"/>
          <w:color w:val="000000"/>
          <w:kern w:val="0"/>
          <w:sz w:val="24"/>
        </w:rPr>
        <w:t>本制度は災害発生に起因して経営に支障が生じている中小企業者を救済するための制度であり、災害が事業者の経営に如何に支障を生じさせているかを判断することが重要。</w:t>
      </w:r>
    </w:p>
    <w:p w14:paraId="2B6204DF" w14:textId="351FB034" w:rsidR="008A305A" w:rsidRDefault="00AB29D1"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 xml:space="preserve">　　　</w:t>
      </w:r>
      <w:r w:rsidR="003032C7" w:rsidRPr="00C81859">
        <w:rPr>
          <w:rFonts w:ascii="ＭＳ ゴシック" w:eastAsia="ＭＳ ゴシック" w:hAnsi="ＭＳ ゴシック" w:cs="HGPｺﾞｼｯｸM" w:hint="eastAsia"/>
          <w:color w:val="000000"/>
          <w:kern w:val="0"/>
          <w:sz w:val="24"/>
        </w:rPr>
        <w:t>そのため、災害発生から</w:t>
      </w:r>
      <w:r w:rsidR="003032C7" w:rsidRPr="00C81859">
        <w:rPr>
          <w:rFonts w:ascii="ＭＳ ゴシック" w:eastAsia="ＭＳ ゴシック" w:hAnsi="ＭＳ ゴシック" w:cs="HGPｺﾞｼｯｸM"/>
          <w:color w:val="000000"/>
          <w:kern w:val="0"/>
          <w:sz w:val="24"/>
        </w:rPr>
        <w:t>1年以上が経過している場合には、災害発生直前の同期</w:t>
      </w:r>
      <w:r w:rsidR="00D15DAB">
        <w:rPr>
          <w:rFonts w:ascii="ＭＳ ゴシック" w:eastAsia="ＭＳ ゴシック" w:hAnsi="ＭＳ ゴシック" w:cs="HGPｺﾞｼｯｸM" w:hint="eastAsia"/>
          <w:color w:val="000000"/>
          <w:kern w:val="0"/>
          <w:sz w:val="24"/>
        </w:rPr>
        <w:t>（以下</w:t>
      </w:r>
      <w:r w:rsidR="00144C67">
        <w:rPr>
          <w:rFonts w:ascii="ＭＳ ゴシック" w:eastAsia="ＭＳ ゴシック" w:hAnsi="ＭＳ ゴシック" w:cs="HGPｺﾞｼｯｸM" w:hint="eastAsia"/>
          <w:color w:val="000000"/>
          <w:kern w:val="0"/>
          <w:sz w:val="24"/>
        </w:rPr>
        <w:t>、前年同期と合わせて</w:t>
      </w:r>
      <w:r w:rsidR="00D15DAB">
        <w:rPr>
          <w:rFonts w:ascii="ＭＳ ゴシック" w:eastAsia="ＭＳ ゴシック" w:hAnsi="ＭＳ ゴシック" w:cs="HGPｺﾞｼｯｸM" w:hint="eastAsia"/>
          <w:color w:val="000000"/>
          <w:kern w:val="0"/>
          <w:sz w:val="24"/>
        </w:rPr>
        <w:t>「前年等」という。）との比較</w:t>
      </w:r>
      <w:r w:rsidR="003032C7" w:rsidRPr="00C81859">
        <w:rPr>
          <w:rFonts w:ascii="ＭＳ ゴシック" w:eastAsia="ＭＳ ゴシック" w:hAnsi="ＭＳ ゴシック" w:cs="HGPｺﾞｼｯｸM"/>
          <w:color w:val="000000"/>
          <w:kern w:val="0"/>
          <w:sz w:val="24"/>
        </w:rPr>
        <w:t>で判断することとする。</w:t>
      </w:r>
    </w:p>
    <w:p w14:paraId="583AEB3A" w14:textId="43CE8D8C" w:rsidR="003460D0" w:rsidRDefault="003460D0" w:rsidP="003460D0">
      <w:pPr>
        <w:suppressAutoHyphens/>
        <w:kinsoku w:val="0"/>
        <w:wordWrap w:val="0"/>
        <w:autoSpaceDE w:val="0"/>
        <w:autoSpaceDN w:val="0"/>
        <w:spacing w:line="366" w:lineRule="atLeast"/>
        <w:ind w:leftChars="542" w:left="1149"/>
        <w:jc w:val="left"/>
        <w:rPr>
          <w:rFonts w:ascii="ＭＳ ゴシック" w:eastAsia="ＭＳ ゴシック" w:hAnsi="ＭＳ ゴシック"/>
          <w:sz w:val="24"/>
        </w:rPr>
      </w:pPr>
      <w:r>
        <w:rPr>
          <w:rFonts w:ascii="ＭＳ ゴシック" w:eastAsia="ＭＳ ゴシック" w:hAnsi="ＭＳ ゴシック" w:hint="eastAsia"/>
          <w:sz w:val="24"/>
        </w:rPr>
        <w:t>（例）平成29年9月に災害が発生</w:t>
      </w:r>
      <w:r w:rsidR="00622A1A">
        <w:rPr>
          <w:rFonts w:ascii="ＭＳ ゴシック" w:eastAsia="ＭＳ ゴシック" w:hAnsi="ＭＳ ゴシック" w:hint="eastAsia"/>
          <w:sz w:val="24"/>
        </w:rPr>
        <w:t>した後</w:t>
      </w:r>
      <w:r>
        <w:rPr>
          <w:rFonts w:ascii="ＭＳ ゴシック" w:eastAsia="ＭＳ ゴシック" w:hAnsi="ＭＳ ゴシック" w:hint="eastAsia"/>
          <w:sz w:val="24"/>
        </w:rPr>
        <w:t>、平成31年4月に認定の申請があった場合</w:t>
      </w:r>
      <w:r w:rsidR="00622A1A">
        <w:rPr>
          <w:rFonts w:ascii="ＭＳ ゴシック" w:eastAsia="ＭＳ ゴシック" w:hAnsi="ＭＳ ゴシック" w:hint="eastAsia"/>
          <w:sz w:val="24"/>
        </w:rPr>
        <w:t>は</w:t>
      </w:r>
      <w:r>
        <w:rPr>
          <w:rFonts w:ascii="ＭＳ ゴシック" w:eastAsia="ＭＳ ゴシック" w:hAnsi="ＭＳ ゴシック" w:hint="eastAsia"/>
          <w:sz w:val="24"/>
        </w:rPr>
        <w:t>、</w:t>
      </w:r>
      <w:r w:rsidR="00622A1A">
        <w:rPr>
          <w:rFonts w:ascii="ＭＳ ゴシック" w:eastAsia="ＭＳ ゴシック" w:hAnsi="ＭＳ ゴシック" w:hint="eastAsia"/>
          <w:sz w:val="24"/>
        </w:rPr>
        <w:t>例えば、平成31年3月の実績及び同4月～5月の見込みと平成29年3月～5月の実績を比較の上で認定を行う。</w:t>
      </w:r>
    </w:p>
    <w:p w14:paraId="03DBA728" w14:textId="77777777" w:rsidR="003460D0" w:rsidRPr="003460D0" w:rsidRDefault="003460D0"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69AB4DDF" w14:textId="74AA6039" w:rsidR="008A305A" w:rsidRDefault="008A305A">
      <w:pPr>
        <w:widowControl/>
        <w:jc w:val="left"/>
        <w:rPr>
          <w:rFonts w:ascii="ＭＳ ゴシック" w:eastAsia="ＭＳ ゴシック" w:hAnsi="ＭＳ ゴシック"/>
          <w:sz w:val="24"/>
          <w:u w:val="single"/>
        </w:rPr>
      </w:pPr>
    </w:p>
    <w:p w14:paraId="473A60F2" w14:textId="328C4F69" w:rsidR="00CC25A4" w:rsidRDefault="00CC25A4">
      <w:pPr>
        <w:widowControl/>
        <w:jc w:val="left"/>
        <w:rPr>
          <w:rFonts w:ascii="ＭＳ ゴシック" w:eastAsia="ＭＳ ゴシック" w:hAnsi="ＭＳ ゴシック"/>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6F4362" w:rsidRPr="00B01667" w14:paraId="57A03FFD" w14:textId="77777777" w:rsidTr="002C1130">
        <w:tc>
          <w:tcPr>
            <w:tcW w:w="9781" w:type="dxa"/>
          </w:tcPr>
          <w:p w14:paraId="1218AC8C" w14:textId="2DECED6D" w:rsidR="006F4362" w:rsidRPr="00B01667" w:rsidRDefault="006F4362" w:rsidP="00A73AF8">
            <w:pPr>
              <w:ind w:leftChars="45" w:left="741" w:hangingChars="267" w:hanging="646"/>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A73AF8">
              <w:rPr>
                <w:rFonts w:ascii="ＭＳ ゴシック" w:eastAsia="ＭＳ ゴシック" w:hAnsi="ＭＳ ゴシック" w:hint="eastAsia"/>
                <w:sz w:val="24"/>
              </w:rPr>
              <w:t>４</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指定地域内と指定地域外にそれぞれ事業所を有する中小企業者の場合、認定要件である「売上高等の減少」について、指定地域内の事業所のみ</w:t>
            </w:r>
            <w:r w:rsidR="00AB29D1">
              <w:rPr>
                <w:rFonts w:ascii="ＭＳ ゴシック" w:eastAsia="ＭＳ ゴシック" w:hAnsi="ＭＳ ゴシック" w:hint="eastAsia"/>
                <w:sz w:val="24"/>
              </w:rPr>
              <w:t>の売上高等と</w:t>
            </w:r>
            <w:r>
              <w:rPr>
                <w:rFonts w:ascii="ＭＳ ゴシック" w:eastAsia="ＭＳ ゴシック" w:hAnsi="ＭＳ ゴシック" w:hint="eastAsia"/>
                <w:sz w:val="24"/>
              </w:rPr>
              <w:t>当該中小企業者全体の</w:t>
            </w:r>
            <w:r w:rsidR="00AB29D1">
              <w:rPr>
                <w:rFonts w:ascii="ＭＳ ゴシック" w:eastAsia="ＭＳ ゴシック" w:hAnsi="ＭＳ ゴシック" w:hint="eastAsia"/>
                <w:sz w:val="24"/>
              </w:rPr>
              <w:t>売上高等の</w:t>
            </w:r>
            <w:r>
              <w:rPr>
                <w:rFonts w:ascii="ＭＳ ゴシック" w:eastAsia="ＭＳ ゴシック" w:hAnsi="ＭＳ ゴシック" w:hint="eastAsia"/>
                <w:sz w:val="24"/>
              </w:rPr>
              <w:t>いずれにより判断するのか。</w:t>
            </w:r>
          </w:p>
        </w:tc>
      </w:tr>
    </w:tbl>
    <w:p w14:paraId="24E735F5" w14:textId="1A924A57" w:rsidR="00CD1C17" w:rsidRDefault="003E48BA" w:rsidP="00CD1C17">
      <w:pPr>
        <w:autoSpaceDE w:val="0"/>
        <w:autoSpaceDN w:val="0"/>
        <w:jc w:val="left"/>
        <w:rPr>
          <w:rFonts w:ascii="ＭＳ ゴシック" w:eastAsia="ＭＳ ゴシック" w:hAnsi="ＭＳ ゴシック"/>
          <w:sz w:val="18"/>
          <w:szCs w:val="18"/>
        </w:rPr>
      </w:pPr>
      <w:r w:rsidRPr="00BB4AA2">
        <w:rPr>
          <w:rFonts w:ascii="ＭＳ ゴシック" w:eastAsia="ＭＳ ゴシック" w:hAnsi="ＭＳ ゴシック" w:hint="eastAsia"/>
          <w:sz w:val="18"/>
          <w:szCs w:val="18"/>
        </w:rPr>
        <w:t>平成３１年４月１日付追加</w:t>
      </w:r>
    </w:p>
    <w:p w14:paraId="237ED2CD" w14:textId="47C6149A" w:rsidR="006F4362" w:rsidRPr="00C81859" w:rsidRDefault="006F4362" w:rsidP="00C81859">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答：　当該中小企業者全体の売上高等により判断する。</w:t>
      </w:r>
    </w:p>
    <w:p w14:paraId="1A1B712B" w14:textId="2A14866A" w:rsidR="008A305A" w:rsidRDefault="008A305A">
      <w:pPr>
        <w:widowControl/>
        <w:jc w:val="left"/>
        <w:rPr>
          <w:rFonts w:ascii="ＭＳ ゴシック" w:eastAsia="ＭＳ ゴシック" w:hAnsi="ＭＳ ゴシック"/>
          <w:sz w:val="24"/>
          <w:u w:val="single"/>
        </w:rPr>
      </w:pPr>
    </w:p>
    <w:p w14:paraId="1210FB83" w14:textId="77777777" w:rsidR="00CC25A4" w:rsidRPr="006F4362" w:rsidRDefault="00CC25A4">
      <w:pPr>
        <w:widowControl/>
        <w:jc w:val="left"/>
        <w:rPr>
          <w:rFonts w:ascii="ＭＳ ゴシック" w:eastAsia="ＭＳ ゴシック" w:hAnsi="ＭＳ ゴシック"/>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F449F" w:rsidRPr="00B01667" w14:paraId="677AA6F5" w14:textId="77777777" w:rsidTr="00A32F5E">
        <w:tc>
          <w:tcPr>
            <w:tcW w:w="9781" w:type="dxa"/>
          </w:tcPr>
          <w:p w14:paraId="2CB99AF6" w14:textId="325668B8" w:rsidR="004F449F" w:rsidRPr="004F449F" w:rsidRDefault="004F449F" w:rsidP="00A73AF8">
            <w:pPr>
              <w:ind w:leftChars="45" w:left="741" w:hangingChars="267" w:hanging="646"/>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A73AF8">
              <w:rPr>
                <w:rFonts w:ascii="ＭＳ ゴシック" w:eastAsia="ＭＳ ゴシック" w:hAnsi="ＭＳ ゴシック" w:hint="eastAsia"/>
                <w:sz w:val="24"/>
              </w:rPr>
              <w:t>５</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A指定地域からB指定地域に移転</w:t>
            </w:r>
            <w:r w:rsidR="008F5372">
              <w:rPr>
                <w:rFonts w:ascii="ＭＳ ゴシック" w:eastAsia="ＭＳ ゴシック" w:hAnsi="ＭＳ ゴシック" w:hint="eastAsia"/>
                <w:sz w:val="24"/>
              </w:rPr>
              <w:t>し、1年経たない間に被災した場合、いずれも指定地域であるため認定申請は可能か。</w:t>
            </w:r>
          </w:p>
        </w:tc>
      </w:tr>
    </w:tbl>
    <w:p w14:paraId="6763EBCE" w14:textId="75A320B5" w:rsidR="004F449F" w:rsidRPr="006F4362" w:rsidRDefault="003E48BA" w:rsidP="00A73AF8">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平成３１年４月１日付追加</w:t>
      </w:r>
    </w:p>
    <w:p w14:paraId="151B0423" w14:textId="680BC1DC" w:rsidR="008F5372" w:rsidRDefault="004F449F" w:rsidP="004F449F">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42EF7">
        <w:rPr>
          <w:rFonts w:ascii="ＭＳ ゴシック" w:eastAsia="ＭＳ ゴシック" w:hAnsi="ＭＳ ゴシック" w:cs="HGPｺﾞｼｯｸM" w:hint="eastAsia"/>
          <w:color w:val="000000"/>
          <w:kern w:val="0"/>
          <w:sz w:val="24"/>
        </w:rPr>
        <w:t>答：</w:t>
      </w:r>
      <w:r w:rsidR="00A32F5E">
        <w:rPr>
          <w:rFonts w:ascii="ＭＳ ゴシック" w:eastAsia="ＭＳ ゴシック" w:hAnsi="ＭＳ ゴシック" w:cs="HGPｺﾞｼｯｸM" w:hint="eastAsia"/>
          <w:color w:val="000000"/>
          <w:kern w:val="0"/>
          <w:sz w:val="24"/>
        </w:rPr>
        <w:t xml:space="preserve">　</w:t>
      </w:r>
      <w:r w:rsidR="008F5372">
        <w:rPr>
          <w:rFonts w:ascii="ＭＳ ゴシック" w:eastAsia="ＭＳ ゴシック" w:hAnsi="ＭＳ ゴシック" w:cs="HGPｺﾞｼｯｸM" w:hint="eastAsia"/>
          <w:color w:val="000000"/>
          <w:kern w:val="0"/>
          <w:sz w:val="24"/>
        </w:rPr>
        <w:t>地域を移転している場合、移転を要因</w:t>
      </w:r>
      <w:r w:rsidR="00E3038C">
        <w:rPr>
          <w:rFonts w:ascii="ＭＳ ゴシック" w:eastAsia="ＭＳ ゴシック" w:hAnsi="ＭＳ ゴシック" w:cs="HGPｺﾞｼｯｸM" w:hint="eastAsia"/>
          <w:color w:val="000000"/>
          <w:kern w:val="0"/>
          <w:sz w:val="24"/>
        </w:rPr>
        <w:t>と</w:t>
      </w:r>
      <w:r w:rsidR="008F5372">
        <w:rPr>
          <w:rFonts w:ascii="ＭＳ ゴシック" w:eastAsia="ＭＳ ゴシック" w:hAnsi="ＭＳ ゴシック" w:cs="HGPｺﾞｼｯｸM" w:hint="eastAsia"/>
          <w:color w:val="000000"/>
          <w:kern w:val="0"/>
          <w:sz w:val="24"/>
        </w:rPr>
        <w:t>した売上高の減少を排除できない</w:t>
      </w:r>
      <w:r w:rsidR="00A32F5E">
        <w:rPr>
          <w:rFonts w:ascii="ＭＳ ゴシック" w:eastAsia="ＭＳ ゴシック" w:hAnsi="ＭＳ ゴシック" w:cs="HGPｺﾞｼｯｸM" w:hint="eastAsia"/>
          <w:color w:val="000000"/>
          <w:kern w:val="0"/>
          <w:sz w:val="24"/>
        </w:rPr>
        <w:t>ことから原則、認められない。</w:t>
      </w:r>
    </w:p>
    <w:p w14:paraId="11DBCFE3" w14:textId="04A8AFAA" w:rsidR="008F5372" w:rsidRDefault="008F5372" w:rsidP="004F449F">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 xml:space="preserve">　　</w:t>
      </w:r>
      <w:r w:rsidR="00A32F5E">
        <w:rPr>
          <w:rFonts w:ascii="ＭＳ ゴシック" w:eastAsia="ＭＳ ゴシック" w:hAnsi="ＭＳ ゴシック" w:cs="HGPｺﾞｼｯｸM" w:hint="eastAsia"/>
          <w:color w:val="000000"/>
          <w:kern w:val="0"/>
          <w:sz w:val="24"/>
        </w:rPr>
        <w:t xml:space="preserve">　</w:t>
      </w:r>
      <w:r>
        <w:rPr>
          <w:rFonts w:ascii="ＭＳ ゴシック" w:eastAsia="ＭＳ ゴシック" w:hAnsi="ＭＳ ゴシック" w:cs="HGPｺﾞｼｯｸM" w:hint="eastAsia"/>
          <w:color w:val="000000"/>
          <w:kern w:val="0"/>
          <w:sz w:val="24"/>
        </w:rPr>
        <w:t>但し、移転前と移転後の地域が近接しており、事業実体上も何ら変化がないことが客観的に説明できる状況であれば、その限りではない。</w:t>
      </w:r>
    </w:p>
    <w:p w14:paraId="3859D02C" w14:textId="0331A7BE" w:rsidR="008F5372" w:rsidRPr="00C42EF7" w:rsidRDefault="008F5372" w:rsidP="004F449F">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 xml:space="preserve">　</w:t>
      </w:r>
      <w:r w:rsidR="00A32F5E">
        <w:rPr>
          <w:rFonts w:ascii="ＭＳ ゴシック" w:eastAsia="ＭＳ ゴシック" w:hAnsi="ＭＳ ゴシック" w:cs="HGPｺﾞｼｯｸM" w:hint="eastAsia"/>
          <w:color w:val="000000"/>
          <w:kern w:val="0"/>
          <w:sz w:val="24"/>
        </w:rPr>
        <w:t xml:space="preserve">　　</w:t>
      </w:r>
      <w:r>
        <w:rPr>
          <w:rFonts w:ascii="ＭＳ ゴシック" w:eastAsia="ＭＳ ゴシック" w:hAnsi="ＭＳ ゴシック" w:cs="HGPｺﾞｼｯｸM" w:hint="eastAsia"/>
          <w:color w:val="000000"/>
          <w:kern w:val="0"/>
          <w:sz w:val="24"/>
        </w:rPr>
        <w:t>なお、</w:t>
      </w:r>
      <w:r w:rsidR="006A2C5A">
        <w:rPr>
          <w:rFonts w:ascii="ＭＳ ゴシック" w:eastAsia="ＭＳ ゴシック" w:hAnsi="ＭＳ ゴシック" w:cs="HGPｺﾞｼｯｸM" w:hint="eastAsia"/>
          <w:color w:val="000000"/>
          <w:kern w:val="0"/>
          <w:sz w:val="24"/>
        </w:rPr>
        <w:t>本問は、移転前の地域、</w:t>
      </w:r>
      <w:r>
        <w:rPr>
          <w:rFonts w:ascii="ＭＳ ゴシック" w:eastAsia="ＭＳ ゴシック" w:hAnsi="ＭＳ ゴシック" w:cs="HGPｺﾞｼｯｸM" w:hint="eastAsia"/>
          <w:color w:val="000000"/>
          <w:kern w:val="0"/>
          <w:sz w:val="24"/>
        </w:rPr>
        <w:t>移転後の地域</w:t>
      </w:r>
      <w:r w:rsidR="006A2C5A">
        <w:rPr>
          <w:rFonts w:ascii="ＭＳ ゴシック" w:eastAsia="ＭＳ ゴシック" w:hAnsi="ＭＳ ゴシック" w:cs="HGPｺﾞｼｯｸM" w:hint="eastAsia"/>
          <w:color w:val="000000"/>
          <w:kern w:val="0"/>
          <w:sz w:val="24"/>
        </w:rPr>
        <w:t>のいずれもが</w:t>
      </w:r>
      <w:r>
        <w:rPr>
          <w:rFonts w:ascii="ＭＳ ゴシック" w:eastAsia="ＭＳ ゴシック" w:hAnsi="ＭＳ ゴシック" w:cs="HGPｺﾞｼｯｸM" w:hint="eastAsia"/>
          <w:color w:val="000000"/>
          <w:kern w:val="0"/>
          <w:sz w:val="24"/>
        </w:rPr>
        <w:t>指定地域で</w:t>
      </w:r>
      <w:r w:rsidR="006A2C5A">
        <w:rPr>
          <w:rFonts w:ascii="ＭＳ ゴシック" w:eastAsia="ＭＳ ゴシック" w:hAnsi="ＭＳ ゴシック" w:cs="HGPｺﾞｼｯｸM" w:hint="eastAsia"/>
          <w:color w:val="000000"/>
          <w:kern w:val="0"/>
          <w:sz w:val="24"/>
        </w:rPr>
        <w:t>ある場合についての取扱いであって、いずれかが指定地域で</w:t>
      </w:r>
      <w:r>
        <w:rPr>
          <w:rFonts w:ascii="ＭＳ ゴシック" w:eastAsia="ＭＳ ゴシック" w:hAnsi="ＭＳ ゴシック" w:cs="HGPｺﾞｼｯｸM" w:hint="eastAsia"/>
          <w:color w:val="000000"/>
          <w:kern w:val="0"/>
          <w:sz w:val="24"/>
        </w:rPr>
        <w:t>はない場合は、認定は行えないことに留意が必要。</w:t>
      </w:r>
    </w:p>
    <w:p w14:paraId="6DAC537F" w14:textId="48B3E2A8" w:rsidR="008A305A" w:rsidRPr="004F449F" w:rsidRDefault="008A305A">
      <w:pPr>
        <w:widowControl/>
        <w:jc w:val="left"/>
        <w:rPr>
          <w:rFonts w:ascii="ＭＳ ゴシック" w:eastAsia="ＭＳ ゴシック" w:hAnsi="ＭＳ ゴシック"/>
          <w:sz w:val="24"/>
          <w:u w:val="single"/>
        </w:rPr>
      </w:pPr>
    </w:p>
    <w:p w14:paraId="380B13AF" w14:textId="35F37B40" w:rsidR="008A305A" w:rsidRDefault="008A305A">
      <w:pPr>
        <w:widowControl/>
        <w:jc w:val="left"/>
        <w:rPr>
          <w:rFonts w:ascii="ＭＳ ゴシック" w:eastAsia="ＭＳ ゴシック" w:hAnsi="ＭＳ ゴシック"/>
          <w:sz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A539B2" w:rsidRPr="00B01667" w14:paraId="126CDF04" w14:textId="77777777" w:rsidTr="000E1B8B">
        <w:tc>
          <w:tcPr>
            <w:tcW w:w="9594" w:type="dxa"/>
          </w:tcPr>
          <w:p w14:paraId="29E6B2FA" w14:textId="7FEB71F1" w:rsidR="00A539B2" w:rsidRPr="00B01667" w:rsidRDefault="00A539B2" w:rsidP="00A73AF8">
            <w:pPr>
              <w:ind w:leftChars="45" w:left="741" w:hangingChars="267" w:hanging="646"/>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A73AF8">
              <w:rPr>
                <w:rFonts w:ascii="ＭＳ ゴシック" w:eastAsia="ＭＳ ゴシック" w:hAnsi="ＭＳ ゴシック" w:hint="eastAsia"/>
                <w:sz w:val="24"/>
              </w:rPr>
              <w:t>６</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本号の認定基準は、「原則として」最近１</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間の売上高等の減少とその後２</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間を含む３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の売上高等の減少が要件となっているが、最近２</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間の売上高等の減少とその後１</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間を含む３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間の売上高等の減少をみて認定を行うことは可能か。</w:t>
            </w:r>
          </w:p>
        </w:tc>
      </w:tr>
    </w:tbl>
    <w:p w14:paraId="75B446C9" w14:textId="3E68589B" w:rsidR="00A539B2" w:rsidRDefault="003E48BA" w:rsidP="00A539B2">
      <w:pPr>
        <w:autoSpaceDE w:val="0"/>
        <w:autoSpaceDN w:val="0"/>
        <w:jc w:val="left"/>
        <w:rPr>
          <w:rFonts w:ascii="ＭＳ ゴシック" w:eastAsia="ＭＳ ゴシック" w:hAnsi="ＭＳ ゴシック"/>
          <w:sz w:val="18"/>
          <w:szCs w:val="18"/>
        </w:rPr>
      </w:pPr>
      <w:r w:rsidRPr="00BB4AA2">
        <w:rPr>
          <w:rFonts w:ascii="ＭＳ ゴシック" w:eastAsia="ＭＳ ゴシック" w:hAnsi="ＭＳ ゴシック" w:hint="eastAsia"/>
          <w:sz w:val="18"/>
          <w:szCs w:val="18"/>
        </w:rPr>
        <w:t>平成３１年４月１日付追加</w:t>
      </w:r>
    </w:p>
    <w:p w14:paraId="441C18A9" w14:textId="77777777" w:rsidR="00A73AF8" w:rsidRPr="00CC377E" w:rsidRDefault="00A73AF8" w:rsidP="00A539B2">
      <w:pPr>
        <w:autoSpaceDE w:val="0"/>
        <w:autoSpaceDN w:val="0"/>
        <w:jc w:val="left"/>
        <w:rPr>
          <w:rFonts w:ascii="ＭＳ ゴシック" w:eastAsia="ＭＳ ゴシック" w:hAnsi="ＭＳ ゴシック"/>
          <w:sz w:val="24"/>
        </w:rPr>
      </w:pPr>
    </w:p>
    <w:p w14:paraId="200C7EEA" w14:textId="067F14BA" w:rsidR="00A539B2" w:rsidRDefault="00A539B2" w:rsidP="00A539B2">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 xml:space="preserve">答：　</w:t>
      </w:r>
      <w:r>
        <w:rPr>
          <w:rFonts w:ascii="ＭＳ ゴシック" w:eastAsia="ＭＳ ゴシック" w:hAnsi="ＭＳ ゴシック" w:cs="HGPｺﾞｼｯｸM" w:hint="eastAsia"/>
          <w:color w:val="000000"/>
          <w:kern w:val="0"/>
          <w:sz w:val="24"/>
        </w:rPr>
        <w:t>可能</w:t>
      </w:r>
      <w:r w:rsidRPr="00C81859">
        <w:rPr>
          <w:rFonts w:ascii="ＭＳ ゴシック" w:eastAsia="ＭＳ ゴシック" w:hAnsi="ＭＳ ゴシック" w:cs="HGPｺﾞｼｯｸM" w:hint="eastAsia"/>
          <w:color w:val="000000"/>
          <w:kern w:val="0"/>
          <w:sz w:val="24"/>
        </w:rPr>
        <w:t>。</w:t>
      </w:r>
      <w:r>
        <w:rPr>
          <w:rFonts w:ascii="ＭＳ ゴシック" w:eastAsia="ＭＳ ゴシック" w:hAnsi="ＭＳ ゴシック" w:cs="HGPｺﾞｼｯｸM" w:hint="eastAsia"/>
          <w:color w:val="000000"/>
          <w:kern w:val="0"/>
          <w:sz w:val="24"/>
        </w:rPr>
        <w:t>ただし、３</w:t>
      </w:r>
      <w:r w:rsidR="000315AA">
        <w:rPr>
          <w:rFonts w:ascii="ＭＳ ゴシック" w:eastAsia="ＭＳ ゴシック" w:hAnsi="ＭＳ ゴシック" w:cs="HGPｺﾞｼｯｸM" w:hint="eastAsia"/>
          <w:color w:val="000000"/>
          <w:kern w:val="0"/>
          <w:sz w:val="24"/>
        </w:rPr>
        <w:t>か月</w:t>
      </w:r>
      <w:r>
        <w:rPr>
          <w:rFonts w:ascii="ＭＳ ゴシック" w:eastAsia="ＭＳ ゴシック" w:hAnsi="ＭＳ ゴシック" w:cs="HGPｺﾞｼｯｸM" w:hint="eastAsia"/>
          <w:color w:val="000000"/>
          <w:kern w:val="0"/>
          <w:sz w:val="24"/>
        </w:rPr>
        <w:t>間すべて実績とすることは不可</w:t>
      </w:r>
      <w:r w:rsidR="000E1B8B">
        <w:rPr>
          <w:rFonts w:ascii="ＭＳ ゴシック" w:eastAsia="ＭＳ ゴシック" w:hAnsi="ＭＳ ゴシック" w:cs="HGPｺﾞｼｯｸM" w:hint="eastAsia"/>
          <w:color w:val="000000"/>
          <w:kern w:val="0"/>
          <w:sz w:val="24"/>
        </w:rPr>
        <w:t>（申請時点において自然災害等による影響が解消されていないことを確認するため、実績のみならず見込みの売上高等に基づき認定することとしているもの）</w:t>
      </w:r>
      <w:r>
        <w:rPr>
          <w:rFonts w:ascii="ＭＳ ゴシック" w:eastAsia="ＭＳ ゴシック" w:hAnsi="ＭＳ ゴシック" w:cs="HGPｺﾞｼｯｸM" w:hint="eastAsia"/>
          <w:color w:val="000000"/>
          <w:kern w:val="0"/>
          <w:sz w:val="24"/>
        </w:rPr>
        <w:t>。</w:t>
      </w:r>
    </w:p>
    <w:p w14:paraId="1A6D8E15" w14:textId="77777777" w:rsidR="00A539B2" w:rsidRPr="001736D0" w:rsidRDefault="00A539B2" w:rsidP="00A539B2">
      <w:pPr>
        <w:widowControl/>
        <w:ind w:left="1210" w:hangingChars="500" w:hanging="1210"/>
        <w:jc w:val="left"/>
        <w:rPr>
          <w:rFonts w:ascii="ＭＳ ゴシック" w:eastAsia="ＭＳ ゴシック" w:hAnsi="ＭＳ ゴシック"/>
          <w:sz w:val="24"/>
          <w:u w:val="single"/>
        </w:rPr>
      </w:pPr>
    </w:p>
    <w:p w14:paraId="77F08282" w14:textId="77777777" w:rsidR="00A539B2" w:rsidRDefault="00A539B2" w:rsidP="00A539B2">
      <w:pPr>
        <w:tabs>
          <w:tab w:val="left" w:pos="720"/>
        </w:tabs>
        <w:overflowPunct w:val="0"/>
        <w:textAlignment w:val="baseline"/>
        <w:rPr>
          <w:rFonts w:ascii="ＭＳ ゴシック" w:eastAsia="ＭＳ ゴシック" w:hAnsi="ＭＳ ゴシック" w:cs="HGPｺﾞｼｯｸM"/>
          <w:color w:val="000000"/>
          <w:kern w:val="0"/>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96438E" w:rsidRPr="00B01667" w14:paraId="0CE22465" w14:textId="77777777" w:rsidTr="000E1B8B">
        <w:tc>
          <w:tcPr>
            <w:tcW w:w="9594" w:type="dxa"/>
          </w:tcPr>
          <w:p w14:paraId="61AB8A36" w14:textId="48833343" w:rsidR="0096438E" w:rsidRPr="00B01667" w:rsidRDefault="0096438E" w:rsidP="00A73AF8">
            <w:pPr>
              <w:ind w:leftChars="45" w:left="741" w:hangingChars="267" w:hanging="646"/>
              <w:rPr>
                <w:rFonts w:ascii="ＭＳ ゴシック" w:eastAsia="ＭＳ ゴシック" w:hAnsi="ＭＳ ゴシック"/>
                <w:sz w:val="24"/>
              </w:rPr>
            </w:pPr>
            <w:bookmarkStart w:id="0" w:name="_Hlk164180503"/>
            <w:r w:rsidRPr="00B01667">
              <w:rPr>
                <w:rFonts w:ascii="ＭＳ ゴシック" w:eastAsia="ＭＳ ゴシック" w:hAnsi="ＭＳ ゴシック" w:hint="eastAsia"/>
                <w:sz w:val="24"/>
              </w:rPr>
              <w:t>問</w:t>
            </w:r>
            <w:r w:rsidR="00A73AF8">
              <w:rPr>
                <w:rFonts w:ascii="ＭＳ ゴシック" w:eastAsia="ＭＳ ゴシック" w:hAnsi="ＭＳ ゴシック" w:hint="eastAsia"/>
                <w:sz w:val="24"/>
              </w:rPr>
              <w:t>７</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認定の申請があった月の売上高等については、実績又は見込みのいずれとみればよいか。</w:t>
            </w:r>
          </w:p>
        </w:tc>
      </w:tr>
    </w:tbl>
    <w:bookmarkEnd w:id="0"/>
    <w:p w14:paraId="5A9AE3F2" w14:textId="2058A9A6" w:rsidR="0096438E" w:rsidRDefault="003E48BA" w:rsidP="0096438E">
      <w:pPr>
        <w:autoSpaceDE w:val="0"/>
        <w:autoSpaceDN w:val="0"/>
        <w:jc w:val="left"/>
        <w:rPr>
          <w:rFonts w:ascii="ＭＳ ゴシック" w:eastAsia="ＭＳ ゴシック" w:hAnsi="ＭＳ ゴシック"/>
          <w:sz w:val="18"/>
          <w:szCs w:val="18"/>
        </w:rPr>
      </w:pPr>
      <w:r w:rsidRPr="00BB4AA2">
        <w:rPr>
          <w:rFonts w:ascii="ＭＳ ゴシック" w:eastAsia="ＭＳ ゴシック" w:hAnsi="ＭＳ ゴシック" w:hint="eastAsia"/>
          <w:sz w:val="18"/>
          <w:szCs w:val="18"/>
        </w:rPr>
        <w:t>平成３１年４月１日付追加</w:t>
      </w:r>
    </w:p>
    <w:p w14:paraId="04710EAA" w14:textId="77777777" w:rsidR="00A73AF8" w:rsidRPr="00CC377E" w:rsidRDefault="00A73AF8" w:rsidP="0096438E">
      <w:pPr>
        <w:autoSpaceDE w:val="0"/>
        <w:autoSpaceDN w:val="0"/>
        <w:jc w:val="left"/>
        <w:rPr>
          <w:rFonts w:ascii="ＭＳ ゴシック" w:eastAsia="ＭＳ ゴシック" w:hAnsi="ＭＳ ゴシック"/>
          <w:sz w:val="24"/>
        </w:rPr>
      </w:pPr>
    </w:p>
    <w:p w14:paraId="42AA479D" w14:textId="32FB2641" w:rsidR="005D5BD5" w:rsidRDefault="0096438E" w:rsidP="005D5BD5">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C81859">
        <w:rPr>
          <w:rFonts w:ascii="ＭＳ ゴシック" w:eastAsia="ＭＳ ゴシック" w:hAnsi="ＭＳ ゴシック" w:cs="HGPｺﾞｼｯｸM" w:hint="eastAsia"/>
          <w:color w:val="000000"/>
          <w:kern w:val="0"/>
          <w:sz w:val="24"/>
        </w:rPr>
        <w:t xml:space="preserve">答：　</w:t>
      </w:r>
      <w:r>
        <w:rPr>
          <w:rFonts w:ascii="ＭＳ ゴシック" w:eastAsia="ＭＳ ゴシック" w:hAnsi="ＭＳ ゴシック" w:cs="HGPｺﾞｼｯｸM" w:hint="eastAsia"/>
          <w:color w:val="000000"/>
          <w:kern w:val="0"/>
          <w:sz w:val="24"/>
        </w:rPr>
        <w:t>申請月における売上高等については、申請者が当該月の申請日までの売上高</w:t>
      </w:r>
      <w:r w:rsidR="001950ED">
        <w:rPr>
          <w:rFonts w:ascii="ＭＳ ゴシック" w:eastAsia="ＭＳ ゴシック" w:hAnsi="ＭＳ ゴシック" w:cs="HGPｺﾞｼｯｸM" w:hint="eastAsia"/>
          <w:color w:val="000000"/>
          <w:kern w:val="0"/>
          <w:sz w:val="24"/>
        </w:rPr>
        <w:t>（</w:t>
      </w:r>
      <w:r w:rsidR="00AC6C74">
        <w:rPr>
          <w:rFonts w:ascii="ＭＳ ゴシック" w:eastAsia="ＭＳ ゴシック" w:hAnsi="ＭＳ ゴシック" w:cs="HGPｺﾞｼｯｸM" w:hint="eastAsia"/>
          <w:color w:val="000000"/>
          <w:kern w:val="0"/>
          <w:sz w:val="24"/>
        </w:rPr>
        <w:t>目安として</w:t>
      </w:r>
      <w:r w:rsidR="001950ED">
        <w:rPr>
          <w:rFonts w:ascii="ＭＳ ゴシック" w:eastAsia="ＭＳ ゴシック" w:hAnsi="ＭＳ ゴシック" w:cs="HGPｺﾞｼｯｸM" w:hint="eastAsia"/>
          <w:color w:val="000000"/>
          <w:kern w:val="0"/>
          <w:sz w:val="24"/>
        </w:rPr>
        <w:t>概ね半月以上）</w:t>
      </w:r>
      <w:r>
        <w:rPr>
          <w:rFonts w:ascii="ＭＳ ゴシック" w:eastAsia="ＭＳ ゴシック" w:hAnsi="ＭＳ ゴシック" w:cs="HGPｺﾞｼｯｸM" w:hint="eastAsia"/>
          <w:color w:val="000000"/>
          <w:kern w:val="0"/>
          <w:sz w:val="24"/>
        </w:rPr>
        <w:t>を把握している場合に限り、当該月のその後の期</w:t>
      </w:r>
      <w:r>
        <w:rPr>
          <w:rFonts w:ascii="ＭＳ ゴシック" w:eastAsia="ＭＳ ゴシック" w:hAnsi="ＭＳ ゴシック" w:cs="HGPｺﾞｼｯｸM" w:hint="eastAsia"/>
          <w:color w:val="000000"/>
          <w:kern w:val="0"/>
          <w:sz w:val="24"/>
        </w:rPr>
        <w:lastRenderedPageBreak/>
        <w:t>間における見込み売上高等を含め実績としてみることも可能。</w:t>
      </w:r>
    </w:p>
    <w:p w14:paraId="52D22676" w14:textId="77777777" w:rsidR="00B6411D" w:rsidRPr="005D5BD5" w:rsidRDefault="00B6411D" w:rsidP="005D5BD5">
      <w:pPr>
        <w:tabs>
          <w:tab w:val="left" w:pos="720"/>
        </w:tabs>
        <w:overflowPunct w:val="0"/>
        <w:ind w:leftChars="342" w:left="1209" w:hangingChars="200" w:hanging="484"/>
        <w:textAlignment w:val="baseline"/>
        <w:rPr>
          <w:rFonts w:ascii="ＭＳ ゴシック" w:eastAsia="ＭＳ ゴシック" w:hAnsi="ＭＳ ゴシック" w:cs="HGPｺﾞｼｯｸM" w:hint="eastAsia"/>
          <w:color w:val="000000"/>
          <w:kern w:val="0"/>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5D5BD5" w:rsidRPr="00B01667" w14:paraId="62831BE9" w14:textId="77777777" w:rsidTr="00AF5827">
        <w:tc>
          <w:tcPr>
            <w:tcW w:w="9594" w:type="dxa"/>
          </w:tcPr>
          <w:p w14:paraId="198A1CE4" w14:textId="3385ABC9" w:rsidR="005D5BD5" w:rsidRPr="00B01667" w:rsidRDefault="005D5BD5">
            <w:pPr>
              <w:ind w:leftChars="45" w:left="741" w:hangingChars="267" w:hanging="646"/>
              <w:rPr>
                <w:rFonts w:ascii="ＭＳ ゴシック" w:eastAsia="ＭＳ ゴシック" w:hAnsi="ＭＳ ゴシック"/>
                <w:sz w:val="24"/>
              </w:rPr>
            </w:pPr>
            <w:r w:rsidRPr="00B01667">
              <w:rPr>
                <w:rFonts w:ascii="ＭＳ ゴシック" w:eastAsia="ＭＳ ゴシック" w:hAnsi="ＭＳ ゴシック" w:hint="eastAsia"/>
                <w:sz w:val="24"/>
              </w:rPr>
              <w:t>問</w:t>
            </w:r>
            <w:r>
              <w:rPr>
                <w:rFonts w:ascii="ＭＳ ゴシック" w:eastAsia="ＭＳ ゴシック" w:hAnsi="ＭＳ ゴシック" w:hint="eastAsia"/>
                <w:sz w:val="24"/>
              </w:rPr>
              <w:t>８</w:t>
            </w:r>
            <w:r w:rsidRPr="00B01667">
              <w:rPr>
                <w:rFonts w:ascii="ＭＳ ゴシック" w:eastAsia="ＭＳ ゴシック" w:hAnsi="ＭＳ ゴシック" w:hint="eastAsia"/>
                <w:sz w:val="24"/>
              </w:rPr>
              <w:t xml:space="preserve">：　</w:t>
            </w:r>
            <w:r w:rsidR="00B437B2" w:rsidRPr="00B437B2">
              <w:rPr>
                <w:rFonts w:ascii="ＭＳ ゴシック" w:eastAsia="ＭＳ ゴシック" w:hAnsi="ＭＳ ゴシック" w:hint="eastAsia"/>
                <w:sz w:val="24"/>
              </w:rPr>
              <w:t>創業後１年</w:t>
            </w:r>
            <w:r w:rsidR="0006480E">
              <w:rPr>
                <w:rFonts w:ascii="ＭＳ ゴシック" w:eastAsia="ＭＳ ゴシック" w:hAnsi="ＭＳ ゴシック" w:hint="eastAsia"/>
                <w:sz w:val="24"/>
              </w:rPr>
              <w:t>１</w:t>
            </w:r>
            <w:r w:rsidR="000315AA">
              <w:rPr>
                <w:rFonts w:ascii="ＭＳ ゴシック" w:eastAsia="ＭＳ ゴシック" w:hAnsi="ＭＳ ゴシック" w:hint="eastAsia"/>
                <w:sz w:val="24"/>
              </w:rPr>
              <w:t>か月</w:t>
            </w:r>
            <w:r w:rsidR="00B437B2" w:rsidRPr="00B437B2">
              <w:rPr>
                <w:rFonts w:ascii="ＭＳ ゴシック" w:eastAsia="ＭＳ ゴシック" w:hAnsi="ＭＳ ゴシック" w:hint="eastAsia"/>
                <w:sz w:val="24"/>
              </w:rPr>
              <w:t>を経過しておらず、前年の売上高等を比較できない場合は、認定は可能か。</w:t>
            </w:r>
          </w:p>
        </w:tc>
      </w:tr>
    </w:tbl>
    <w:p w14:paraId="29C214F7" w14:textId="2A836BE8" w:rsidR="00101D2B" w:rsidRPr="005D5BD5" w:rsidRDefault="005D5BD5" w:rsidP="005D5BD5">
      <w:pPr>
        <w:tabs>
          <w:tab w:val="left" w:pos="720"/>
        </w:tabs>
        <w:overflowPunct w:val="0"/>
        <w:textAlignment w:val="baseline"/>
        <w:rPr>
          <w:rFonts w:ascii="ＭＳ ゴシック" w:eastAsia="ＭＳ ゴシック" w:hAnsi="ＭＳ ゴシック" w:cs="HGPｺﾞｼｯｸM"/>
          <w:color w:val="000000"/>
          <w:kern w:val="0"/>
          <w:sz w:val="18"/>
          <w:szCs w:val="18"/>
        </w:rPr>
      </w:pPr>
      <w:r w:rsidRPr="005D5BD5">
        <w:rPr>
          <w:rFonts w:ascii="ＭＳ ゴシック" w:eastAsia="ＭＳ ゴシック" w:hAnsi="ＭＳ ゴシック" w:cs="HGPｺﾞｼｯｸM" w:hint="eastAsia"/>
          <w:color w:val="000000"/>
          <w:kern w:val="0"/>
          <w:sz w:val="18"/>
          <w:szCs w:val="18"/>
        </w:rPr>
        <w:t>令和６年</w:t>
      </w:r>
      <w:r w:rsidR="00B6411D">
        <w:rPr>
          <w:rFonts w:ascii="ＭＳ ゴシック" w:eastAsia="ＭＳ ゴシック" w:hAnsi="ＭＳ ゴシック" w:cs="HGPｺﾞｼｯｸM" w:hint="eastAsia"/>
          <w:color w:val="000000"/>
          <w:kern w:val="0"/>
          <w:sz w:val="18"/>
          <w:szCs w:val="18"/>
        </w:rPr>
        <w:t>５</w:t>
      </w:r>
      <w:r w:rsidRPr="005D5BD5">
        <w:rPr>
          <w:rFonts w:ascii="ＭＳ ゴシック" w:eastAsia="ＭＳ ゴシック" w:hAnsi="ＭＳ ゴシック" w:cs="HGPｺﾞｼｯｸM" w:hint="eastAsia"/>
          <w:color w:val="000000"/>
          <w:kern w:val="0"/>
          <w:sz w:val="18"/>
          <w:szCs w:val="18"/>
        </w:rPr>
        <w:t>月</w:t>
      </w:r>
      <w:r w:rsidR="00B6411D">
        <w:rPr>
          <w:rFonts w:ascii="ＭＳ ゴシック" w:eastAsia="ＭＳ ゴシック" w:hAnsi="ＭＳ ゴシック" w:cs="HGPｺﾞｼｯｸM" w:hint="eastAsia"/>
          <w:color w:val="000000"/>
          <w:kern w:val="0"/>
          <w:sz w:val="18"/>
          <w:szCs w:val="18"/>
        </w:rPr>
        <w:t>１</w:t>
      </w:r>
      <w:r w:rsidRPr="005D5BD5">
        <w:rPr>
          <w:rFonts w:ascii="ＭＳ ゴシック" w:eastAsia="ＭＳ ゴシック" w:hAnsi="ＭＳ ゴシック" w:cs="HGPｺﾞｼｯｸM" w:hint="eastAsia"/>
          <w:color w:val="000000"/>
          <w:kern w:val="0"/>
          <w:sz w:val="18"/>
          <w:szCs w:val="18"/>
        </w:rPr>
        <w:t>日付追加</w:t>
      </w:r>
    </w:p>
    <w:p w14:paraId="6CA1299A" w14:textId="77777777" w:rsidR="005D5BD5" w:rsidRDefault="005D5BD5" w:rsidP="005D5BD5">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4EF1C2D1" w14:textId="7705ECA4" w:rsidR="00B437B2" w:rsidRPr="00B437B2" w:rsidRDefault="00B437B2" w:rsidP="00B437B2">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B437B2">
        <w:rPr>
          <w:rFonts w:ascii="ＭＳ ゴシック" w:eastAsia="ＭＳ ゴシック" w:hAnsi="ＭＳ ゴシック" w:cs="HGPｺﾞｼｯｸM" w:hint="eastAsia"/>
          <w:color w:val="000000"/>
          <w:kern w:val="0"/>
          <w:sz w:val="24"/>
        </w:rPr>
        <w:t>答</w:t>
      </w:r>
      <w:r w:rsidR="00BF26B4" w:rsidRPr="00DD3868">
        <w:rPr>
          <w:rFonts w:ascii="ＭＳ ゴシック" w:eastAsia="ＭＳ ゴシック" w:hAnsi="ＭＳ ゴシック" w:hint="eastAsia"/>
          <w:sz w:val="24"/>
        </w:rPr>
        <w:t>：</w:t>
      </w:r>
      <w:r w:rsidR="00BF26B4">
        <w:rPr>
          <w:rFonts w:ascii="ＭＳ ゴシック" w:eastAsia="ＭＳ ゴシック" w:hAnsi="ＭＳ ゴシック" w:hint="eastAsia"/>
          <w:sz w:val="24"/>
        </w:rPr>
        <w:t xml:space="preserve">　</w:t>
      </w:r>
      <w:r w:rsidRPr="00B437B2">
        <w:rPr>
          <w:rFonts w:ascii="ＭＳ ゴシック" w:eastAsia="ＭＳ ゴシック" w:hAnsi="ＭＳ ゴシック" w:cs="HGPｺﾞｼｯｸM" w:hint="eastAsia"/>
          <w:color w:val="000000"/>
          <w:kern w:val="0"/>
          <w:sz w:val="24"/>
        </w:rPr>
        <w:t>認定を可能とする。</w:t>
      </w:r>
    </w:p>
    <w:p w14:paraId="2BCB9DD4" w14:textId="61E338E3" w:rsidR="00B437B2" w:rsidRPr="00B437B2" w:rsidRDefault="00B437B2" w:rsidP="00C177FE">
      <w:pPr>
        <w:tabs>
          <w:tab w:val="left" w:pos="720"/>
        </w:tabs>
        <w:overflowPunct w:val="0"/>
        <w:ind w:leftChars="542" w:left="1149"/>
        <w:textAlignment w:val="baseline"/>
        <w:rPr>
          <w:rFonts w:ascii="ＭＳ ゴシック" w:eastAsia="ＭＳ ゴシック" w:hAnsi="ＭＳ ゴシック" w:cs="HGPｺﾞｼｯｸM"/>
          <w:color w:val="000000"/>
          <w:kern w:val="0"/>
          <w:sz w:val="24"/>
        </w:rPr>
      </w:pPr>
      <w:r w:rsidRPr="00B437B2">
        <w:rPr>
          <w:rFonts w:ascii="ＭＳ ゴシック" w:eastAsia="ＭＳ ゴシック" w:hAnsi="ＭＳ ゴシック" w:cs="HGPｺﾞｼｯｸM" w:hint="eastAsia"/>
          <w:color w:val="000000"/>
          <w:kern w:val="0"/>
          <w:sz w:val="24"/>
        </w:rPr>
        <w:t>業歴３</w:t>
      </w:r>
      <w:r w:rsidR="000315AA">
        <w:rPr>
          <w:rFonts w:ascii="ＭＳ ゴシック" w:eastAsia="ＭＳ ゴシック" w:hAnsi="ＭＳ ゴシック" w:cs="HGPｺﾞｼｯｸM" w:hint="eastAsia"/>
          <w:color w:val="000000"/>
          <w:kern w:val="0"/>
          <w:sz w:val="24"/>
        </w:rPr>
        <w:t>か月</w:t>
      </w:r>
      <w:r w:rsidRPr="00B437B2">
        <w:rPr>
          <w:rFonts w:ascii="ＭＳ ゴシック" w:eastAsia="ＭＳ ゴシック" w:hAnsi="ＭＳ ゴシック" w:cs="HGPｺﾞｼｯｸM" w:hint="eastAsia"/>
          <w:color w:val="000000"/>
          <w:kern w:val="0"/>
          <w:sz w:val="24"/>
        </w:rPr>
        <w:t>以上１年</w:t>
      </w:r>
      <w:r w:rsidR="0006480E">
        <w:rPr>
          <w:rFonts w:ascii="ＭＳ ゴシック" w:eastAsia="ＭＳ ゴシック" w:hAnsi="ＭＳ ゴシック" w:cs="HGPｺﾞｼｯｸM" w:hint="eastAsia"/>
          <w:color w:val="000000"/>
          <w:kern w:val="0"/>
          <w:sz w:val="24"/>
        </w:rPr>
        <w:t>１</w:t>
      </w:r>
      <w:r w:rsidR="000315AA">
        <w:rPr>
          <w:rFonts w:ascii="ＭＳ ゴシック" w:eastAsia="ＭＳ ゴシック" w:hAnsi="ＭＳ ゴシック" w:cs="HGPｺﾞｼｯｸM" w:hint="eastAsia"/>
          <w:color w:val="000000"/>
          <w:kern w:val="0"/>
          <w:sz w:val="24"/>
        </w:rPr>
        <w:t>か月</w:t>
      </w:r>
      <w:r w:rsidRPr="00B437B2">
        <w:rPr>
          <w:rFonts w:ascii="ＭＳ ゴシック" w:eastAsia="ＭＳ ゴシック" w:hAnsi="ＭＳ ゴシック" w:cs="HGPｺﾞｼｯｸM" w:hint="eastAsia"/>
          <w:color w:val="000000"/>
          <w:kern w:val="0"/>
          <w:sz w:val="24"/>
        </w:rPr>
        <w:t>未満の場合は、原則として以下の基準をもって認定をして差し支えない。</w:t>
      </w:r>
    </w:p>
    <w:p w14:paraId="008ACB90" w14:textId="3A8F1878" w:rsidR="00024BAE" w:rsidRDefault="00B437B2" w:rsidP="00B437B2">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B437B2">
        <w:rPr>
          <w:rFonts w:ascii="ＭＳ ゴシック" w:eastAsia="ＭＳ ゴシック" w:hAnsi="ＭＳ ゴシック" w:cs="HGPｺﾞｼｯｸM" w:hint="eastAsia"/>
          <w:color w:val="000000"/>
          <w:kern w:val="0"/>
          <w:sz w:val="24"/>
        </w:rPr>
        <w:t xml:space="preserve">　</w:t>
      </w:r>
      <w:bookmarkStart w:id="1" w:name="_Hlk164689886"/>
      <w:r w:rsidR="00024BAE">
        <w:rPr>
          <w:rFonts w:ascii="ＭＳ ゴシック" w:eastAsia="ＭＳ ゴシック" w:hAnsi="ＭＳ ゴシック" w:cs="HGPｺﾞｼｯｸM" w:hint="eastAsia"/>
          <w:color w:val="000000"/>
          <w:kern w:val="0"/>
          <w:sz w:val="24"/>
        </w:rPr>
        <w:t>（１）災害発生前</w:t>
      </w:r>
      <w:r w:rsidR="000B1456">
        <w:rPr>
          <w:rFonts w:ascii="ＭＳ ゴシック" w:eastAsia="ＭＳ ゴシック" w:hAnsi="ＭＳ ゴシック" w:cs="HGPｺﾞｼｯｸM" w:hint="eastAsia"/>
          <w:color w:val="000000"/>
          <w:kern w:val="0"/>
          <w:sz w:val="24"/>
        </w:rPr>
        <w:t>に</w:t>
      </w:r>
      <w:r w:rsidR="00024BAE">
        <w:rPr>
          <w:rFonts w:ascii="ＭＳ ゴシック" w:eastAsia="ＭＳ ゴシック" w:hAnsi="ＭＳ ゴシック" w:cs="HGPｺﾞｼｯｸM" w:hint="eastAsia"/>
          <w:color w:val="000000"/>
          <w:kern w:val="0"/>
          <w:sz w:val="24"/>
        </w:rPr>
        <w:t>売上</w:t>
      </w:r>
      <w:r w:rsidR="000B1456">
        <w:rPr>
          <w:rFonts w:ascii="ＭＳ ゴシック" w:eastAsia="ＭＳ ゴシック" w:hAnsi="ＭＳ ゴシック" w:cs="HGPｺﾞｼｯｸM" w:hint="eastAsia"/>
          <w:color w:val="000000"/>
          <w:kern w:val="0"/>
          <w:sz w:val="24"/>
        </w:rPr>
        <w:t>高等を計上している</w:t>
      </w:r>
      <w:r w:rsidR="00024BAE">
        <w:rPr>
          <w:rFonts w:ascii="ＭＳ ゴシック" w:eastAsia="ＭＳ ゴシック" w:hAnsi="ＭＳ ゴシック" w:cs="HGPｺﾞｼｯｸM" w:hint="eastAsia"/>
          <w:color w:val="000000"/>
          <w:kern w:val="0"/>
          <w:sz w:val="24"/>
        </w:rPr>
        <w:t>期間が</w:t>
      </w:r>
      <w:r w:rsidR="00024BAE" w:rsidRPr="00693F85">
        <w:rPr>
          <w:rFonts w:ascii="ＭＳ ゴシック" w:eastAsia="ＭＳ ゴシック" w:hAnsi="ＭＳ ゴシック" w:cs="HGPｺﾞｼｯｸM" w:hint="eastAsia"/>
          <w:color w:val="000000"/>
          <w:kern w:val="0"/>
          <w:sz w:val="24"/>
        </w:rPr>
        <w:t>ある場合</w:t>
      </w:r>
    </w:p>
    <w:p w14:paraId="3D728696" w14:textId="5AC418C3" w:rsidR="00B437B2" w:rsidRPr="00B437B2" w:rsidRDefault="00B437B2" w:rsidP="00395F2A">
      <w:pPr>
        <w:tabs>
          <w:tab w:val="left" w:pos="720"/>
        </w:tabs>
        <w:overflowPunct w:val="0"/>
        <w:ind w:leftChars="542" w:left="1149"/>
        <w:textAlignment w:val="baseline"/>
        <w:rPr>
          <w:rFonts w:ascii="ＭＳ ゴシック" w:eastAsia="ＭＳ ゴシック" w:hAnsi="ＭＳ ゴシック" w:cs="HGPｺﾞｼｯｸM"/>
          <w:color w:val="000000"/>
          <w:kern w:val="0"/>
          <w:sz w:val="24"/>
        </w:rPr>
      </w:pPr>
      <w:r w:rsidRPr="00B437B2">
        <w:rPr>
          <w:rFonts w:ascii="ＭＳ ゴシック" w:eastAsia="ＭＳ ゴシック" w:hAnsi="ＭＳ ゴシック" w:cs="HGPｺﾞｼｯｸM" w:hint="eastAsia"/>
          <w:color w:val="000000"/>
          <w:kern w:val="0"/>
          <w:sz w:val="24"/>
        </w:rPr>
        <w:t>最近</w:t>
      </w:r>
      <w:r w:rsidR="0006480E">
        <w:rPr>
          <w:rFonts w:ascii="ＭＳ ゴシック" w:eastAsia="ＭＳ ゴシック" w:hAnsi="ＭＳ ゴシック" w:cs="HGPｺﾞｼｯｸM" w:hint="eastAsia"/>
          <w:color w:val="000000"/>
          <w:kern w:val="0"/>
          <w:sz w:val="24"/>
        </w:rPr>
        <w:t>１</w:t>
      </w:r>
      <w:r w:rsidR="000315AA">
        <w:rPr>
          <w:rFonts w:ascii="ＭＳ ゴシック" w:eastAsia="ＭＳ ゴシック" w:hAnsi="ＭＳ ゴシック" w:cs="HGPｺﾞｼｯｸM" w:hint="eastAsia"/>
          <w:color w:val="000000"/>
          <w:kern w:val="0"/>
          <w:sz w:val="24"/>
        </w:rPr>
        <w:t>か月</w:t>
      </w:r>
      <w:r w:rsidRPr="00B437B2">
        <w:rPr>
          <w:rFonts w:ascii="ＭＳ ゴシック" w:eastAsia="ＭＳ ゴシック" w:hAnsi="ＭＳ ゴシック" w:cs="HGPｺﾞｼｯｸM" w:hint="eastAsia"/>
          <w:color w:val="000000"/>
          <w:kern w:val="0"/>
          <w:sz w:val="24"/>
        </w:rPr>
        <w:t>（※</w:t>
      </w:r>
      <w:r w:rsidR="00024BAE">
        <w:rPr>
          <w:rFonts w:ascii="ＭＳ ゴシック" w:eastAsia="ＭＳ ゴシック" w:hAnsi="ＭＳ ゴシック" w:cs="HGPｺﾞｼｯｸM" w:hint="eastAsia"/>
          <w:color w:val="000000"/>
          <w:kern w:val="0"/>
          <w:sz w:val="24"/>
        </w:rPr>
        <w:t>１</w:t>
      </w:r>
      <w:r w:rsidRPr="00B437B2">
        <w:rPr>
          <w:rFonts w:ascii="ＭＳ ゴシック" w:eastAsia="ＭＳ ゴシック" w:hAnsi="ＭＳ ゴシック" w:cs="HGPｺﾞｼｯｸM" w:hint="eastAsia"/>
          <w:color w:val="000000"/>
          <w:kern w:val="0"/>
          <w:sz w:val="24"/>
        </w:rPr>
        <w:t>）</w:t>
      </w:r>
      <w:r w:rsidR="0036646B">
        <w:rPr>
          <w:rFonts w:ascii="ＭＳ ゴシック" w:eastAsia="ＭＳ ゴシック" w:hAnsi="ＭＳ ゴシック" w:cs="HGPｺﾞｼｯｸM" w:hint="eastAsia"/>
          <w:color w:val="000000"/>
          <w:kern w:val="0"/>
          <w:sz w:val="24"/>
        </w:rPr>
        <w:t>の売上高等</w:t>
      </w:r>
      <w:r w:rsidR="00076E3C">
        <w:rPr>
          <w:rFonts w:ascii="ＭＳ ゴシック" w:eastAsia="ＭＳ ゴシック" w:hAnsi="ＭＳ ゴシック" w:cs="HGPｺﾞｼｯｸM" w:hint="eastAsia"/>
          <w:color w:val="000000"/>
          <w:kern w:val="0"/>
          <w:sz w:val="24"/>
        </w:rPr>
        <w:t>が災害発生直前</w:t>
      </w:r>
      <w:r w:rsidR="00076E3C" w:rsidRPr="00B437B2">
        <w:rPr>
          <w:rFonts w:ascii="ＭＳ ゴシック" w:eastAsia="ＭＳ ゴシック" w:hAnsi="ＭＳ ゴシック" w:cs="HGPｺﾞｼｯｸM" w:hint="eastAsia"/>
          <w:color w:val="000000"/>
          <w:kern w:val="0"/>
          <w:sz w:val="24"/>
        </w:rPr>
        <w:t>の平均売上高等</w:t>
      </w:r>
      <w:r w:rsidR="00076E3C">
        <w:rPr>
          <w:rFonts w:ascii="ＭＳ ゴシック" w:eastAsia="ＭＳ ゴシック" w:hAnsi="ＭＳ ゴシック" w:cs="HGPｺﾞｼｯｸM" w:hint="eastAsia"/>
          <w:color w:val="000000"/>
          <w:kern w:val="0"/>
          <w:sz w:val="24"/>
        </w:rPr>
        <w:t>（※２）</w:t>
      </w:r>
      <w:r w:rsidR="00076E3C" w:rsidRPr="00B437B2">
        <w:rPr>
          <w:rFonts w:ascii="ＭＳ ゴシック" w:eastAsia="ＭＳ ゴシック" w:hAnsi="ＭＳ ゴシック" w:cs="HGPｺﾞｼｯｸM" w:hint="eastAsia"/>
          <w:color w:val="000000"/>
          <w:kern w:val="0"/>
          <w:sz w:val="24"/>
        </w:rPr>
        <w:t>と比較して、</w:t>
      </w:r>
      <w:r w:rsidR="00076E3C">
        <w:rPr>
          <w:rFonts w:ascii="ＭＳ ゴシック" w:eastAsia="ＭＳ ゴシック" w:hAnsi="ＭＳ ゴシック" w:cs="HGPｺﾞｼｯｸM" w:hint="eastAsia"/>
          <w:color w:val="000000"/>
          <w:kern w:val="0"/>
          <w:sz w:val="24"/>
        </w:rPr>
        <w:t>２０％</w:t>
      </w:r>
      <w:r w:rsidR="00076E3C" w:rsidRPr="00B437B2">
        <w:rPr>
          <w:rFonts w:ascii="ＭＳ ゴシック" w:eastAsia="ＭＳ ゴシック" w:hAnsi="ＭＳ ゴシック" w:cs="HGPｺﾞｼｯｸM" w:hint="eastAsia"/>
          <w:color w:val="000000"/>
          <w:kern w:val="0"/>
          <w:sz w:val="24"/>
        </w:rPr>
        <w:t>以上減少して</w:t>
      </w:r>
      <w:r w:rsidR="00076E3C">
        <w:rPr>
          <w:rFonts w:ascii="ＭＳ ゴシック" w:eastAsia="ＭＳ ゴシック" w:hAnsi="ＭＳ ゴシック" w:cs="HGPｺﾞｼｯｸM" w:hint="eastAsia"/>
          <w:color w:val="000000"/>
          <w:kern w:val="0"/>
          <w:sz w:val="24"/>
        </w:rPr>
        <w:t>おり、</w:t>
      </w:r>
      <w:r w:rsidR="008F0EA4">
        <w:rPr>
          <w:rFonts w:ascii="ＭＳ ゴシック" w:eastAsia="ＭＳ ゴシック" w:hAnsi="ＭＳ ゴシック" w:cs="HGPｺﾞｼｯｸM" w:hint="eastAsia"/>
          <w:color w:val="000000"/>
          <w:kern w:val="0"/>
          <w:sz w:val="24"/>
        </w:rPr>
        <w:t>かつ、その後</w:t>
      </w:r>
      <w:r w:rsidR="00DA0579">
        <w:rPr>
          <w:rFonts w:ascii="ＭＳ ゴシック" w:eastAsia="ＭＳ ゴシック" w:hAnsi="ＭＳ ゴシック" w:cs="HGPｺﾞｼｯｸM" w:hint="eastAsia"/>
          <w:color w:val="000000"/>
          <w:kern w:val="0"/>
          <w:sz w:val="24"/>
        </w:rPr>
        <w:t>２</w:t>
      </w:r>
      <w:r w:rsidR="000315AA">
        <w:rPr>
          <w:rFonts w:ascii="ＭＳ ゴシック" w:eastAsia="ＭＳ ゴシック" w:hAnsi="ＭＳ ゴシック" w:cs="HGPｺﾞｼｯｸM" w:hint="eastAsia"/>
          <w:color w:val="000000"/>
          <w:kern w:val="0"/>
          <w:sz w:val="24"/>
        </w:rPr>
        <w:t>か月</w:t>
      </w:r>
      <w:r w:rsidR="00DA0579">
        <w:rPr>
          <w:rFonts w:ascii="ＭＳ ゴシック" w:eastAsia="ＭＳ ゴシック" w:hAnsi="ＭＳ ゴシック" w:cs="HGPｺﾞｼｯｸM" w:hint="eastAsia"/>
          <w:color w:val="000000"/>
          <w:kern w:val="0"/>
          <w:sz w:val="24"/>
        </w:rPr>
        <w:t>間を含む</w:t>
      </w:r>
      <w:r w:rsidR="00395F2A">
        <w:rPr>
          <w:rFonts w:ascii="ＭＳ ゴシック" w:eastAsia="ＭＳ ゴシック" w:hAnsi="ＭＳ ゴシック" w:cs="HGPｺﾞｼｯｸM" w:hint="eastAsia"/>
          <w:color w:val="000000"/>
          <w:kern w:val="0"/>
          <w:sz w:val="24"/>
        </w:rPr>
        <w:t>３</w:t>
      </w:r>
      <w:r w:rsidR="000315AA">
        <w:rPr>
          <w:rFonts w:ascii="ＭＳ ゴシック" w:eastAsia="ＭＳ ゴシック" w:hAnsi="ＭＳ ゴシック" w:cs="HGPｺﾞｼｯｸM" w:hint="eastAsia"/>
          <w:color w:val="000000"/>
          <w:kern w:val="0"/>
          <w:sz w:val="24"/>
        </w:rPr>
        <w:t>か月</w:t>
      </w:r>
      <w:r w:rsidR="00395F2A">
        <w:rPr>
          <w:rFonts w:ascii="ＭＳ ゴシック" w:eastAsia="ＭＳ ゴシック" w:hAnsi="ＭＳ ゴシック" w:cs="HGPｺﾞｼｯｸM" w:hint="eastAsia"/>
          <w:color w:val="000000"/>
          <w:kern w:val="0"/>
          <w:sz w:val="24"/>
        </w:rPr>
        <w:t>間</w:t>
      </w:r>
      <w:r w:rsidRPr="00B437B2">
        <w:rPr>
          <w:rFonts w:ascii="ＭＳ ゴシック" w:eastAsia="ＭＳ ゴシック" w:hAnsi="ＭＳ ゴシック" w:cs="HGPｺﾞｼｯｸM" w:hint="eastAsia"/>
          <w:color w:val="000000"/>
          <w:kern w:val="0"/>
          <w:sz w:val="24"/>
        </w:rPr>
        <w:t>の売上高等が、</w:t>
      </w:r>
      <w:r w:rsidR="00024BAE">
        <w:rPr>
          <w:rFonts w:ascii="ＭＳ ゴシック" w:eastAsia="ＭＳ ゴシック" w:hAnsi="ＭＳ ゴシック" w:cs="HGPｺﾞｼｯｸM" w:hint="eastAsia"/>
          <w:color w:val="000000"/>
          <w:kern w:val="0"/>
          <w:sz w:val="24"/>
        </w:rPr>
        <w:t>災害発生直前</w:t>
      </w:r>
      <w:r w:rsidRPr="00B437B2">
        <w:rPr>
          <w:rFonts w:ascii="ＭＳ ゴシック" w:eastAsia="ＭＳ ゴシック" w:hAnsi="ＭＳ ゴシック" w:cs="HGPｺﾞｼｯｸM" w:hint="eastAsia"/>
          <w:color w:val="000000"/>
          <w:kern w:val="0"/>
          <w:sz w:val="24"/>
        </w:rPr>
        <w:t>の</w:t>
      </w:r>
      <w:r w:rsidR="009932BD">
        <w:rPr>
          <w:rFonts w:ascii="ＭＳ ゴシック" w:eastAsia="ＭＳ ゴシック" w:hAnsi="ＭＳ ゴシック" w:cs="HGPｺﾞｼｯｸM" w:hint="eastAsia"/>
          <w:color w:val="000000"/>
          <w:kern w:val="0"/>
          <w:sz w:val="24"/>
        </w:rPr>
        <w:t>３</w:t>
      </w:r>
      <w:r w:rsidR="000315AA">
        <w:rPr>
          <w:rFonts w:ascii="ＭＳ ゴシック" w:eastAsia="ＭＳ ゴシック" w:hAnsi="ＭＳ ゴシック" w:cs="HGPｺﾞｼｯｸM" w:hint="eastAsia"/>
          <w:color w:val="000000"/>
          <w:kern w:val="0"/>
          <w:sz w:val="24"/>
        </w:rPr>
        <w:t>か月</w:t>
      </w:r>
      <w:r w:rsidR="009932BD">
        <w:rPr>
          <w:rFonts w:ascii="ＭＳ ゴシック" w:eastAsia="ＭＳ ゴシック" w:hAnsi="ＭＳ ゴシック" w:cs="HGPｺﾞｼｯｸM" w:hint="eastAsia"/>
          <w:color w:val="000000"/>
          <w:kern w:val="0"/>
          <w:sz w:val="24"/>
        </w:rPr>
        <w:t>間の</w:t>
      </w:r>
      <w:r w:rsidRPr="00B437B2">
        <w:rPr>
          <w:rFonts w:ascii="ＭＳ ゴシック" w:eastAsia="ＭＳ ゴシック" w:hAnsi="ＭＳ ゴシック" w:cs="HGPｺﾞｼｯｸM" w:hint="eastAsia"/>
          <w:color w:val="000000"/>
          <w:kern w:val="0"/>
          <w:sz w:val="24"/>
        </w:rPr>
        <w:t>売上高等</w:t>
      </w:r>
      <w:r w:rsidR="00024BAE">
        <w:rPr>
          <w:rFonts w:ascii="ＭＳ ゴシック" w:eastAsia="ＭＳ ゴシック" w:hAnsi="ＭＳ ゴシック" w:cs="HGPｺﾞｼｯｸM" w:hint="eastAsia"/>
          <w:color w:val="000000"/>
          <w:kern w:val="0"/>
          <w:sz w:val="24"/>
        </w:rPr>
        <w:t>（※</w:t>
      </w:r>
      <w:r w:rsidR="009932BD">
        <w:rPr>
          <w:rFonts w:ascii="ＭＳ ゴシック" w:eastAsia="ＭＳ ゴシック" w:hAnsi="ＭＳ ゴシック" w:cs="HGPｺﾞｼｯｸM" w:hint="eastAsia"/>
          <w:color w:val="000000"/>
          <w:kern w:val="0"/>
          <w:sz w:val="24"/>
        </w:rPr>
        <w:t>３</w:t>
      </w:r>
      <w:r w:rsidR="00024BAE">
        <w:rPr>
          <w:rFonts w:ascii="ＭＳ ゴシック" w:eastAsia="ＭＳ ゴシック" w:hAnsi="ＭＳ ゴシック" w:cs="HGPｺﾞｼｯｸM" w:hint="eastAsia"/>
          <w:color w:val="000000"/>
          <w:kern w:val="0"/>
          <w:sz w:val="24"/>
        </w:rPr>
        <w:t>）</w:t>
      </w:r>
      <w:r w:rsidRPr="00B437B2">
        <w:rPr>
          <w:rFonts w:ascii="ＭＳ ゴシック" w:eastAsia="ＭＳ ゴシック" w:hAnsi="ＭＳ ゴシック" w:cs="HGPｺﾞｼｯｸM" w:hint="eastAsia"/>
          <w:color w:val="000000"/>
          <w:kern w:val="0"/>
          <w:sz w:val="24"/>
        </w:rPr>
        <w:t>と比較して、</w:t>
      </w:r>
      <w:r>
        <w:rPr>
          <w:rFonts w:ascii="ＭＳ ゴシック" w:eastAsia="ＭＳ ゴシック" w:hAnsi="ＭＳ ゴシック" w:cs="HGPｺﾞｼｯｸM" w:hint="eastAsia"/>
          <w:color w:val="000000"/>
          <w:kern w:val="0"/>
          <w:sz w:val="24"/>
        </w:rPr>
        <w:t>２０％</w:t>
      </w:r>
      <w:r w:rsidRPr="00B437B2">
        <w:rPr>
          <w:rFonts w:ascii="ＭＳ ゴシック" w:eastAsia="ＭＳ ゴシック" w:hAnsi="ＭＳ ゴシック" w:cs="HGPｺﾞｼｯｸM" w:hint="eastAsia"/>
          <w:color w:val="000000"/>
          <w:kern w:val="0"/>
          <w:sz w:val="24"/>
        </w:rPr>
        <w:t>以上減少</w:t>
      </w:r>
      <w:r w:rsidR="003A75AB">
        <w:rPr>
          <w:rFonts w:ascii="ＭＳ ゴシック" w:eastAsia="ＭＳ ゴシック" w:hAnsi="ＭＳ ゴシック" w:cs="HGPｺﾞｼｯｸM" w:hint="eastAsia"/>
          <w:color w:val="000000"/>
          <w:kern w:val="0"/>
          <w:sz w:val="24"/>
        </w:rPr>
        <w:t>することが見込まれること。</w:t>
      </w:r>
    </w:p>
    <w:p w14:paraId="6DA207A6" w14:textId="77777777" w:rsidR="00B437B2" w:rsidRPr="00930DCD" w:rsidRDefault="00B437B2" w:rsidP="00B437B2">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43F97EBD" w14:textId="7CDF7A60" w:rsidR="00024BAE" w:rsidRDefault="00024BAE" w:rsidP="00B437B2">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 xml:space="preserve">　（２）</w:t>
      </w:r>
      <w:r w:rsidR="000B1456">
        <w:rPr>
          <w:rFonts w:ascii="ＭＳ ゴシック" w:eastAsia="ＭＳ ゴシック" w:hAnsi="ＭＳ ゴシック" w:cs="HGPｺﾞｼｯｸM" w:hint="eastAsia"/>
          <w:color w:val="000000"/>
          <w:kern w:val="0"/>
          <w:sz w:val="24"/>
        </w:rPr>
        <w:t>災害発生前に売上高等を計上している期間が</w:t>
      </w:r>
      <w:r w:rsidR="000B1456" w:rsidRPr="00693F85">
        <w:rPr>
          <w:rFonts w:ascii="ＭＳ ゴシック" w:eastAsia="ＭＳ ゴシック" w:hAnsi="ＭＳ ゴシック" w:cs="HGPｺﾞｼｯｸM" w:hint="eastAsia"/>
          <w:color w:val="000000"/>
          <w:kern w:val="0"/>
          <w:sz w:val="24"/>
        </w:rPr>
        <w:t>ない場合</w:t>
      </w:r>
    </w:p>
    <w:p w14:paraId="25884ACA" w14:textId="5861DF6C" w:rsidR="00024BAE" w:rsidRDefault="6945CB1B" w:rsidP="00B21F3F">
      <w:pPr>
        <w:tabs>
          <w:tab w:val="left" w:pos="720"/>
        </w:tabs>
        <w:overflowPunct w:val="0"/>
        <w:ind w:left="1209"/>
        <w:textAlignment w:val="baseline"/>
        <w:rPr>
          <w:rFonts w:ascii="ＭＳ ゴシック" w:eastAsia="ＭＳ ゴシック" w:hAnsi="ＭＳ ゴシック" w:cs="HGPｺﾞｼｯｸM"/>
          <w:color w:val="000000"/>
          <w:kern w:val="0"/>
          <w:sz w:val="24"/>
        </w:rPr>
      </w:pPr>
      <w:r w:rsidRPr="3E57C04D">
        <w:rPr>
          <w:rFonts w:ascii="ＭＳ ゴシック" w:eastAsia="ＭＳ ゴシック" w:hAnsi="ＭＳ ゴシック" w:cs="HGPｺﾞｼｯｸM"/>
          <w:color w:val="000000" w:themeColor="text1"/>
          <w:sz w:val="24"/>
        </w:rPr>
        <w:t>最近１</w:t>
      </w:r>
      <w:r w:rsidR="000315AA">
        <w:rPr>
          <w:rFonts w:ascii="ＭＳ ゴシック" w:eastAsia="ＭＳ ゴシック" w:hAnsi="ＭＳ ゴシック" w:cs="HGPｺﾞｼｯｸM"/>
          <w:color w:val="000000" w:themeColor="text1"/>
          <w:sz w:val="24"/>
        </w:rPr>
        <w:t>か月</w:t>
      </w:r>
      <w:r w:rsidRPr="3E57C04D">
        <w:rPr>
          <w:rFonts w:ascii="ＭＳ ゴシック" w:eastAsia="ＭＳ ゴシック" w:hAnsi="ＭＳ ゴシック" w:cs="HGPｺﾞｼｯｸM"/>
          <w:color w:val="000000" w:themeColor="text1"/>
          <w:sz w:val="24"/>
        </w:rPr>
        <w:t>（※１）の売上高等が</w:t>
      </w:r>
      <w:r w:rsidR="0940E8E7" w:rsidRPr="3E57C04D">
        <w:rPr>
          <w:rFonts w:ascii="ＭＳ ゴシック" w:eastAsia="ＭＳ ゴシック" w:hAnsi="ＭＳ ゴシック" w:cs="HGPｺﾞｼｯｸM"/>
          <w:color w:val="000000" w:themeColor="text1"/>
          <w:sz w:val="24"/>
        </w:rPr>
        <w:t>最近１</w:t>
      </w:r>
      <w:r w:rsidR="000315AA">
        <w:rPr>
          <w:rFonts w:ascii="ＭＳ ゴシック" w:eastAsia="ＭＳ ゴシック" w:hAnsi="ＭＳ ゴシック" w:cs="HGPｺﾞｼｯｸM"/>
          <w:color w:val="000000" w:themeColor="text1"/>
          <w:sz w:val="24"/>
        </w:rPr>
        <w:t>か月</w:t>
      </w:r>
      <w:r w:rsidR="0940E8E7" w:rsidRPr="3E57C04D">
        <w:rPr>
          <w:rFonts w:ascii="ＭＳ ゴシック" w:eastAsia="ＭＳ ゴシック" w:hAnsi="ＭＳ ゴシック" w:cs="HGPｺﾞｼｯｸM"/>
          <w:color w:val="000000" w:themeColor="text1"/>
          <w:sz w:val="24"/>
        </w:rPr>
        <w:t>を含む</w:t>
      </w:r>
      <w:r w:rsidRPr="3E57C04D">
        <w:rPr>
          <w:rFonts w:ascii="ＭＳ ゴシック" w:eastAsia="ＭＳ ゴシック" w:hAnsi="ＭＳ ゴシック" w:cs="HGPｺﾞｼｯｸM"/>
          <w:color w:val="000000" w:themeColor="text1"/>
          <w:sz w:val="24"/>
        </w:rPr>
        <w:t>最近３</w:t>
      </w:r>
      <w:r w:rsidR="000315AA">
        <w:rPr>
          <w:rFonts w:ascii="ＭＳ ゴシック" w:eastAsia="ＭＳ ゴシック" w:hAnsi="ＭＳ ゴシック" w:cs="HGPｺﾞｼｯｸM"/>
          <w:color w:val="000000" w:themeColor="text1"/>
          <w:sz w:val="24"/>
        </w:rPr>
        <w:t>か月</w:t>
      </w:r>
      <w:r w:rsidR="00723FDC">
        <w:rPr>
          <w:rFonts w:ascii="ＭＳ ゴシック" w:eastAsia="ＭＳ ゴシック" w:hAnsi="ＭＳ ゴシック" w:cs="HGPｺﾞｼｯｸM" w:hint="eastAsia"/>
          <w:color w:val="000000" w:themeColor="text1"/>
          <w:sz w:val="24"/>
        </w:rPr>
        <w:t>間</w:t>
      </w:r>
      <w:r w:rsidRPr="3E57C04D">
        <w:rPr>
          <w:rFonts w:ascii="ＭＳ ゴシック" w:eastAsia="ＭＳ ゴシック" w:hAnsi="ＭＳ ゴシック" w:cs="HGPｺﾞｼｯｸM"/>
          <w:color w:val="000000" w:themeColor="text1"/>
          <w:sz w:val="24"/>
        </w:rPr>
        <w:t>の</w:t>
      </w:r>
      <w:r w:rsidR="4F11D76A" w:rsidRPr="3E57C04D">
        <w:rPr>
          <w:rFonts w:ascii="ＭＳ ゴシック" w:eastAsia="ＭＳ ゴシック" w:hAnsi="ＭＳ ゴシック" w:cs="HGPｺﾞｼｯｸM"/>
          <w:color w:val="000000" w:themeColor="text1"/>
          <w:sz w:val="24"/>
        </w:rPr>
        <w:t>平均</w:t>
      </w:r>
      <w:r w:rsidRPr="3E57C04D">
        <w:rPr>
          <w:rFonts w:ascii="ＭＳ ゴシック" w:eastAsia="ＭＳ ゴシック" w:hAnsi="ＭＳ ゴシック" w:cs="HGPｺﾞｼｯｸM"/>
          <w:color w:val="000000" w:themeColor="text1"/>
          <w:sz w:val="24"/>
        </w:rPr>
        <w:t>売上高等</w:t>
      </w:r>
      <w:r w:rsidR="004A0D11" w:rsidRPr="3E57C04D">
        <w:rPr>
          <w:rFonts w:ascii="ＭＳ ゴシック" w:eastAsia="ＭＳ ゴシック" w:hAnsi="ＭＳ ゴシック" w:cs="HGPｺﾞｼｯｸM"/>
          <w:color w:val="000000" w:themeColor="text1"/>
          <w:sz w:val="24"/>
        </w:rPr>
        <w:t>（※３）</w:t>
      </w:r>
      <w:r w:rsidRPr="3E57C04D">
        <w:rPr>
          <w:rFonts w:ascii="ＭＳ ゴシック" w:eastAsia="ＭＳ ゴシック" w:hAnsi="ＭＳ ゴシック" w:cs="HGPｺﾞｼｯｸM"/>
          <w:color w:val="000000" w:themeColor="text1"/>
          <w:sz w:val="24"/>
        </w:rPr>
        <w:t>と比較して、２０％以上減少しており、かつ、その後２</w:t>
      </w:r>
      <w:r w:rsidR="000315AA">
        <w:rPr>
          <w:rFonts w:ascii="ＭＳ ゴシック" w:eastAsia="ＭＳ ゴシック" w:hAnsi="ＭＳ ゴシック" w:cs="HGPｺﾞｼｯｸM"/>
          <w:color w:val="000000" w:themeColor="text1"/>
          <w:sz w:val="24"/>
        </w:rPr>
        <w:t>か月</w:t>
      </w:r>
      <w:r w:rsidRPr="3E57C04D">
        <w:rPr>
          <w:rFonts w:ascii="ＭＳ ゴシック" w:eastAsia="ＭＳ ゴシック" w:hAnsi="ＭＳ ゴシック" w:cs="HGPｺﾞｼｯｸM"/>
          <w:color w:val="000000" w:themeColor="text1"/>
          <w:sz w:val="24"/>
        </w:rPr>
        <w:t>間を含む３</w:t>
      </w:r>
      <w:r w:rsidR="000315AA">
        <w:rPr>
          <w:rFonts w:ascii="ＭＳ ゴシック" w:eastAsia="ＭＳ ゴシック" w:hAnsi="ＭＳ ゴシック" w:cs="HGPｺﾞｼｯｸM"/>
          <w:color w:val="000000" w:themeColor="text1"/>
          <w:sz w:val="24"/>
        </w:rPr>
        <w:t>か月</w:t>
      </w:r>
      <w:r w:rsidRPr="3E57C04D">
        <w:rPr>
          <w:rFonts w:ascii="ＭＳ ゴシック" w:eastAsia="ＭＳ ゴシック" w:hAnsi="ＭＳ ゴシック" w:cs="HGPｺﾞｼｯｸM"/>
          <w:color w:val="000000" w:themeColor="text1"/>
          <w:sz w:val="24"/>
        </w:rPr>
        <w:t>間の売上高等が、</w:t>
      </w:r>
      <w:r w:rsidR="0940E8E7" w:rsidRPr="3E57C04D">
        <w:rPr>
          <w:rFonts w:ascii="ＭＳ ゴシック" w:eastAsia="ＭＳ ゴシック" w:hAnsi="ＭＳ ゴシック" w:cs="HGPｺﾞｼｯｸM"/>
          <w:color w:val="000000" w:themeColor="text1"/>
          <w:sz w:val="24"/>
        </w:rPr>
        <w:t>最近１</w:t>
      </w:r>
      <w:r w:rsidR="000315AA">
        <w:rPr>
          <w:rFonts w:ascii="ＭＳ ゴシック" w:eastAsia="ＭＳ ゴシック" w:hAnsi="ＭＳ ゴシック" w:cs="HGPｺﾞｼｯｸM"/>
          <w:color w:val="000000" w:themeColor="text1"/>
          <w:sz w:val="24"/>
        </w:rPr>
        <w:t>か月</w:t>
      </w:r>
      <w:r w:rsidR="0940E8E7" w:rsidRPr="3E57C04D">
        <w:rPr>
          <w:rFonts w:ascii="ＭＳ ゴシック" w:eastAsia="ＭＳ ゴシック" w:hAnsi="ＭＳ ゴシック" w:cs="HGPｺﾞｼｯｸM"/>
          <w:color w:val="000000" w:themeColor="text1"/>
          <w:sz w:val="24"/>
        </w:rPr>
        <w:t>を含む最近３</w:t>
      </w:r>
      <w:r w:rsidR="000315AA">
        <w:rPr>
          <w:rFonts w:ascii="ＭＳ ゴシック" w:eastAsia="ＭＳ ゴシック" w:hAnsi="ＭＳ ゴシック" w:cs="HGPｺﾞｼｯｸM"/>
          <w:color w:val="000000" w:themeColor="text1"/>
          <w:sz w:val="24"/>
        </w:rPr>
        <w:t>か月</w:t>
      </w:r>
      <w:r w:rsidR="00723FDC">
        <w:rPr>
          <w:rFonts w:ascii="ＭＳ ゴシック" w:eastAsia="ＭＳ ゴシック" w:hAnsi="ＭＳ ゴシック" w:cs="HGPｺﾞｼｯｸM" w:hint="eastAsia"/>
          <w:color w:val="000000" w:themeColor="text1"/>
          <w:sz w:val="24"/>
        </w:rPr>
        <w:t>間</w:t>
      </w:r>
      <w:r w:rsidR="0940E8E7" w:rsidRPr="3E57C04D">
        <w:rPr>
          <w:rFonts w:ascii="ＭＳ ゴシック" w:eastAsia="ＭＳ ゴシック" w:hAnsi="ＭＳ ゴシック" w:cs="HGPｺﾞｼｯｸM"/>
          <w:color w:val="000000" w:themeColor="text1"/>
          <w:sz w:val="24"/>
        </w:rPr>
        <w:t>の売上高等</w:t>
      </w:r>
      <w:r w:rsidR="1331A6EB" w:rsidRPr="3E57C04D">
        <w:rPr>
          <w:rFonts w:ascii="ＭＳ ゴシック" w:eastAsia="ＭＳ ゴシック" w:hAnsi="ＭＳ ゴシック" w:cs="HGPｺﾞｼｯｸM"/>
          <w:color w:val="000000" w:themeColor="text1"/>
          <w:sz w:val="24"/>
        </w:rPr>
        <w:t>（※３）</w:t>
      </w:r>
      <w:r w:rsidRPr="3E57C04D">
        <w:rPr>
          <w:rFonts w:ascii="ＭＳ ゴシック" w:eastAsia="ＭＳ ゴシック" w:hAnsi="ＭＳ ゴシック" w:cs="HGPｺﾞｼｯｸM"/>
          <w:color w:val="000000" w:themeColor="text1"/>
          <w:sz w:val="24"/>
        </w:rPr>
        <w:t>と比較して、２０％以上減少することが見込まれること。</w:t>
      </w:r>
    </w:p>
    <w:bookmarkEnd w:id="1"/>
    <w:p w14:paraId="5665CD65" w14:textId="77777777" w:rsidR="000B1456" w:rsidRPr="00665313" w:rsidRDefault="000B1456" w:rsidP="00B437B2">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7C0C5F5E" w14:textId="6BC4685D" w:rsidR="00B437B2" w:rsidRDefault="00B437B2" w:rsidP="00B437B2">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B437B2">
        <w:rPr>
          <w:rFonts w:ascii="ＭＳ ゴシック" w:eastAsia="ＭＳ ゴシック" w:hAnsi="ＭＳ ゴシック" w:cs="HGPｺﾞｼｯｸM" w:hint="eastAsia"/>
          <w:color w:val="000000"/>
          <w:kern w:val="0"/>
          <w:sz w:val="24"/>
        </w:rPr>
        <w:t>※</w:t>
      </w:r>
      <w:r w:rsidR="00024BAE">
        <w:rPr>
          <w:rFonts w:ascii="ＭＳ ゴシック" w:eastAsia="ＭＳ ゴシック" w:hAnsi="ＭＳ ゴシック" w:cs="HGPｺﾞｼｯｸM" w:hint="eastAsia"/>
          <w:color w:val="000000"/>
          <w:kern w:val="0"/>
          <w:sz w:val="24"/>
        </w:rPr>
        <w:t>１</w:t>
      </w:r>
      <w:r w:rsidR="00BF26B4">
        <w:rPr>
          <w:rFonts w:ascii="ＭＳ ゴシック" w:eastAsia="ＭＳ ゴシック" w:hAnsi="ＭＳ ゴシック" w:hint="eastAsia"/>
          <w:sz w:val="24"/>
        </w:rPr>
        <w:t xml:space="preserve">　</w:t>
      </w:r>
      <w:r w:rsidRPr="00B437B2">
        <w:rPr>
          <w:rFonts w:ascii="ＭＳ ゴシック" w:eastAsia="ＭＳ ゴシック" w:hAnsi="ＭＳ ゴシック" w:cs="HGPｺﾞｼｯｸM" w:hint="eastAsia"/>
          <w:color w:val="000000"/>
          <w:kern w:val="0"/>
          <w:sz w:val="24"/>
        </w:rPr>
        <w:t>最近</w:t>
      </w:r>
      <w:r w:rsidR="0006480E">
        <w:rPr>
          <w:rFonts w:ascii="ＭＳ ゴシック" w:eastAsia="ＭＳ ゴシック" w:hAnsi="ＭＳ ゴシック" w:cs="HGPｺﾞｼｯｸM" w:hint="eastAsia"/>
          <w:color w:val="000000"/>
          <w:kern w:val="0"/>
          <w:sz w:val="24"/>
        </w:rPr>
        <w:t>１</w:t>
      </w:r>
      <w:r w:rsidR="000315AA">
        <w:rPr>
          <w:rFonts w:ascii="ＭＳ ゴシック" w:eastAsia="ＭＳ ゴシック" w:hAnsi="ＭＳ ゴシック" w:cs="HGPｺﾞｼｯｸM" w:hint="eastAsia"/>
          <w:color w:val="000000"/>
          <w:kern w:val="0"/>
          <w:sz w:val="24"/>
        </w:rPr>
        <w:t>か月</w:t>
      </w:r>
      <w:r w:rsidRPr="00B437B2">
        <w:rPr>
          <w:rFonts w:ascii="ＭＳ ゴシック" w:eastAsia="ＭＳ ゴシック" w:hAnsi="ＭＳ ゴシック" w:cs="HGPｺﾞｼｯｸM" w:hint="eastAsia"/>
          <w:color w:val="000000"/>
          <w:kern w:val="0"/>
          <w:sz w:val="24"/>
        </w:rPr>
        <w:t>の売上高等と各比較対象期間との比較が適当では無い場合にあっては、最近</w:t>
      </w:r>
      <w:r w:rsidR="0006480E">
        <w:rPr>
          <w:rFonts w:ascii="ＭＳ ゴシック" w:eastAsia="ＭＳ ゴシック" w:hAnsi="ＭＳ ゴシック" w:cs="HGPｺﾞｼｯｸM" w:hint="eastAsia"/>
          <w:color w:val="000000"/>
          <w:kern w:val="0"/>
          <w:sz w:val="24"/>
        </w:rPr>
        <w:t>６</w:t>
      </w:r>
      <w:r w:rsidR="000315AA">
        <w:rPr>
          <w:rFonts w:ascii="ＭＳ ゴシック" w:eastAsia="ＭＳ ゴシック" w:hAnsi="ＭＳ ゴシック" w:cs="HGPｺﾞｼｯｸM" w:hint="eastAsia"/>
          <w:color w:val="000000"/>
          <w:kern w:val="0"/>
          <w:sz w:val="24"/>
        </w:rPr>
        <w:t>か月</w:t>
      </w:r>
      <w:r w:rsidR="00AE4E7F">
        <w:rPr>
          <w:rFonts w:ascii="ＭＳ ゴシック" w:eastAsia="ＭＳ ゴシック" w:hAnsi="ＭＳ ゴシック" w:cs="HGPｺﾞｼｯｸM" w:hint="eastAsia"/>
          <w:color w:val="000000"/>
          <w:kern w:val="0"/>
          <w:sz w:val="24"/>
        </w:rPr>
        <w:t>間</w:t>
      </w:r>
      <w:r w:rsidRPr="00B437B2">
        <w:rPr>
          <w:rFonts w:ascii="ＭＳ ゴシック" w:eastAsia="ＭＳ ゴシック" w:hAnsi="ＭＳ ゴシック" w:cs="HGPｺﾞｼｯｸM" w:hint="eastAsia"/>
          <w:color w:val="000000"/>
          <w:kern w:val="0"/>
          <w:sz w:val="24"/>
        </w:rPr>
        <w:t>の平均と各比較対象期間とを比較するなど、弾力的な運用を行なって差し支え無い</w:t>
      </w:r>
      <w:r w:rsidR="00C7490D">
        <w:rPr>
          <w:rFonts w:ascii="ＭＳ ゴシック" w:eastAsia="ＭＳ ゴシック" w:hAnsi="ＭＳ ゴシック" w:cs="HGPｺﾞｼｯｸM" w:hint="eastAsia"/>
          <w:color w:val="000000"/>
          <w:kern w:val="0"/>
          <w:sz w:val="24"/>
        </w:rPr>
        <w:t>（</w:t>
      </w:r>
      <w:r w:rsidR="0040221D">
        <w:rPr>
          <w:rFonts w:ascii="ＭＳ ゴシック" w:eastAsia="ＭＳ ゴシック" w:hAnsi="ＭＳ ゴシック" w:cs="HGPｺﾞｼｯｸM" w:hint="eastAsia"/>
          <w:color w:val="000000"/>
          <w:kern w:val="0"/>
          <w:sz w:val="24"/>
        </w:rPr>
        <w:t>１.（１）</w:t>
      </w:r>
      <w:r w:rsidR="00C7490D">
        <w:rPr>
          <w:rFonts w:ascii="ＭＳ ゴシック" w:eastAsia="ＭＳ ゴシック" w:hAnsi="ＭＳ ゴシック" w:cs="HGPｺﾞｼｯｸM" w:hint="eastAsia"/>
          <w:color w:val="000000"/>
          <w:kern w:val="0"/>
          <w:sz w:val="24"/>
        </w:rPr>
        <w:t>問１－４参照）</w:t>
      </w:r>
      <w:r w:rsidRPr="00B437B2">
        <w:rPr>
          <w:rFonts w:ascii="ＭＳ ゴシック" w:eastAsia="ＭＳ ゴシック" w:hAnsi="ＭＳ ゴシック" w:cs="HGPｺﾞｼｯｸM" w:hint="eastAsia"/>
          <w:color w:val="000000"/>
          <w:kern w:val="0"/>
          <w:sz w:val="24"/>
        </w:rPr>
        <w:t>。ただし、「最近</w:t>
      </w:r>
      <w:r w:rsidR="0006480E">
        <w:rPr>
          <w:rFonts w:ascii="ＭＳ ゴシック" w:eastAsia="ＭＳ ゴシック" w:hAnsi="ＭＳ ゴシック" w:cs="HGPｺﾞｼｯｸM" w:hint="eastAsia"/>
          <w:color w:val="000000"/>
          <w:kern w:val="0"/>
          <w:sz w:val="24"/>
        </w:rPr>
        <w:t>１</w:t>
      </w:r>
      <w:r w:rsidR="000315AA">
        <w:rPr>
          <w:rFonts w:ascii="ＭＳ ゴシック" w:eastAsia="ＭＳ ゴシック" w:hAnsi="ＭＳ ゴシック" w:cs="HGPｺﾞｼｯｸM" w:hint="eastAsia"/>
          <w:color w:val="000000"/>
          <w:kern w:val="0"/>
          <w:sz w:val="24"/>
        </w:rPr>
        <w:t>か月</w:t>
      </w:r>
      <w:r w:rsidRPr="00B437B2">
        <w:rPr>
          <w:rFonts w:ascii="ＭＳ ゴシック" w:eastAsia="ＭＳ ゴシック" w:hAnsi="ＭＳ ゴシック" w:cs="HGPｺﾞｼｯｸM" w:hint="eastAsia"/>
          <w:color w:val="000000"/>
          <w:kern w:val="0"/>
          <w:sz w:val="24"/>
        </w:rPr>
        <w:t>を含む最近</w:t>
      </w:r>
      <w:r w:rsidR="0006480E">
        <w:rPr>
          <w:rFonts w:ascii="ＭＳ ゴシック" w:eastAsia="ＭＳ ゴシック" w:hAnsi="ＭＳ ゴシック" w:cs="HGPｺﾞｼｯｸM" w:hint="eastAsia"/>
          <w:color w:val="000000"/>
          <w:kern w:val="0"/>
          <w:sz w:val="24"/>
        </w:rPr>
        <w:t>３</w:t>
      </w:r>
      <w:r w:rsidR="000315AA">
        <w:rPr>
          <w:rFonts w:ascii="ＭＳ ゴシック" w:eastAsia="ＭＳ ゴシック" w:hAnsi="ＭＳ ゴシック" w:cs="HGPｺﾞｼｯｸM" w:hint="eastAsia"/>
          <w:color w:val="000000"/>
          <w:kern w:val="0"/>
          <w:sz w:val="24"/>
        </w:rPr>
        <w:t>か月</w:t>
      </w:r>
      <w:r w:rsidRPr="00B437B2">
        <w:rPr>
          <w:rFonts w:ascii="ＭＳ ゴシック" w:eastAsia="ＭＳ ゴシック" w:hAnsi="ＭＳ ゴシック" w:cs="HGPｺﾞｼｯｸM" w:hint="eastAsia"/>
          <w:color w:val="000000"/>
          <w:kern w:val="0"/>
          <w:sz w:val="24"/>
        </w:rPr>
        <w:t>間」における「最近</w:t>
      </w:r>
      <w:r w:rsidR="0006480E">
        <w:rPr>
          <w:rFonts w:ascii="ＭＳ ゴシック" w:eastAsia="ＭＳ ゴシック" w:hAnsi="ＭＳ ゴシック" w:cs="HGPｺﾞｼｯｸM" w:hint="eastAsia"/>
          <w:color w:val="000000"/>
          <w:kern w:val="0"/>
          <w:sz w:val="24"/>
        </w:rPr>
        <w:t>１</w:t>
      </w:r>
      <w:r w:rsidR="000315AA">
        <w:rPr>
          <w:rFonts w:ascii="ＭＳ ゴシック" w:eastAsia="ＭＳ ゴシック" w:hAnsi="ＭＳ ゴシック" w:cs="HGPｺﾞｼｯｸM" w:hint="eastAsia"/>
          <w:color w:val="000000"/>
          <w:kern w:val="0"/>
          <w:sz w:val="24"/>
        </w:rPr>
        <w:t>か月</w:t>
      </w:r>
      <w:r w:rsidRPr="00B437B2">
        <w:rPr>
          <w:rFonts w:ascii="ＭＳ ゴシック" w:eastAsia="ＭＳ ゴシック" w:hAnsi="ＭＳ ゴシック" w:cs="HGPｺﾞｼｯｸM" w:hint="eastAsia"/>
          <w:color w:val="000000"/>
          <w:kern w:val="0"/>
          <w:sz w:val="24"/>
        </w:rPr>
        <w:t>」については「最近</w:t>
      </w:r>
      <w:r w:rsidR="0006480E">
        <w:rPr>
          <w:rFonts w:ascii="ＭＳ ゴシック" w:eastAsia="ＭＳ ゴシック" w:hAnsi="ＭＳ ゴシック" w:cs="HGPｺﾞｼｯｸM" w:hint="eastAsia"/>
          <w:color w:val="000000"/>
          <w:kern w:val="0"/>
          <w:sz w:val="24"/>
        </w:rPr>
        <w:t>６</w:t>
      </w:r>
      <w:r w:rsidR="000315AA">
        <w:rPr>
          <w:rFonts w:ascii="ＭＳ ゴシック" w:eastAsia="ＭＳ ゴシック" w:hAnsi="ＭＳ ゴシック" w:cs="HGPｺﾞｼｯｸM" w:hint="eastAsia"/>
          <w:color w:val="000000"/>
          <w:kern w:val="0"/>
          <w:sz w:val="24"/>
        </w:rPr>
        <w:t>か月</w:t>
      </w:r>
      <w:r w:rsidR="00AE4E7F">
        <w:rPr>
          <w:rFonts w:ascii="ＭＳ ゴシック" w:eastAsia="ＭＳ ゴシック" w:hAnsi="ＭＳ ゴシック" w:cs="HGPｺﾞｼｯｸM" w:hint="eastAsia"/>
          <w:color w:val="000000"/>
          <w:kern w:val="0"/>
          <w:sz w:val="24"/>
        </w:rPr>
        <w:t>間</w:t>
      </w:r>
      <w:r w:rsidRPr="00B437B2">
        <w:rPr>
          <w:rFonts w:ascii="ＭＳ ゴシック" w:eastAsia="ＭＳ ゴシック" w:hAnsi="ＭＳ ゴシック" w:cs="HGPｺﾞｼｯｸM" w:hint="eastAsia"/>
          <w:color w:val="000000"/>
          <w:kern w:val="0"/>
          <w:sz w:val="24"/>
        </w:rPr>
        <w:t>の平均」との読み替えを行わないものとする。</w:t>
      </w:r>
    </w:p>
    <w:p w14:paraId="07524077" w14:textId="77777777" w:rsidR="000B1456" w:rsidRDefault="000B1456" w:rsidP="00B437B2">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4E45F66F" w14:textId="58605BB6" w:rsidR="00024BAE" w:rsidRDefault="00024BAE" w:rsidP="00024BAE">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※２　災害発生直前の平均売上高等については、原則として</w:t>
      </w:r>
      <w:r w:rsidR="00930DCD">
        <w:rPr>
          <w:rFonts w:ascii="ＭＳ ゴシック" w:eastAsia="ＭＳ ゴシック" w:hAnsi="ＭＳ ゴシック" w:cs="HGPｺﾞｼｯｸM" w:hint="eastAsia"/>
          <w:color w:val="000000"/>
          <w:kern w:val="0"/>
          <w:sz w:val="24"/>
        </w:rPr>
        <w:t>災害発生直前</w:t>
      </w:r>
      <w:r w:rsidR="0006480E">
        <w:rPr>
          <w:rFonts w:ascii="ＭＳ ゴシック" w:eastAsia="ＭＳ ゴシック" w:hAnsi="ＭＳ ゴシック" w:cs="HGPｺﾞｼｯｸM" w:hint="eastAsia"/>
          <w:color w:val="000000"/>
          <w:kern w:val="0"/>
          <w:sz w:val="24"/>
        </w:rPr>
        <w:t>３</w:t>
      </w:r>
      <w:r w:rsidR="000315AA">
        <w:rPr>
          <w:rFonts w:ascii="ＭＳ ゴシック" w:eastAsia="ＭＳ ゴシック" w:hAnsi="ＭＳ ゴシック" w:cs="HGPｺﾞｼｯｸM" w:hint="eastAsia"/>
          <w:color w:val="000000"/>
          <w:kern w:val="0"/>
          <w:sz w:val="24"/>
        </w:rPr>
        <w:t>か月</w:t>
      </w:r>
      <w:r w:rsidR="00AE4E7F">
        <w:rPr>
          <w:rFonts w:ascii="ＭＳ ゴシック" w:eastAsia="ＭＳ ゴシック" w:hAnsi="ＭＳ ゴシック" w:cs="HGPｺﾞｼｯｸM" w:hint="eastAsia"/>
          <w:color w:val="000000"/>
          <w:kern w:val="0"/>
          <w:sz w:val="24"/>
        </w:rPr>
        <w:t>間</w:t>
      </w:r>
      <w:r>
        <w:rPr>
          <w:rFonts w:ascii="ＭＳ ゴシック" w:eastAsia="ＭＳ ゴシック" w:hAnsi="ＭＳ ゴシック" w:cs="HGPｺﾞｼｯｸM" w:hint="eastAsia"/>
          <w:color w:val="000000"/>
          <w:kern w:val="0"/>
          <w:sz w:val="24"/>
        </w:rPr>
        <w:t>の平均とするが、災害発生直前の売上</w:t>
      </w:r>
      <w:r w:rsidR="000B1456">
        <w:rPr>
          <w:rFonts w:ascii="ＭＳ ゴシック" w:eastAsia="ＭＳ ゴシック" w:hAnsi="ＭＳ ゴシック" w:cs="HGPｺﾞｼｯｸM" w:hint="eastAsia"/>
          <w:color w:val="000000"/>
          <w:kern w:val="0"/>
          <w:sz w:val="24"/>
        </w:rPr>
        <w:t>を把握できる期間</w:t>
      </w:r>
      <w:r>
        <w:rPr>
          <w:rFonts w:ascii="ＭＳ ゴシック" w:eastAsia="ＭＳ ゴシック" w:hAnsi="ＭＳ ゴシック" w:cs="HGPｺﾞｼｯｸM" w:hint="eastAsia"/>
          <w:color w:val="000000"/>
          <w:kern w:val="0"/>
          <w:sz w:val="24"/>
        </w:rPr>
        <w:t>が</w:t>
      </w:r>
      <w:r w:rsidR="0006480E">
        <w:rPr>
          <w:rFonts w:ascii="ＭＳ ゴシック" w:eastAsia="ＭＳ ゴシック" w:hAnsi="ＭＳ ゴシック" w:cs="HGPｺﾞｼｯｸM" w:hint="eastAsia"/>
          <w:color w:val="000000"/>
          <w:kern w:val="0"/>
          <w:sz w:val="24"/>
        </w:rPr>
        <w:t>３</w:t>
      </w:r>
      <w:r w:rsidR="000315AA">
        <w:rPr>
          <w:rFonts w:ascii="ＭＳ ゴシック" w:eastAsia="ＭＳ ゴシック" w:hAnsi="ＭＳ ゴシック" w:cs="HGPｺﾞｼｯｸM" w:hint="eastAsia"/>
          <w:color w:val="000000"/>
          <w:kern w:val="0"/>
          <w:sz w:val="24"/>
        </w:rPr>
        <w:t>か月</w:t>
      </w:r>
      <w:r>
        <w:rPr>
          <w:rFonts w:ascii="ＭＳ ゴシック" w:eastAsia="ＭＳ ゴシック" w:hAnsi="ＭＳ ゴシック" w:cs="HGPｺﾞｼｯｸM" w:hint="eastAsia"/>
          <w:color w:val="000000"/>
          <w:kern w:val="0"/>
          <w:sz w:val="24"/>
        </w:rPr>
        <w:t>に満たない場合は、その期間における平均売上高とする。</w:t>
      </w:r>
    </w:p>
    <w:p w14:paraId="4521BB4E" w14:textId="77777777" w:rsidR="00024BAE" w:rsidRDefault="00024BAE" w:rsidP="00024BAE">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0CDA91E7" w14:textId="31B41E0B" w:rsidR="00BD7276" w:rsidRDefault="004C592A" w:rsidP="004265B1">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3012A0">
        <w:rPr>
          <w:rFonts w:ascii="ＭＳ ゴシック" w:eastAsia="ＭＳ ゴシック" w:hAnsi="ＭＳ ゴシック" w:cs="HGPｺﾞｼｯｸM" w:hint="eastAsia"/>
          <w:color w:val="000000"/>
          <w:kern w:val="0"/>
          <w:sz w:val="24"/>
        </w:rPr>
        <w:t xml:space="preserve">※３　</w:t>
      </w:r>
      <w:r w:rsidR="00230275" w:rsidRPr="003012A0">
        <w:rPr>
          <w:rFonts w:ascii="ＭＳ ゴシック" w:eastAsia="ＭＳ ゴシック" w:hAnsi="ＭＳ ゴシック" w:cs="HGPｺﾞｼｯｸM" w:hint="eastAsia"/>
          <w:color w:val="000000"/>
          <w:kern w:val="0"/>
          <w:sz w:val="24"/>
        </w:rPr>
        <w:t>３</w:t>
      </w:r>
      <w:r w:rsidR="000315AA" w:rsidRPr="003012A0">
        <w:rPr>
          <w:rFonts w:ascii="ＭＳ ゴシック" w:eastAsia="ＭＳ ゴシック" w:hAnsi="ＭＳ ゴシック" w:cs="HGPｺﾞｼｯｸM" w:hint="eastAsia"/>
          <w:color w:val="000000"/>
          <w:kern w:val="0"/>
          <w:sz w:val="24"/>
        </w:rPr>
        <w:t>か月</w:t>
      </w:r>
      <w:r w:rsidR="00723FDC" w:rsidRPr="003012A0">
        <w:rPr>
          <w:rFonts w:ascii="ＭＳ ゴシック" w:eastAsia="ＭＳ ゴシック" w:hAnsi="ＭＳ ゴシック" w:cs="HGPｺﾞｼｯｸM" w:hint="eastAsia"/>
          <w:color w:val="000000"/>
          <w:kern w:val="0"/>
          <w:sz w:val="24"/>
        </w:rPr>
        <w:t>間</w:t>
      </w:r>
      <w:r w:rsidR="00230275" w:rsidRPr="003012A0">
        <w:rPr>
          <w:rFonts w:ascii="ＭＳ ゴシック" w:eastAsia="ＭＳ ゴシック" w:hAnsi="ＭＳ ゴシック" w:cs="HGPｺﾞｼｯｸM" w:hint="eastAsia"/>
          <w:color w:val="000000"/>
          <w:kern w:val="0"/>
          <w:sz w:val="24"/>
        </w:rPr>
        <w:t>の売上高が</w:t>
      </w:r>
      <w:r w:rsidR="009932BD" w:rsidRPr="003012A0">
        <w:rPr>
          <w:rFonts w:ascii="ＭＳ ゴシック" w:eastAsia="ＭＳ ゴシック" w:hAnsi="ＭＳ ゴシック" w:cs="HGPｺﾞｼｯｸM" w:hint="eastAsia"/>
          <w:color w:val="000000"/>
          <w:kern w:val="0"/>
          <w:sz w:val="24"/>
        </w:rPr>
        <w:t>把握できない</w:t>
      </w:r>
      <w:r w:rsidR="00230275" w:rsidRPr="003012A0">
        <w:rPr>
          <w:rFonts w:ascii="ＭＳ ゴシック" w:eastAsia="ＭＳ ゴシック" w:hAnsi="ＭＳ ゴシック" w:cs="HGPｺﾞｼｯｸM" w:hint="eastAsia"/>
          <w:color w:val="000000"/>
          <w:kern w:val="0"/>
          <w:sz w:val="24"/>
        </w:rPr>
        <w:t>場合</w:t>
      </w:r>
      <w:r w:rsidR="005B2E10" w:rsidRPr="003012A0">
        <w:rPr>
          <w:rFonts w:ascii="ＭＳ ゴシック" w:eastAsia="ＭＳ ゴシック" w:hAnsi="ＭＳ ゴシック" w:cs="HGPｺﾞｼｯｸM" w:hint="eastAsia"/>
          <w:color w:val="000000"/>
          <w:kern w:val="0"/>
          <w:sz w:val="24"/>
        </w:rPr>
        <w:t>や実態を反映していない場合</w:t>
      </w:r>
      <w:r w:rsidR="00983E6D" w:rsidRPr="003012A0">
        <w:rPr>
          <w:rFonts w:ascii="ＭＳ ゴシック" w:eastAsia="ＭＳ ゴシック" w:hAnsi="ＭＳ ゴシック" w:cs="HGPｺﾞｼｯｸM" w:hint="eastAsia"/>
          <w:color w:val="000000"/>
          <w:kern w:val="0"/>
          <w:sz w:val="24"/>
        </w:rPr>
        <w:t>（</w:t>
      </w:r>
      <w:r w:rsidR="00FC0707" w:rsidRPr="003012A0">
        <w:rPr>
          <w:rFonts w:ascii="ＭＳ ゴシック" w:eastAsia="ＭＳ ゴシック" w:hAnsi="ＭＳ ゴシック" w:cs="HGPｺﾞｼｯｸM" w:hint="eastAsia"/>
          <w:color w:val="000000"/>
          <w:kern w:val="0"/>
          <w:sz w:val="24"/>
        </w:rPr>
        <w:t>災害発生直後は</w:t>
      </w:r>
      <w:r w:rsidR="003010DB" w:rsidRPr="003012A0">
        <w:rPr>
          <w:rFonts w:ascii="ＭＳ ゴシック" w:eastAsia="ＭＳ ゴシック" w:hAnsi="ＭＳ ゴシック" w:cs="HGPｺﾞｼｯｸM" w:hint="eastAsia"/>
          <w:color w:val="000000"/>
          <w:kern w:val="0"/>
          <w:sz w:val="24"/>
        </w:rPr>
        <w:t>通常</w:t>
      </w:r>
      <w:r w:rsidR="003131BF" w:rsidRPr="003012A0">
        <w:rPr>
          <w:rFonts w:ascii="ＭＳ ゴシック" w:eastAsia="ＭＳ ゴシック" w:hAnsi="ＭＳ ゴシック" w:cs="HGPｺﾞｼｯｸM" w:hint="eastAsia"/>
          <w:color w:val="000000"/>
          <w:kern w:val="0"/>
          <w:sz w:val="24"/>
        </w:rPr>
        <w:t>に</w:t>
      </w:r>
      <w:r w:rsidR="00FC0707" w:rsidRPr="003012A0">
        <w:rPr>
          <w:rFonts w:ascii="ＭＳ ゴシック" w:eastAsia="ＭＳ ゴシック" w:hAnsi="ＭＳ ゴシック" w:cs="HGPｺﾞｼｯｸM" w:hint="eastAsia"/>
          <w:color w:val="000000"/>
          <w:kern w:val="0"/>
          <w:sz w:val="24"/>
        </w:rPr>
        <w:t>事業を行っていたが、最近３か月間は事業縮小を強いられている場合等が想定される</w:t>
      </w:r>
      <w:r w:rsidR="00983E6D" w:rsidRPr="003012A0">
        <w:rPr>
          <w:rFonts w:ascii="ＭＳ ゴシック" w:eastAsia="ＭＳ ゴシック" w:hAnsi="ＭＳ ゴシック" w:cs="HGPｺﾞｼｯｸM" w:hint="eastAsia"/>
          <w:color w:val="000000"/>
          <w:kern w:val="0"/>
          <w:sz w:val="24"/>
        </w:rPr>
        <w:t>）</w:t>
      </w:r>
      <w:r w:rsidR="006209CD" w:rsidRPr="003012A0">
        <w:rPr>
          <w:rFonts w:ascii="ＭＳ ゴシック" w:eastAsia="ＭＳ ゴシック" w:hAnsi="ＭＳ ゴシック" w:cs="HGPｺﾞｼｯｸM" w:hint="eastAsia"/>
          <w:color w:val="000000"/>
          <w:kern w:val="0"/>
          <w:sz w:val="24"/>
        </w:rPr>
        <w:t>は</w:t>
      </w:r>
      <w:r w:rsidR="00230275" w:rsidRPr="003012A0">
        <w:rPr>
          <w:rFonts w:ascii="ＭＳ ゴシック" w:eastAsia="ＭＳ ゴシック" w:hAnsi="ＭＳ ゴシック" w:cs="HGPｺﾞｼｯｸM" w:hint="eastAsia"/>
          <w:color w:val="000000"/>
          <w:kern w:val="0"/>
          <w:sz w:val="24"/>
        </w:rPr>
        <w:t>、</w:t>
      </w:r>
      <w:r w:rsidR="009932BD" w:rsidRPr="003012A0">
        <w:rPr>
          <w:rFonts w:ascii="ＭＳ ゴシック" w:eastAsia="ＭＳ ゴシック" w:hAnsi="ＭＳ ゴシック" w:cs="HGPｺﾞｼｯｸM" w:hint="eastAsia"/>
          <w:color w:val="000000"/>
          <w:kern w:val="0"/>
          <w:sz w:val="24"/>
        </w:rPr>
        <w:t>把握</w:t>
      </w:r>
      <w:r w:rsidR="00C92548" w:rsidRPr="003012A0">
        <w:rPr>
          <w:rFonts w:ascii="ＭＳ ゴシック" w:eastAsia="ＭＳ ゴシック" w:hAnsi="ＭＳ ゴシック" w:cs="HGPｺﾞｼｯｸM" w:hint="eastAsia"/>
          <w:color w:val="000000"/>
          <w:kern w:val="0"/>
          <w:sz w:val="24"/>
        </w:rPr>
        <w:t>可能</w:t>
      </w:r>
      <w:r w:rsidR="00EF1B92" w:rsidRPr="003012A0">
        <w:rPr>
          <w:rFonts w:ascii="ＭＳ ゴシック" w:eastAsia="ＭＳ ゴシック" w:hAnsi="ＭＳ ゴシック" w:cs="HGPｺﾞｼｯｸM" w:hint="eastAsia"/>
          <w:color w:val="000000"/>
          <w:kern w:val="0"/>
          <w:sz w:val="24"/>
        </w:rPr>
        <w:t>又は実態</w:t>
      </w:r>
      <w:r w:rsidR="00567740" w:rsidRPr="003012A0">
        <w:rPr>
          <w:rFonts w:ascii="ＭＳ ゴシック" w:eastAsia="ＭＳ ゴシック" w:hAnsi="ＭＳ ゴシック" w:cs="HGPｺﾞｼｯｸM" w:hint="eastAsia"/>
          <w:color w:val="000000"/>
          <w:kern w:val="0"/>
          <w:sz w:val="24"/>
        </w:rPr>
        <w:t>が</w:t>
      </w:r>
      <w:r w:rsidR="00EF1B92" w:rsidRPr="003012A0">
        <w:rPr>
          <w:rFonts w:ascii="ＭＳ ゴシック" w:eastAsia="ＭＳ ゴシック" w:hAnsi="ＭＳ ゴシック" w:cs="HGPｺﾞｼｯｸM" w:hint="eastAsia"/>
          <w:color w:val="000000"/>
          <w:kern w:val="0"/>
          <w:sz w:val="24"/>
        </w:rPr>
        <w:t>反映</w:t>
      </w:r>
      <w:r w:rsidR="003731EA" w:rsidRPr="003012A0">
        <w:rPr>
          <w:rFonts w:ascii="ＭＳ ゴシック" w:eastAsia="ＭＳ ゴシック" w:hAnsi="ＭＳ ゴシック" w:cs="HGPｺﾞｼｯｸM" w:hint="eastAsia"/>
          <w:color w:val="000000"/>
          <w:kern w:val="0"/>
          <w:sz w:val="24"/>
        </w:rPr>
        <w:t>されている</w:t>
      </w:r>
      <w:r w:rsidR="00AF1205" w:rsidRPr="003012A0">
        <w:rPr>
          <w:rFonts w:ascii="ＭＳ ゴシック" w:eastAsia="ＭＳ ゴシック" w:hAnsi="ＭＳ ゴシック" w:cs="HGPｺﾞｼｯｸM" w:hint="eastAsia"/>
          <w:color w:val="000000"/>
          <w:kern w:val="0"/>
          <w:sz w:val="24"/>
        </w:rPr>
        <w:t>期間における</w:t>
      </w:r>
      <w:r w:rsidR="0092679D" w:rsidRPr="003012A0">
        <w:rPr>
          <w:rFonts w:ascii="ＭＳ ゴシック" w:eastAsia="ＭＳ ゴシック" w:hAnsi="ＭＳ ゴシック" w:cs="HGPｺﾞｼｯｸM" w:hint="eastAsia"/>
          <w:color w:val="000000"/>
          <w:kern w:val="0"/>
          <w:sz w:val="24"/>
        </w:rPr>
        <w:t>平均売上高</w:t>
      </w:r>
      <w:r w:rsidR="004A0D11" w:rsidRPr="003012A0">
        <w:rPr>
          <w:rFonts w:ascii="ＭＳ ゴシック" w:eastAsia="ＭＳ ゴシック" w:hAnsi="ＭＳ ゴシック" w:cs="HGPｺﾞｼｯｸM" w:hint="eastAsia"/>
          <w:color w:val="000000"/>
          <w:kern w:val="0"/>
          <w:sz w:val="24"/>
        </w:rPr>
        <w:t>又は平均売上高の</w:t>
      </w:r>
      <w:r w:rsidR="0092679D" w:rsidRPr="003012A0">
        <w:rPr>
          <w:rFonts w:ascii="ＭＳ ゴシック" w:eastAsia="ＭＳ ゴシック" w:hAnsi="ＭＳ ゴシック" w:cs="HGPｺﾞｼｯｸM" w:hint="eastAsia"/>
          <w:color w:val="000000"/>
          <w:kern w:val="0"/>
          <w:sz w:val="24"/>
        </w:rPr>
        <w:t>３</w:t>
      </w:r>
      <w:r w:rsidR="000315AA" w:rsidRPr="003012A0">
        <w:rPr>
          <w:rFonts w:ascii="ＭＳ ゴシック" w:eastAsia="ＭＳ ゴシック" w:hAnsi="ＭＳ ゴシック" w:cs="HGPｺﾞｼｯｸM" w:hint="eastAsia"/>
          <w:color w:val="000000"/>
          <w:kern w:val="0"/>
          <w:sz w:val="24"/>
        </w:rPr>
        <w:t>か月</w:t>
      </w:r>
      <w:r w:rsidR="0092679D" w:rsidRPr="003012A0">
        <w:rPr>
          <w:rFonts w:ascii="ＭＳ ゴシック" w:eastAsia="ＭＳ ゴシック" w:hAnsi="ＭＳ ゴシック" w:cs="HGPｺﾞｼｯｸM" w:hint="eastAsia"/>
          <w:color w:val="000000"/>
          <w:kern w:val="0"/>
          <w:sz w:val="24"/>
        </w:rPr>
        <w:t>分とする。</w:t>
      </w:r>
    </w:p>
    <w:p w14:paraId="25A6C6A0" w14:textId="77777777" w:rsidR="00CA11F1" w:rsidRDefault="00CA11F1" w:rsidP="004265B1">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19FAFF49" w14:textId="77777777" w:rsidR="00CA11F1" w:rsidRDefault="00CA11F1" w:rsidP="00CA11F1">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6003EAC8" w14:textId="77777777" w:rsidR="00CA11F1" w:rsidRPr="00CA11F1" w:rsidRDefault="00CA11F1" w:rsidP="004265B1">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01B380EE" w14:textId="77777777" w:rsidR="00B437B2" w:rsidRPr="006209CD" w:rsidRDefault="00B437B2" w:rsidP="00B437B2">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7DFBD961" w14:textId="77777777" w:rsidR="00714F67" w:rsidRPr="00B437B2" w:rsidRDefault="00B437B2" w:rsidP="00B437B2">
      <w:pPr>
        <w:tabs>
          <w:tab w:val="left" w:pos="720"/>
        </w:tabs>
        <w:overflowPunct w:val="0"/>
        <w:textAlignment w:val="baseline"/>
        <w:rPr>
          <w:rFonts w:ascii="ＭＳ ゴシック" w:eastAsia="ＭＳ ゴシック" w:hAnsi="ＭＳ ゴシック" w:cs="HGPｺﾞｼｯｸM"/>
          <w:color w:val="000000"/>
          <w:kern w:val="0"/>
          <w:sz w:val="24"/>
        </w:rPr>
      </w:pPr>
      <w:r>
        <w:rPr>
          <w:rFonts w:ascii="ＭＳ ゴシック" w:eastAsia="ＭＳ ゴシック" w:hAnsi="ＭＳ ゴシック" w:cs="HGPｺﾞｼｯｸM" w:hint="eastAsia"/>
          <w:color w:val="000000"/>
          <w:kern w:val="0"/>
          <w:sz w:val="24"/>
        </w:rPr>
        <w:t xml:space="preserve">　　　</w:t>
      </w:r>
    </w:p>
    <w:tbl>
      <w:tblPr>
        <w:tblStyle w:val="a3"/>
        <w:tblW w:w="9606" w:type="dxa"/>
        <w:tblLayout w:type="fixed"/>
        <w:tblLook w:val="04A0" w:firstRow="1" w:lastRow="0" w:firstColumn="1" w:lastColumn="0" w:noHBand="0" w:noVBand="1"/>
      </w:tblPr>
      <w:tblGrid>
        <w:gridCol w:w="9606"/>
      </w:tblGrid>
      <w:tr w:rsidR="00714F67" w14:paraId="4CA31892" w14:textId="77777777" w:rsidTr="00AF0F9E">
        <w:tc>
          <w:tcPr>
            <w:tcW w:w="9606" w:type="dxa"/>
          </w:tcPr>
          <w:p w14:paraId="41CF66AF" w14:textId="51DB5C40" w:rsidR="00714F67" w:rsidRDefault="00714F67">
            <w:pPr>
              <w:rPr>
                <w:rFonts w:asciiTheme="majorEastAsia" w:eastAsiaTheme="majorEastAsia" w:hAnsiTheme="majorEastAsia"/>
                <w:sz w:val="24"/>
              </w:rPr>
            </w:pPr>
            <w:r>
              <w:rPr>
                <w:rFonts w:asciiTheme="majorEastAsia" w:eastAsiaTheme="majorEastAsia" w:hAnsiTheme="majorEastAsia" w:hint="eastAsia"/>
                <w:sz w:val="24"/>
              </w:rPr>
              <w:t>問９</w:t>
            </w:r>
            <w:r w:rsidR="00C177FE">
              <w:rPr>
                <w:rFonts w:asciiTheme="majorEastAsia" w:eastAsiaTheme="majorEastAsia" w:hAnsiTheme="majorEastAsia" w:hint="eastAsia"/>
                <w:sz w:val="24"/>
              </w:rPr>
              <w:t>：</w:t>
            </w:r>
            <w:r w:rsidR="00A92D1C">
              <w:rPr>
                <w:rFonts w:asciiTheme="majorEastAsia" w:eastAsiaTheme="majorEastAsia" w:hAnsiTheme="majorEastAsia" w:hint="eastAsia"/>
                <w:sz w:val="24"/>
              </w:rPr>
              <w:t xml:space="preserve">　</w:t>
            </w:r>
            <w:r>
              <w:rPr>
                <w:rFonts w:asciiTheme="majorEastAsia" w:eastAsiaTheme="majorEastAsia" w:hAnsiTheme="majorEastAsia" w:hint="eastAsia"/>
                <w:sz w:val="24"/>
              </w:rPr>
              <w:t>創業時点はどのような書類をもって確認が可能か。</w:t>
            </w:r>
          </w:p>
        </w:tc>
      </w:tr>
    </w:tbl>
    <w:p w14:paraId="028D6E0F" w14:textId="23DEC8F5" w:rsidR="00B437B2" w:rsidRDefault="00714F67" w:rsidP="00B437B2">
      <w:pPr>
        <w:tabs>
          <w:tab w:val="left" w:pos="720"/>
        </w:tabs>
        <w:overflowPunct w:val="0"/>
        <w:textAlignment w:val="baseline"/>
        <w:rPr>
          <w:rFonts w:ascii="ＭＳ ゴシック" w:eastAsia="ＭＳ ゴシック" w:hAnsi="ＭＳ ゴシック" w:cs="HGPｺﾞｼｯｸM"/>
          <w:color w:val="000000"/>
          <w:kern w:val="0"/>
          <w:sz w:val="18"/>
          <w:szCs w:val="18"/>
        </w:rPr>
      </w:pPr>
      <w:r w:rsidRPr="005D5BD5">
        <w:rPr>
          <w:rFonts w:ascii="ＭＳ ゴシック" w:eastAsia="ＭＳ ゴシック" w:hAnsi="ＭＳ ゴシック" w:cs="HGPｺﾞｼｯｸM" w:hint="eastAsia"/>
          <w:color w:val="000000"/>
          <w:kern w:val="0"/>
          <w:sz w:val="18"/>
          <w:szCs w:val="18"/>
        </w:rPr>
        <w:t>令和６年</w:t>
      </w:r>
      <w:r w:rsidR="00B6411D">
        <w:rPr>
          <w:rFonts w:ascii="ＭＳ ゴシック" w:eastAsia="ＭＳ ゴシック" w:hAnsi="ＭＳ ゴシック" w:cs="HGPｺﾞｼｯｸM" w:hint="eastAsia"/>
          <w:color w:val="000000"/>
          <w:kern w:val="0"/>
          <w:sz w:val="18"/>
          <w:szCs w:val="18"/>
        </w:rPr>
        <w:t>５</w:t>
      </w:r>
      <w:r w:rsidRPr="005D5BD5">
        <w:rPr>
          <w:rFonts w:ascii="ＭＳ ゴシック" w:eastAsia="ＭＳ ゴシック" w:hAnsi="ＭＳ ゴシック" w:cs="HGPｺﾞｼｯｸM" w:hint="eastAsia"/>
          <w:color w:val="000000"/>
          <w:kern w:val="0"/>
          <w:sz w:val="18"/>
          <w:szCs w:val="18"/>
        </w:rPr>
        <w:t>月</w:t>
      </w:r>
      <w:r w:rsidR="00B6411D">
        <w:rPr>
          <w:rFonts w:ascii="ＭＳ ゴシック" w:eastAsia="ＭＳ ゴシック" w:hAnsi="ＭＳ ゴシック" w:cs="HGPｺﾞｼｯｸM" w:hint="eastAsia"/>
          <w:color w:val="000000"/>
          <w:kern w:val="0"/>
          <w:sz w:val="18"/>
          <w:szCs w:val="18"/>
        </w:rPr>
        <w:t>１</w:t>
      </w:r>
      <w:r w:rsidRPr="005D5BD5">
        <w:rPr>
          <w:rFonts w:ascii="ＭＳ ゴシック" w:eastAsia="ＭＳ ゴシック" w:hAnsi="ＭＳ ゴシック" w:cs="HGPｺﾞｼｯｸM" w:hint="eastAsia"/>
          <w:color w:val="000000"/>
          <w:kern w:val="0"/>
          <w:sz w:val="18"/>
          <w:szCs w:val="18"/>
        </w:rPr>
        <w:t>日付追加</w:t>
      </w:r>
    </w:p>
    <w:p w14:paraId="31140F08" w14:textId="77777777" w:rsidR="00714F67" w:rsidRPr="00B437B2" w:rsidRDefault="00714F67" w:rsidP="00B437B2">
      <w:pPr>
        <w:tabs>
          <w:tab w:val="left" w:pos="720"/>
        </w:tabs>
        <w:overflowPunct w:val="0"/>
        <w:textAlignment w:val="baseline"/>
        <w:rPr>
          <w:rFonts w:ascii="ＭＳ ゴシック" w:eastAsia="ＭＳ ゴシック" w:hAnsi="ＭＳ ゴシック" w:cs="HGPｺﾞｼｯｸM"/>
          <w:color w:val="000000"/>
          <w:kern w:val="0"/>
          <w:sz w:val="18"/>
          <w:szCs w:val="18"/>
        </w:rPr>
      </w:pPr>
    </w:p>
    <w:p w14:paraId="2C9770DF" w14:textId="530D378A" w:rsidR="00714F67" w:rsidRDefault="00714F67" w:rsidP="00714F67">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r w:rsidRPr="00714F67">
        <w:rPr>
          <w:rFonts w:ascii="ＭＳ ゴシック" w:eastAsia="ＭＳ ゴシック" w:hAnsi="ＭＳ ゴシック" w:cs="HGPｺﾞｼｯｸM" w:hint="eastAsia"/>
          <w:color w:val="000000"/>
          <w:kern w:val="0"/>
          <w:sz w:val="24"/>
        </w:rPr>
        <w:t>答</w:t>
      </w:r>
      <w:r w:rsidR="00BF26B4" w:rsidRPr="00DD3868">
        <w:rPr>
          <w:rFonts w:ascii="ＭＳ ゴシック" w:eastAsia="ＭＳ ゴシック" w:hAnsi="ＭＳ ゴシック" w:hint="eastAsia"/>
          <w:sz w:val="24"/>
        </w:rPr>
        <w:t>：</w:t>
      </w:r>
      <w:r w:rsidR="00BF26B4">
        <w:rPr>
          <w:rFonts w:ascii="ＭＳ ゴシック" w:eastAsia="ＭＳ ゴシック" w:hAnsi="ＭＳ ゴシック" w:hint="eastAsia"/>
          <w:sz w:val="24"/>
        </w:rPr>
        <w:t xml:space="preserve">　</w:t>
      </w:r>
      <w:r w:rsidRPr="00714F67">
        <w:rPr>
          <w:rFonts w:ascii="ＭＳ ゴシック" w:eastAsia="ＭＳ ゴシック" w:hAnsi="ＭＳ ゴシック" w:cs="HGPｺﾞｼｯｸM" w:hint="eastAsia"/>
          <w:color w:val="000000"/>
          <w:kern w:val="0"/>
          <w:sz w:val="24"/>
        </w:rPr>
        <w:t>法人であれば法人謄本（履歴事項全部証明書）、個人であれば開業届や許認可証などによって確認することが可能。</w:t>
      </w:r>
    </w:p>
    <w:p w14:paraId="1367DD57" w14:textId="77777777" w:rsidR="00675A6D" w:rsidRDefault="00675A6D" w:rsidP="00714F67">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5037EDA6" w14:textId="77777777" w:rsidR="00675A6D" w:rsidRDefault="00675A6D" w:rsidP="00714F67">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tbl>
      <w:tblPr>
        <w:tblStyle w:val="a3"/>
        <w:tblW w:w="0" w:type="auto"/>
        <w:tblLook w:val="04A0" w:firstRow="1" w:lastRow="0" w:firstColumn="1" w:lastColumn="0" w:noHBand="0" w:noVBand="1"/>
      </w:tblPr>
      <w:tblGrid>
        <w:gridCol w:w="9560"/>
      </w:tblGrid>
      <w:tr w:rsidR="00675A6D" w:rsidRPr="002F17C0" w14:paraId="6D7A307A" w14:textId="77777777" w:rsidTr="00AF0F9E">
        <w:tc>
          <w:tcPr>
            <w:tcW w:w="9606" w:type="dxa"/>
          </w:tcPr>
          <w:p w14:paraId="539A9CB2" w14:textId="11D19A98" w:rsidR="00675A6D" w:rsidRPr="002F17C0" w:rsidRDefault="00675A6D">
            <w:pPr>
              <w:ind w:left="242" w:hangingChars="100" w:hanging="242"/>
              <w:rPr>
                <w:rFonts w:asciiTheme="majorEastAsia" w:eastAsiaTheme="majorEastAsia" w:hAnsiTheme="majorEastAsia"/>
                <w:sz w:val="24"/>
              </w:rPr>
            </w:pPr>
            <w:r w:rsidRPr="002F17C0">
              <w:rPr>
                <w:rFonts w:asciiTheme="majorEastAsia" w:eastAsiaTheme="majorEastAsia" w:hAnsiTheme="majorEastAsia" w:hint="eastAsia"/>
                <w:sz w:val="24"/>
              </w:rPr>
              <w:t>問</w:t>
            </w:r>
            <w:r>
              <w:rPr>
                <w:rFonts w:asciiTheme="majorEastAsia" w:eastAsiaTheme="majorEastAsia" w:hAnsiTheme="majorEastAsia" w:hint="eastAsia"/>
                <w:sz w:val="24"/>
              </w:rPr>
              <w:t>１０</w:t>
            </w:r>
            <w:r w:rsidR="0A7FE811" w:rsidRPr="1A164084">
              <w:rPr>
                <w:rFonts w:asciiTheme="majorEastAsia" w:eastAsiaTheme="majorEastAsia" w:hAnsiTheme="majorEastAsia"/>
                <w:sz w:val="24"/>
              </w:rPr>
              <w:t>：</w:t>
            </w:r>
            <w:r w:rsidR="00A92D1C">
              <w:rPr>
                <w:rFonts w:asciiTheme="majorEastAsia" w:eastAsiaTheme="majorEastAsia" w:hAnsiTheme="majorEastAsia" w:hint="eastAsia"/>
                <w:sz w:val="24"/>
              </w:rPr>
              <w:t xml:space="preserve">　</w:t>
            </w:r>
            <w:r w:rsidRPr="002F17C0">
              <w:rPr>
                <w:rFonts w:asciiTheme="majorEastAsia" w:eastAsiaTheme="majorEastAsia" w:hAnsiTheme="majorEastAsia" w:hint="eastAsia"/>
                <w:sz w:val="24"/>
              </w:rPr>
              <w:t>事業開始後、施設の建設等が長期に亘るなど、売上が実際に発生したのは数</w:t>
            </w:r>
            <w:r w:rsidR="000315AA">
              <w:rPr>
                <w:rFonts w:asciiTheme="majorEastAsia" w:eastAsiaTheme="majorEastAsia" w:hAnsiTheme="majorEastAsia" w:hint="eastAsia"/>
                <w:sz w:val="24"/>
              </w:rPr>
              <w:t>か月</w:t>
            </w:r>
            <w:r w:rsidRPr="002F17C0">
              <w:rPr>
                <w:rFonts w:asciiTheme="majorEastAsia" w:eastAsiaTheme="majorEastAsia" w:hAnsiTheme="majorEastAsia" w:hint="eastAsia"/>
                <w:sz w:val="24"/>
              </w:rPr>
              <w:t>前で、前年は売上がたっていないため前年との比較ができないが、事業開始（法人設立日や個人開業日から）から１年１</w:t>
            </w:r>
            <w:r w:rsidR="000315AA">
              <w:rPr>
                <w:rFonts w:asciiTheme="majorEastAsia" w:eastAsiaTheme="majorEastAsia" w:hAnsiTheme="majorEastAsia" w:hint="eastAsia"/>
                <w:sz w:val="24"/>
              </w:rPr>
              <w:t>か月</w:t>
            </w:r>
            <w:r w:rsidRPr="002F17C0">
              <w:rPr>
                <w:rFonts w:asciiTheme="majorEastAsia" w:eastAsiaTheme="majorEastAsia" w:hAnsiTheme="majorEastAsia" w:hint="eastAsia"/>
                <w:sz w:val="24"/>
              </w:rPr>
              <w:t>以上経過している場合は、問</w:t>
            </w:r>
            <w:r w:rsidR="00E80E47">
              <w:rPr>
                <w:rFonts w:asciiTheme="majorEastAsia" w:eastAsiaTheme="majorEastAsia" w:hAnsiTheme="majorEastAsia" w:hint="eastAsia"/>
                <w:sz w:val="24"/>
              </w:rPr>
              <w:t>８</w:t>
            </w:r>
            <w:r w:rsidRPr="002F17C0">
              <w:rPr>
                <w:rFonts w:asciiTheme="majorEastAsia" w:eastAsiaTheme="majorEastAsia" w:hAnsiTheme="majorEastAsia" w:hint="eastAsia"/>
                <w:sz w:val="24"/>
              </w:rPr>
              <w:t>の基準を用いて認定することはできないのか。</w:t>
            </w:r>
          </w:p>
        </w:tc>
      </w:tr>
    </w:tbl>
    <w:p w14:paraId="03A2B408" w14:textId="4431F0B4" w:rsidR="00675A6D" w:rsidRDefault="00675A6D" w:rsidP="00675A6D">
      <w:pPr>
        <w:tabs>
          <w:tab w:val="left" w:pos="720"/>
        </w:tabs>
        <w:overflowPunct w:val="0"/>
        <w:textAlignment w:val="baseline"/>
        <w:rPr>
          <w:rFonts w:ascii="ＭＳ ゴシック" w:eastAsia="ＭＳ ゴシック" w:hAnsi="ＭＳ ゴシック" w:cs="HGPｺﾞｼｯｸM"/>
          <w:color w:val="000000"/>
          <w:kern w:val="0"/>
          <w:sz w:val="18"/>
          <w:szCs w:val="18"/>
        </w:rPr>
      </w:pPr>
      <w:r w:rsidRPr="005D5BD5">
        <w:rPr>
          <w:rFonts w:ascii="ＭＳ ゴシック" w:eastAsia="ＭＳ ゴシック" w:hAnsi="ＭＳ ゴシック" w:cs="HGPｺﾞｼｯｸM" w:hint="eastAsia"/>
          <w:color w:val="000000"/>
          <w:kern w:val="0"/>
          <w:sz w:val="18"/>
          <w:szCs w:val="18"/>
        </w:rPr>
        <w:t>令和６年</w:t>
      </w:r>
      <w:r w:rsidR="00B6411D">
        <w:rPr>
          <w:rFonts w:ascii="ＭＳ ゴシック" w:eastAsia="ＭＳ ゴシック" w:hAnsi="ＭＳ ゴシック" w:cs="HGPｺﾞｼｯｸM" w:hint="eastAsia"/>
          <w:color w:val="000000"/>
          <w:kern w:val="0"/>
          <w:sz w:val="18"/>
          <w:szCs w:val="18"/>
        </w:rPr>
        <w:t>５</w:t>
      </w:r>
      <w:r w:rsidRPr="005D5BD5">
        <w:rPr>
          <w:rFonts w:ascii="ＭＳ ゴシック" w:eastAsia="ＭＳ ゴシック" w:hAnsi="ＭＳ ゴシック" w:cs="HGPｺﾞｼｯｸM" w:hint="eastAsia"/>
          <w:color w:val="000000"/>
          <w:kern w:val="0"/>
          <w:sz w:val="18"/>
          <w:szCs w:val="18"/>
        </w:rPr>
        <w:t>月</w:t>
      </w:r>
      <w:r w:rsidR="00B6411D">
        <w:rPr>
          <w:rFonts w:ascii="ＭＳ ゴシック" w:eastAsia="ＭＳ ゴシック" w:hAnsi="ＭＳ ゴシック" w:cs="HGPｺﾞｼｯｸM" w:hint="eastAsia"/>
          <w:color w:val="000000"/>
          <w:kern w:val="0"/>
          <w:sz w:val="18"/>
          <w:szCs w:val="18"/>
        </w:rPr>
        <w:t>１</w:t>
      </w:r>
      <w:r w:rsidRPr="005D5BD5">
        <w:rPr>
          <w:rFonts w:ascii="ＭＳ ゴシック" w:eastAsia="ＭＳ ゴシック" w:hAnsi="ＭＳ ゴシック" w:cs="HGPｺﾞｼｯｸM" w:hint="eastAsia"/>
          <w:color w:val="000000"/>
          <w:kern w:val="0"/>
          <w:sz w:val="18"/>
          <w:szCs w:val="18"/>
        </w:rPr>
        <w:t>日付追加</w:t>
      </w:r>
    </w:p>
    <w:p w14:paraId="13E14630" w14:textId="77777777" w:rsidR="00675A6D" w:rsidRPr="002F17C0" w:rsidRDefault="00675A6D" w:rsidP="00675A6D">
      <w:pPr>
        <w:rPr>
          <w:rFonts w:asciiTheme="majorEastAsia" w:eastAsiaTheme="majorEastAsia" w:hAnsiTheme="majorEastAsia"/>
          <w:sz w:val="24"/>
        </w:rPr>
      </w:pPr>
    </w:p>
    <w:p w14:paraId="444E6A84" w14:textId="7AFE74CD" w:rsidR="00675A6D" w:rsidRPr="002F17C0" w:rsidRDefault="00675A6D" w:rsidP="00BF26B4">
      <w:pPr>
        <w:ind w:leftChars="329" w:left="849" w:hangingChars="63" w:hanging="152"/>
        <w:rPr>
          <w:rFonts w:asciiTheme="majorEastAsia" w:eastAsiaTheme="majorEastAsia" w:hAnsiTheme="majorEastAsia"/>
          <w:sz w:val="24"/>
        </w:rPr>
      </w:pPr>
      <w:r w:rsidRPr="002F17C0">
        <w:rPr>
          <w:rFonts w:asciiTheme="majorEastAsia" w:eastAsiaTheme="majorEastAsia" w:hAnsiTheme="majorEastAsia" w:hint="eastAsia"/>
          <w:sz w:val="24"/>
        </w:rPr>
        <w:t>答</w:t>
      </w:r>
      <w:r w:rsidR="00BF26B4" w:rsidRPr="00DD3868">
        <w:rPr>
          <w:rFonts w:ascii="ＭＳ ゴシック" w:eastAsia="ＭＳ ゴシック" w:hAnsi="ＭＳ ゴシック" w:hint="eastAsia"/>
          <w:sz w:val="24"/>
        </w:rPr>
        <w:t>：</w:t>
      </w:r>
      <w:r w:rsidR="00BF26B4">
        <w:rPr>
          <w:rFonts w:ascii="ＭＳ ゴシック" w:eastAsia="ＭＳ ゴシック" w:hAnsi="ＭＳ ゴシック" w:hint="eastAsia"/>
          <w:sz w:val="24"/>
        </w:rPr>
        <w:t xml:space="preserve">　</w:t>
      </w:r>
      <w:r w:rsidRPr="002F17C0">
        <w:rPr>
          <w:rFonts w:asciiTheme="majorEastAsia" w:eastAsiaTheme="majorEastAsia" w:hAnsiTheme="majorEastAsia" w:hint="eastAsia"/>
          <w:sz w:val="24"/>
        </w:rPr>
        <w:t>前年以降、</w:t>
      </w:r>
      <w:r>
        <w:rPr>
          <w:rFonts w:asciiTheme="majorEastAsia" w:eastAsiaTheme="majorEastAsia" w:hAnsiTheme="majorEastAsia" w:hint="eastAsia"/>
          <w:sz w:val="24"/>
        </w:rPr>
        <w:t>施設の建設等や準備などにより、前年の売上げがないが、その後</w:t>
      </w:r>
      <w:r w:rsidRPr="002F17C0">
        <w:rPr>
          <w:rFonts w:asciiTheme="majorEastAsia" w:eastAsiaTheme="majorEastAsia" w:hAnsiTheme="majorEastAsia" w:hint="eastAsia"/>
          <w:sz w:val="24"/>
        </w:rPr>
        <w:t>売上が伸びている場合は、売上高等が前年と比較することが困難な事業者として取り扱い、問</w:t>
      </w:r>
      <w:r w:rsidR="00E80E47">
        <w:rPr>
          <w:rFonts w:asciiTheme="majorEastAsia" w:eastAsiaTheme="majorEastAsia" w:hAnsiTheme="majorEastAsia" w:hint="eastAsia"/>
          <w:sz w:val="24"/>
        </w:rPr>
        <w:t>８</w:t>
      </w:r>
      <w:r w:rsidRPr="002F17C0">
        <w:rPr>
          <w:rFonts w:asciiTheme="majorEastAsia" w:eastAsiaTheme="majorEastAsia" w:hAnsiTheme="majorEastAsia" w:hint="eastAsia"/>
          <w:sz w:val="24"/>
        </w:rPr>
        <w:t>の要件を充足している場合</w:t>
      </w:r>
      <w:r>
        <w:rPr>
          <w:rFonts w:asciiTheme="majorEastAsia" w:eastAsiaTheme="majorEastAsia" w:hAnsiTheme="majorEastAsia" w:hint="eastAsia"/>
          <w:sz w:val="24"/>
        </w:rPr>
        <w:t>は認定をすることができる。</w:t>
      </w:r>
    </w:p>
    <w:p w14:paraId="733262A0" w14:textId="77777777" w:rsidR="00675A6D" w:rsidRDefault="00675A6D" w:rsidP="00675A6D">
      <w:pPr>
        <w:ind w:leftChars="167" w:left="596" w:hangingChars="100" w:hanging="242"/>
        <w:rPr>
          <w:rFonts w:asciiTheme="majorEastAsia" w:eastAsiaTheme="majorEastAsia" w:hAnsiTheme="majorEastAsia"/>
          <w:sz w:val="24"/>
        </w:rPr>
      </w:pPr>
    </w:p>
    <w:p w14:paraId="0F5923F2" w14:textId="1ABA2BE3" w:rsidR="00675A6D" w:rsidRPr="002F17C0" w:rsidRDefault="00675A6D" w:rsidP="00BF26B4">
      <w:pPr>
        <w:ind w:leftChars="354" w:left="992" w:hangingChars="100" w:hanging="242"/>
        <w:rPr>
          <w:rFonts w:asciiTheme="majorEastAsia" w:eastAsiaTheme="majorEastAsia" w:hAnsiTheme="majorEastAsia"/>
          <w:sz w:val="24"/>
        </w:rPr>
      </w:pPr>
      <w:r w:rsidRPr="002F17C0">
        <w:rPr>
          <w:rFonts w:asciiTheme="majorEastAsia" w:eastAsiaTheme="majorEastAsia" w:hAnsiTheme="majorEastAsia" w:hint="eastAsia"/>
          <w:sz w:val="24"/>
        </w:rPr>
        <w:t>※</w:t>
      </w:r>
      <w:r>
        <w:rPr>
          <w:rFonts w:asciiTheme="majorEastAsia" w:eastAsiaTheme="majorEastAsia" w:hAnsiTheme="majorEastAsia" w:hint="eastAsia"/>
          <w:sz w:val="24"/>
        </w:rPr>
        <w:t xml:space="preserve">　</w:t>
      </w:r>
      <w:r w:rsidRPr="002F17C0">
        <w:rPr>
          <w:rFonts w:asciiTheme="majorEastAsia" w:eastAsiaTheme="majorEastAsia" w:hAnsiTheme="majorEastAsia" w:hint="eastAsia"/>
          <w:sz w:val="24"/>
        </w:rPr>
        <w:t>なお、本取扱いにて対応する際には、法人設立後や開業後に売上高が計上できない期間が継続していることにつき、ヒアリング等により確認することが望ましい。</w:t>
      </w:r>
    </w:p>
    <w:p w14:paraId="3DDB70A4" w14:textId="77777777" w:rsidR="00675A6D" w:rsidRDefault="00675A6D" w:rsidP="00714F67">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tbl>
      <w:tblPr>
        <w:tblStyle w:val="a3"/>
        <w:tblW w:w="9606" w:type="dxa"/>
        <w:tblLayout w:type="fixed"/>
        <w:tblLook w:val="04A0" w:firstRow="1" w:lastRow="0" w:firstColumn="1" w:lastColumn="0" w:noHBand="0" w:noVBand="1"/>
      </w:tblPr>
      <w:tblGrid>
        <w:gridCol w:w="9606"/>
      </w:tblGrid>
      <w:tr w:rsidR="00675A6D" w14:paraId="744F199B" w14:textId="77777777" w:rsidTr="00AF0F9E">
        <w:tc>
          <w:tcPr>
            <w:tcW w:w="9606" w:type="dxa"/>
          </w:tcPr>
          <w:p w14:paraId="314662F5" w14:textId="31246700" w:rsidR="00675A6D" w:rsidRDefault="00675A6D">
            <w:pPr>
              <w:ind w:left="242" w:hangingChars="100" w:hanging="242"/>
              <w:rPr>
                <w:rFonts w:asciiTheme="majorEastAsia" w:eastAsiaTheme="majorEastAsia" w:hAnsiTheme="majorEastAsia"/>
                <w:sz w:val="24"/>
              </w:rPr>
            </w:pPr>
            <w:r>
              <w:rPr>
                <w:rFonts w:asciiTheme="majorEastAsia" w:eastAsiaTheme="majorEastAsia" w:hAnsiTheme="majorEastAsia" w:hint="eastAsia"/>
                <w:sz w:val="24"/>
              </w:rPr>
              <w:t>問１１</w:t>
            </w:r>
            <w:r w:rsidR="2D76C5A8" w:rsidRPr="1A164084">
              <w:rPr>
                <w:rFonts w:asciiTheme="majorEastAsia" w:eastAsiaTheme="majorEastAsia" w:hAnsiTheme="majorEastAsia"/>
                <w:sz w:val="24"/>
              </w:rPr>
              <w:t>：</w:t>
            </w:r>
            <w:r w:rsidR="00A92D1C">
              <w:rPr>
                <w:rFonts w:asciiTheme="majorEastAsia" w:eastAsiaTheme="majorEastAsia" w:hAnsiTheme="majorEastAsia" w:hint="eastAsia"/>
                <w:sz w:val="24"/>
              </w:rPr>
              <w:t xml:space="preserve">　</w:t>
            </w:r>
            <w:r>
              <w:rPr>
                <w:rFonts w:asciiTheme="majorEastAsia" w:eastAsiaTheme="majorEastAsia" w:hAnsiTheme="majorEastAsia" w:hint="eastAsia"/>
                <w:sz w:val="24"/>
              </w:rPr>
              <w:t>前年等以降、店舗や工場、支店等の増加、新たな事業の開始、新規設備導入等の設備投資などにより企業が成長していることにより、現在の企業全体の売上高等と、前年等の売上高等を比べることが適当でない場合も認定を行うことはできないのか。</w:t>
            </w:r>
          </w:p>
        </w:tc>
      </w:tr>
    </w:tbl>
    <w:p w14:paraId="19964FE3" w14:textId="0422583E" w:rsidR="00675A6D" w:rsidRDefault="00675A6D" w:rsidP="00675A6D">
      <w:pPr>
        <w:tabs>
          <w:tab w:val="left" w:pos="720"/>
        </w:tabs>
        <w:overflowPunct w:val="0"/>
        <w:textAlignment w:val="baseline"/>
        <w:rPr>
          <w:rFonts w:ascii="ＭＳ ゴシック" w:eastAsia="ＭＳ ゴシック" w:hAnsi="ＭＳ ゴシック" w:cs="HGPｺﾞｼｯｸM"/>
          <w:color w:val="000000"/>
          <w:kern w:val="0"/>
          <w:sz w:val="18"/>
          <w:szCs w:val="18"/>
        </w:rPr>
      </w:pPr>
      <w:r w:rsidRPr="005D5BD5">
        <w:rPr>
          <w:rFonts w:ascii="ＭＳ ゴシック" w:eastAsia="ＭＳ ゴシック" w:hAnsi="ＭＳ ゴシック" w:cs="HGPｺﾞｼｯｸM" w:hint="eastAsia"/>
          <w:color w:val="000000"/>
          <w:kern w:val="0"/>
          <w:sz w:val="18"/>
          <w:szCs w:val="18"/>
        </w:rPr>
        <w:t>令和６年</w:t>
      </w:r>
      <w:r w:rsidR="00B6411D">
        <w:rPr>
          <w:rFonts w:ascii="ＭＳ ゴシック" w:eastAsia="ＭＳ ゴシック" w:hAnsi="ＭＳ ゴシック" w:cs="HGPｺﾞｼｯｸM" w:hint="eastAsia"/>
          <w:color w:val="000000"/>
          <w:kern w:val="0"/>
          <w:sz w:val="18"/>
          <w:szCs w:val="18"/>
        </w:rPr>
        <w:t>５</w:t>
      </w:r>
      <w:r w:rsidRPr="005D5BD5">
        <w:rPr>
          <w:rFonts w:ascii="ＭＳ ゴシック" w:eastAsia="ＭＳ ゴシック" w:hAnsi="ＭＳ ゴシック" w:cs="HGPｺﾞｼｯｸM" w:hint="eastAsia"/>
          <w:color w:val="000000"/>
          <w:kern w:val="0"/>
          <w:sz w:val="18"/>
          <w:szCs w:val="18"/>
        </w:rPr>
        <w:t>月</w:t>
      </w:r>
      <w:r w:rsidR="00B6411D">
        <w:rPr>
          <w:rFonts w:ascii="ＭＳ ゴシック" w:eastAsia="ＭＳ ゴシック" w:hAnsi="ＭＳ ゴシック" w:cs="HGPｺﾞｼｯｸM" w:hint="eastAsia"/>
          <w:color w:val="000000"/>
          <w:kern w:val="0"/>
          <w:sz w:val="18"/>
          <w:szCs w:val="18"/>
        </w:rPr>
        <w:t>１</w:t>
      </w:r>
      <w:r w:rsidRPr="005D5BD5">
        <w:rPr>
          <w:rFonts w:ascii="ＭＳ ゴシック" w:eastAsia="ＭＳ ゴシック" w:hAnsi="ＭＳ ゴシック" w:cs="HGPｺﾞｼｯｸM" w:hint="eastAsia"/>
          <w:color w:val="000000"/>
          <w:kern w:val="0"/>
          <w:sz w:val="18"/>
          <w:szCs w:val="18"/>
        </w:rPr>
        <w:t>日付追加</w:t>
      </w:r>
    </w:p>
    <w:p w14:paraId="3683859E" w14:textId="77777777" w:rsidR="00675A6D" w:rsidRDefault="00675A6D" w:rsidP="00675A6D">
      <w:pPr>
        <w:ind w:left="286" w:hangingChars="118" w:hanging="286"/>
        <w:rPr>
          <w:rFonts w:asciiTheme="majorEastAsia" w:eastAsiaTheme="majorEastAsia" w:hAnsiTheme="majorEastAsia"/>
          <w:sz w:val="24"/>
        </w:rPr>
      </w:pPr>
    </w:p>
    <w:p w14:paraId="6EA9C32E" w14:textId="330334CD" w:rsidR="00675A6D" w:rsidRDefault="00675A6D" w:rsidP="00CE3DF8">
      <w:pPr>
        <w:ind w:leftChars="134" w:left="284" w:firstLineChars="174" w:firstLine="421"/>
        <w:rPr>
          <w:rFonts w:asciiTheme="majorEastAsia" w:eastAsiaTheme="majorEastAsia" w:hAnsiTheme="majorEastAsia"/>
          <w:sz w:val="24"/>
        </w:rPr>
      </w:pPr>
      <w:r>
        <w:rPr>
          <w:rFonts w:asciiTheme="majorEastAsia" w:eastAsiaTheme="majorEastAsia" w:hAnsiTheme="majorEastAsia" w:hint="eastAsia"/>
          <w:sz w:val="24"/>
        </w:rPr>
        <w:t>答</w:t>
      </w:r>
      <w:r w:rsidR="00BF26B4" w:rsidRPr="00DD3868">
        <w:rPr>
          <w:rFonts w:ascii="ＭＳ ゴシック" w:eastAsia="ＭＳ ゴシック" w:hAnsi="ＭＳ ゴシック" w:hint="eastAsia"/>
          <w:sz w:val="24"/>
        </w:rPr>
        <w:t>：</w:t>
      </w:r>
      <w:r w:rsidR="00BF26B4">
        <w:rPr>
          <w:rFonts w:ascii="ＭＳ ゴシック" w:eastAsia="ＭＳ ゴシック" w:hAnsi="ＭＳ ゴシック" w:hint="eastAsia"/>
          <w:sz w:val="24"/>
        </w:rPr>
        <w:t xml:space="preserve">　</w:t>
      </w:r>
      <w:r>
        <w:rPr>
          <w:rFonts w:asciiTheme="majorEastAsia" w:eastAsiaTheme="majorEastAsia" w:hAnsiTheme="majorEastAsia" w:hint="eastAsia"/>
          <w:sz w:val="24"/>
        </w:rPr>
        <w:t>認定を可能とする。</w:t>
      </w:r>
    </w:p>
    <w:p w14:paraId="32B26537" w14:textId="77777777" w:rsidR="007C7B1C" w:rsidRDefault="00675A6D" w:rsidP="00CE3DF8">
      <w:pPr>
        <w:tabs>
          <w:tab w:val="left" w:pos="720"/>
        </w:tabs>
        <w:overflowPunct w:val="0"/>
        <w:ind w:leftChars="401" w:left="850" w:firstLineChars="59" w:firstLine="143"/>
        <w:textAlignment w:val="baseline"/>
        <w:rPr>
          <w:rFonts w:asciiTheme="majorEastAsia" w:eastAsiaTheme="majorEastAsia" w:hAnsiTheme="majorEastAsia"/>
          <w:sz w:val="24"/>
        </w:rPr>
      </w:pPr>
      <w:r>
        <w:rPr>
          <w:rFonts w:asciiTheme="majorEastAsia" w:eastAsiaTheme="majorEastAsia" w:hAnsiTheme="majorEastAsia" w:hint="eastAsia"/>
          <w:sz w:val="24"/>
        </w:rPr>
        <w:t>災害の影響を受け、経営の安定に支障を生じているにも関わらず、前年等以降、店舗や工場、支店等の増加、新たな事業の開始、新規設備導入等の設備投資などによって、売上高等の前年等比較では認定が困難な事業者については、原則として問８の基準をもって認定をして差し支えない。</w:t>
      </w:r>
    </w:p>
    <w:p w14:paraId="38C3F72A" w14:textId="4CB60A5E" w:rsidR="00675A6D" w:rsidRPr="007C7B1C" w:rsidRDefault="007C7B1C" w:rsidP="00CE3DF8">
      <w:pPr>
        <w:tabs>
          <w:tab w:val="left" w:pos="720"/>
        </w:tabs>
        <w:overflowPunct w:val="0"/>
        <w:ind w:leftChars="401" w:left="850" w:firstLineChars="59" w:firstLine="143"/>
        <w:textAlignment w:val="baseline"/>
        <w:rPr>
          <w:rFonts w:asciiTheme="majorEastAsia" w:eastAsiaTheme="majorEastAsia" w:hAnsiTheme="majorEastAsia"/>
          <w:sz w:val="24"/>
        </w:rPr>
      </w:pPr>
      <w:r>
        <w:rPr>
          <w:rFonts w:asciiTheme="majorEastAsia" w:eastAsiaTheme="majorEastAsia" w:hAnsiTheme="majorEastAsia" w:hint="eastAsia"/>
          <w:sz w:val="24"/>
        </w:rPr>
        <w:t>災害発生以前から企業の成長の影響があること等、災害発生以前の売上高と比較することが適当である場合については問８（１）、災害発生後に店舗の増加を行った等、災害発生後の売上高で比較することが適当である場合については問８（２）の基準をもって認定を行う。</w:t>
      </w:r>
    </w:p>
    <w:p w14:paraId="220FAD8D" w14:textId="77777777" w:rsidR="00B437B2" w:rsidRPr="00714F67" w:rsidRDefault="00B437B2" w:rsidP="005D5BD5">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tbl>
      <w:tblPr>
        <w:tblStyle w:val="a3"/>
        <w:tblW w:w="0" w:type="auto"/>
        <w:tblLook w:val="04A0" w:firstRow="1" w:lastRow="0" w:firstColumn="1" w:lastColumn="0" w:noHBand="0" w:noVBand="1"/>
      </w:tblPr>
      <w:tblGrid>
        <w:gridCol w:w="9560"/>
      </w:tblGrid>
      <w:tr w:rsidR="00AD3D08" w:rsidRPr="002F17C0" w14:paraId="637E878B" w14:textId="77777777" w:rsidTr="00AF0F9E">
        <w:tc>
          <w:tcPr>
            <w:tcW w:w="9606" w:type="dxa"/>
          </w:tcPr>
          <w:p w14:paraId="196F723F" w14:textId="5C90442A" w:rsidR="00AD3D08" w:rsidRPr="002F17C0" w:rsidRDefault="00AD3D08">
            <w:pPr>
              <w:ind w:left="242" w:hangingChars="100" w:hanging="242"/>
              <w:rPr>
                <w:rFonts w:asciiTheme="majorEastAsia" w:eastAsiaTheme="majorEastAsia" w:hAnsiTheme="majorEastAsia"/>
                <w:sz w:val="24"/>
              </w:rPr>
            </w:pPr>
            <w:r w:rsidRPr="002F17C0">
              <w:rPr>
                <w:rFonts w:asciiTheme="majorEastAsia" w:eastAsiaTheme="majorEastAsia" w:hAnsiTheme="majorEastAsia" w:hint="eastAsia"/>
                <w:sz w:val="24"/>
              </w:rPr>
              <w:t>問</w:t>
            </w:r>
            <w:r>
              <w:rPr>
                <w:rFonts w:asciiTheme="majorEastAsia" w:eastAsiaTheme="majorEastAsia" w:hAnsiTheme="majorEastAsia" w:hint="eastAsia"/>
                <w:sz w:val="24"/>
              </w:rPr>
              <w:t>１２</w:t>
            </w:r>
            <w:r w:rsidR="51F1F9DA" w:rsidRPr="1A164084">
              <w:rPr>
                <w:rFonts w:asciiTheme="majorEastAsia" w:eastAsiaTheme="majorEastAsia" w:hAnsiTheme="majorEastAsia"/>
                <w:sz w:val="24"/>
              </w:rPr>
              <w:t>：</w:t>
            </w:r>
            <w:r w:rsidR="00A92D1C">
              <w:rPr>
                <w:rFonts w:asciiTheme="majorEastAsia" w:eastAsiaTheme="majorEastAsia" w:hAnsiTheme="majorEastAsia" w:hint="eastAsia"/>
                <w:sz w:val="24"/>
              </w:rPr>
              <w:t xml:space="preserve">　</w:t>
            </w:r>
            <w:r w:rsidRPr="002F17C0">
              <w:rPr>
                <w:rFonts w:asciiTheme="majorEastAsia" w:eastAsiaTheme="majorEastAsia" w:hAnsiTheme="majorEastAsia" w:hint="eastAsia"/>
                <w:sz w:val="24"/>
              </w:rPr>
              <w:t>前年</w:t>
            </w:r>
            <w:r w:rsidR="00B857CA">
              <w:rPr>
                <w:rFonts w:asciiTheme="majorEastAsia" w:eastAsiaTheme="majorEastAsia" w:hAnsiTheme="majorEastAsia" w:hint="eastAsia"/>
                <w:sz w:val="24"/>
              </w:rPr>
              <w:t>等</w:t>
            </w:r>
            <w:r w:rsidRPr="002F17C0">
              <w:rPr>
                <w:rFonts w:asciiTheme="majorEastAsia" w:eastAsiaTheme="majorEastAsia" w:hAnsiTheme="majorEastAsia" w:hint="eastAsia"/>
                <w:sz w:val="24"/>
              </w:rPr>
              <w:t>以降、取引先拡大や新分野進出による業務の拡大、従業員数の増加などによって成長しており、売上高等の前年</w:t>
            </w:r>
            <w:r w:rsidR="00B857CA">
              <w:rPr>
                <w:rFonts w:asciiTheme="majorEastAsia" w:eastAsiaTheme="majorEastAsia" w:hAnsiTheme="majorEastAsia" w:hint="eastAsia"/>
                <w:sz w:val="24"/>
              </w:rPr>
              <w:t>等</w:t>
            </w:r>
            <w:r w:rsidRPr="002F17C0">
              <w:rPr>
                <w:rFonts w:asciiTheme="majorEastAsia" w:eastAsiaTheme="majorEastAsia" w:hAnsiTheme="majorEastAsia" w:hint="eastAsia"/>
                <w:sz w:val="24"/>
              </w:rPr>
              <w:t>比較は著しく適当でない場合は、</w:t>
            </w:r>
            <w:r>
              <w:rPr>
                <w:rFonts w:asciiTheme="majorEastAsia" w:eastAsiaTheme="majorEastAsia" w:hAnsiTheme="majorEastAsia" w:hint="eastAsia"/>
                <w:sz w:val="24"/>
              </w:rPr>
              <w:t>問８</w:t>
            </w:r>
            <w:r w:rsidRPr="002F17C0">
              <w:rPr>
                <w:rFonts w:asciiTheme="majorEastAsia" w:eastAsiaTheme="majorEastAsia" w:hAnsiTheme="majorEastAsia" w:hint="eastAsia"/>
                <w:sz w:val="24"/>
              </w:rPr>
              <w:t>の認定基準をもって認定しても差し支えないか。</w:t>
            </w:r>
          </w:p>
        </w:tc>
      </w:tr>
    </w:tbl>
    <w:p w14:paraId="4D49CBAF" w14:textId="72AEDE65" w:rsidR="00AD3D08" w:rsidRDefault="00AD3D08" w:rsidP="00AD3D08">
      <w:pPr>
        <w:tabs>
          <w:tab w:val="left" w:pos="720"/>
        </w:tabs>
        <w:overflowPunct w:val="0"/>
        <w:textAlignment w:val="baseline"/>
        <w:rPr>
          <w:rFonts w:ascii="ＭＳ ゴシック" w:eastAsia="ＭＳ ゴシック" w:hAnsi="ＭＳ ゴシック" w:cs="HGPｺﾞｼｯｸM"/>
          <w:color w:val="000000"/>
          <w:kern w:val="0"/>
          <w:sz w:val="18"/>
          <w:szCs w:val="18"/>
        </w:rPr>
      </w:pPr>
      <w:r w:rsidRPr="005D5BD5">
        <w:rPr>
          <w:rFonts w:ascii="ＭＳ ゴシック" w:eastAsia="ＭＳ ゴシック" w:hAnsi="ＭＳ ゴシック" w:cs="HGPｺﾞｼｯｸM" w:hint="eastAsia"/>
          <w:color w:val="000000"/>
          <w:kern w:val="0"/>
          <w:sz w:val="18"/>
          <w:szCs w:val="18"/>
        </w:rPr>
        <w:t>令和６年</w:t>
      </w:r>
      <w:r w:rsidR="00B6411D">
        <w:rPr>
          <w:rFonts w:ascii="ＭＳ ゴシック" w:eastAsia="ＭＳ ゴシック" w:hAnsi="ＭＳ ゴシック" w:cs="HGPｺﾞｼｯｸM" w:hint="eastAsia"/>
          <w:color w:val="000000"/>
          <w:kern w:val="0"/>
          <w:sz w:val="18"/>
          <w:szCs w:val="18"/>
        </w:rPr>
        <w:t>５</w:t>
      </w:r>
      <w:r w:rsidRPr="005D5BD5">
        <w:rPr>
          <w:rFonts w:ascii="ＭＳ ゴシック" w:eastAsia="ＭＳ ゴシック" w:hAnsi="ＭＳ ゴシック" w:cs="HGPｺﾞｼｯｸM" w:hint="eastAsia"/>
          <w:color w:val="000000"/>
          <w:kern w:val="0"/>
          <w:sz w:val="18"/>
          <w:szCs w:val="18"/>
        </w:rPr>
        <w:t>月</w:t>
      </w:r>
      <w:r w:rsidR="00B6411D">
        <w:rPr>
          <w:rFonts w:ascii="ＭＳ ゴシック" w:eastAsia="ＭＳ ゴシック" w:hAnsi="ＭＳ ゴシック" w:cs="HGPｺﾞｼｯｸM" w:hint="eastAsia"/>
          <w:color w:val="000000"/>
          <w:kern w:val="0"/>
          <w:sz w:val="18"/>
          <w:szCs w:val="18"/>
        </w:rPr>
        <w:t>１</w:t>
      </w:r>
      <w:r w:rsidRPr="005D5BD5">
        <w:rPr>
          <w:rFonts w:ascii="ＭＳ ゴシック" w:eastAsia="ＭＳ ゴシック" w:hAnsi="ＭＳ ゴシック" w:cs="HGPｺﾞｼｯｸM" w:hint="eastAsia"/>
          <w:color w:val="000000"/>
          <w:kern w:val="0"/>
          <w:sz w:val="18"/>
          <w:szCs w:val="18"/>
        </w:rPr>
        <w:t>日付追加</w:t>
      </w:r>
    </w:p>
    <w:p w14:paraId="38A858D8" w14:textId="77777777" w:rsidR="00AD3D08" w:rsidRPr="002F17C0" w:rsidRDefault="00AD3D08" w:rsidP="00AD3D08">
      <w:pPr>
        <w:rPr>
          <w:rFonts w:asciiTheme="majorEastAsia" w:eastAsiaTheme="majorEastAsia" w:hAnsiTheme="majorEastAsia"/>
          <w:sz w:val="24"/>
        </w:rPr>
      </w:pPr>
    </w:p>
    <w:p w14:paraId="2D6528F7" w14:textId="546840CA" w:rsidR="00AD3D08" w:rsidRPr="002F17C0" w:rsidRDefault="00AD3D08" w:rsidP="00CE3DF8">
      <w:pPr>
        <w:ind w:leftChars="333" w:left="992" w:hangingChars="118" w:hanging="286"/>
        <w:rPr>
          <w:rFonts w:asciiTheme="majorEastAsia" w:eastAsiaTheme="majorEastAsia" w:hAnsiTheme="majorEastAsia"/>
          <w:sz w:val="24"/>
        </w:rPr>
      </w:pPr>
      <w:r w:rsidRPr="002F17C0">
        <w:rPr>
          <w:rFonts w:asciiTheme="majorEastAsia" w:eastAsiaTheme="majorEastAsia" w:hAnsiTheme="majorEastAsia" w:hint="eastAsia"/>
          <w:sz w:val="24"/>
        </w:rPr>
        <w:t>答</w:t>
      </w:r>
      <w:r w:rsidR="00BF26B4" w:rsidRPr="00DD3868">
        <w:rPr>
          <w:rFonts w:ascii="ＭＳ ゴシック" w:eastAsia="ＭＳ ゴシック" w:hAnsi="ＭＳ ゴシック" w:hint="eastAsia"/>
          <w:sz w:val="24"/>
        </w:rPr>
        <w:t>：</w:t>
      </w:r>
      <w:r w:rsidR="00BF26B4">
        <w:rPr>
          <w:rFonts w:ascii="ＭＳ ゴシック" w:eastAsia="ＭＳ ゴシック" w:hAnsi="ＭＳ ゴシック" w:hint="eastAsia"/>
          <w:sz w:val="24"/>
        </w:rPr>
        <w:t xml:space="preserve">　</w:t>
      </w:r>
      <w:r>
        <w:rPr>
          <w:rFonts w:asciiTheme="majorEastAsia" w:eastAsiaTheme="majorEastAsia" w:hAnsiTheme="majorEastAsia" w:hint="eastAsia"/>
          <w:sz w:val="24"/>
        </w:rPr>
        <w:t>設問の例のとおり、売上高が増加</w:t>
      </w:r>
      <w:r w:rsidRPr="002F17C0">
        <w:rPr>
          <w:rFonts w:asciiTheme="majorEastAsia" w:eastAsiaTheme="majorEastAsia" w:hAnsiTheme="majorEastAsia" w:hint="eastAsia"/>
          <w:sz w:val="24"/>
        </w:rPr>
        <w:t>していることが確認でき、単純な前年</w:t>
      </w:r>
      <w:r w:rsidR="00B857CA">
        <w:rPr>
          <w:rFonts w:asciiTheme="majorEastAsia" w:eastAsiaTheme="majorEastAsia" w:hAnsiTheme="majorEastAsia" w:hint="eastAsia"/>
          <w:sz w:val="24"/>
        </w:rPr>
        <w:t>等</w:t>
      </w:r>
      <w:r w:rsidRPr="002F17C0">
        <w:rPr>
          <w:rFonts w:asciiTheme="majorEastAsia" w:eastAsiaTheme="majorEastAsia" w:hAnsiTheme="majorEastAsia" w:hint="eastAsia"/>
          <w:sz w:val="24"/>
        </w:rPr>
        <w:t>比較では不適当な場合には、</w:t>
      </w:r>
      <w:r>
        <w:rPr>
          <w:rFonts w:asciiTheme="majorEastAsia" w:eastAsiaTheme="majorEastAsia" w:hAnsiTheme="majorEastAsia" w:hint="eastAsia"/>
          <w:sz w:val="24"/>
        </w:rPr>
        <w:t>問８</w:t>
      </w:r>
      <w:r w:rsidRPr="002F17C0">
        <w:rPr>
          <w:rFonts w:asciiTheme="majorEastAsia" w:eastAsiaTheme="majorEastAsia" w:hAnsiTheme="majorEastAsia" w:hint="eastAsia"/>
          <w:sz w:val="24"/>
        </w:rPr>
        <w:t>の認定基準をもって認定しても差し支えない。</w:t>
      </w:r>
    </w:p>
    <w:p w14:paraId="1CE1650C" w14:textId="2593DEF1" w:rsidR="00AD3D08" w:rsidRPr="002F17C0" w:rsidRDefault="00AD3D08" w:rsidP="00CE3DF8">
      <w:pPr>
        <w:ind w:leftChars="333" w:left="1134" w:hangingChars="177" w:hanging="428"/>
        <w:rPr>
          <w:rFonts w:asciiTheme="majorEastAsia" w:eastAsiaTheme="majorEastAsia" w:hAnsiTheme="majorEastAsia"/>
          <w:sz w:val="24"/>
        </w:rPr>
      </w:pPr>
      <w:r w:rsidRPr="002F17C0">
        <w:rPr>
          <w:rFonts w:asciiTheme="majorEastAsia" w:eastAsiaTheme="majorEastAsia" w:hAnsiTheme="majorEastAsia" w:hint="eastAsia"/>
          <w:sz w:val="24"/>
        </w:rPr>
        <w:t xml:space="preserve">　※なお、</w:t>
      </w:r>
      <w:r w:rsidR="00E77C2F">
        <w:rPr>
          <w:rFonts w:asciiTheme="majorEastAsia" w:eastAsiaTheme="majorEastAsia" w:hAnsiTheme="majorEastAsia" w:hint="eastAsia"/>
          <w:sz w:val="24"/>
        </w:rPr>
        <w:t>前</w:t>
      </w:r>
      <w:r w:rsidRPr="002F17C0">
        <w:rPr>
          <w:rFonts w:asciiTheme="majorEastAsia" w:eastAsiaTheme="majorEastAsia" w:hAnsiTheme="majorEastAsia" w:hint="eastAsia"/>
          <w:sz w:val="24"/>
        </w:rPr>
        <w:t>年</w:t>
      </w:r>
      <w:r w:rsidR="00E36FEA">
        <w:rPr>
          <w:rFonts w:asciiTheme="majorEastAsia" w:eastAsiaTheme="majorEastAsia" w:hAnsiTheme="majorEastAsia" w:hint="eastAsia"/>
          <w:sz w:val="24"/>
        </w:rPr>
        <w:t>等</w:t>
      </w:r>
      <w:r w:rsidRPr="002F17C0">
        <w:rPr>
          <w:rFonts w:asciiTheme="majorEastAsia" w:eastAsiaTheme="majorEastAsia" w:hAnsiTheme="majorEastAsia" w:hint="eastAsia"/>
          <w:sz w:val="24"/>
        </w:rPr>
        <w:t>と</w:t>
      </w:r>
      <w:r>
        <w:rPr>
          <w:rFonts w:asciiTheme="majorEastAsia" w:eastAsiaTheme="majorEastAsia" w:hAnsiTheme="majorEastAsia" w:hint="eastAsia"/>
          <w:sz w:val="24"/>
        </w:rPr>
        <w:t>比較することが相当でないことの確認のため、申請者の売上高等が増加</w:t>
      </w:r>
      <w:r w:rsidRPr="002F17C0">
        <w:rPr>
          <w:rFonts w:asciiTheme="majorEastAsia" w:eastAsiaTheme="majorEastAsia" w:hAnsiTheme="majorEastAsia" w:hint="eastAsia"/>
          <w:sz w:val="24"/>
        </w:rPr>
        <w:t>していることについてヒアリング等により確認することが望ましい。</w:t>
      </w:r>
    </w:p>
    <w:p w14:paraId="4D2447FE" w14:textId="77777777" w:rsidR="005D5BD5" w:rsidRPr="00AD3D08" w:rsidRDefault="005D5BD5" w:rsidP="00675A6D">
      <w:pPr>
        <w:tabs>
          <w:tab w:val="left" w:pos="720"/>
        </w:tabs>
        <w:overflowPunct w:val="0"/>
        <w:textAlignment w:val="baseline"/>
        <w:rPr>
          <w:rFonts w:ascii="ＭＳ ゴシック" w:eastAsia="ＭＳ ゴシック" w:hAnsi="ＭＳ ゴシック" w:cs="HGPｺﾞｼｯｸM"/>
          <w:color w:val="000000"/>
          <w:kern w:val="0"/>
          <w:sz w:val="24"/>
        </w:rPr>
      </w:pPr>
    </w:p>
    <w:p w14:paraId="36415683" w14:textId="77777777" w:rsidR="005D5BD5" w:rsidRDefault="005D5BD5" w:rsidP="005D5BD5">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38E7474F" w14:textId="77777777" w:rsidR="005D5BD5" w:rsidRPr="005D5BD5" w:rsidRDefault="005D5BD5" w:rsidP="005D5BD5">
      <w:pPr>
        <w:tabs>
          <w:tab w:val="left" w:pos="720"/>
        </w:tabs>
        <w:overflowPunct w:val="0"/>
        <w:ind w:leftChars="342" w:left="1209" w:hangingChars="200" w:hanging="484"/>
        <w:textAlignment w:val="baseline"/>
        <w:rPr>
          <w:rFonts w:ascii="ＭＳ ゴシック" w:eastAsia="ＭＳ ゴシック" w:hAnsi="ＭＳ ゴシック" w:cs="HGPｺﾞｼｯｸM"/>
          <w:color w:val="000000"/>
          <w:kern w:val="0"/>
          <w:sz w:val="24"/>
        </w:rPr>
      </w:pPr>
    </w:p>
    <w:p w14:paraId="15AB21F2" w14:textId="22FCE118" w:rsidR="00101D2B" w:rsidRDefault="00101D2B" w:rsidP="00B525F9">
      <w:pPr>
        <w:wordWrap w:val="0"/>
        <w:ind w:right="968"/>
        <w:rPr>
          <w:rFonts w:ascii="ＭＳ ゴシック" w:eastAsia="ＭＳ ゴシック" w:hAnsi="ＭＳ ゴシック"/>
          <w:sz w:val="24"/>
          <w:u w:val="single"/>
        </w:rPr>
      </w:pPr>
      <w:r>
        <w:rPr>
          <w:rFonts w:ascii="ＭＳ ゴシック" w:eastAsia="ＭＳ ゴシック" w:hAnsi="ＭＳ ゴシック" w:hint="eastAsia"/>
          <w:sz w:val="24"/>
          <w:u w:val="single"/>
        </w:rPr>
        <w:t>５．経営安定関連保証５号</w:t>
      </w:r>
    </w:p>
    <w:p w14:paraId="61420F10" w14:textId="77777777" w:rsidR="00101D2B" w:rsidRDefault="00101D2B" w:rsidP="00B525F9">
      <w:pPr>
        <w:wordWrap w:val="0"/>
        <w:ind w:right="968"/>
        <w:rPr>
          <w:rFonts w:ascii="ＭＳ ゴシック" w:eastAsia="ＭＳ ゴシック" w:hAnsi="ＭＳ ゴシック"/>
          <w:sz w:val="24"/>
          <w:u w:val="single"/>
        </w:rPr>
      </w:pPr>
    </w:p>
    <w:p w14:paraId="3E48C3F6" w14:textId="7F87051E" w:rsidR="00EA53C1" w:rsidRDefault="00544D59" w:rsidP="00B525F9">
      <w:pPr>
        <w:wordWrap w:val="0"/>
        <w:ind w:right="968"/>
        <w:rPr>
          <w:rFonts w:ascii="ＭＳ ゴシック" w:eastAsia="ＭＳ ゴシック" w:hAnsi="ＭＳ ゴシック"/>
          <w:sz w:val="24"/>
          <w:u w:val="single"/>
        </w:rPr>
      </w:pPr>
      <w:r w:rsidRPr="00B01667">
        <w:rPr>
          <w:rFonts w:ascii="ＭＳ ゴシック" w:eastAsia="ＭＳ ゴシック" w:hAnsi="ＭＳ ゴシック" w:hint="eastAsia"/>
          <w:sz w:val="24"/>
          <w:u w:val="single"/>
        </w:rPr>
        <w:t>（</w:t>
      </w:r>
      <w:r w:rsidR="00E962D8">
        <w:rPr>
          <w:rFonts w:ascii="ＭＳ ゴシック" w:eastAsia="ＭＳ ゴシック" w:hAnsi="ＭＳ ゴシック" w:hint="eastAsia"/>
          <w:sz w:val="24"/>
          <w:u w:val="single"/>
        </w:rPr>
        <w:t>１</w:t>
      </w:r>
      <w:r w:rsidRPr="00B01667">
        <w:rPr>
          <w:rFonts w:ascii="ＭＳ ゴシック" w:eastAsia="ＭＳ ゴシック" w:hAnsi="ＭＳ ゴシック" w:hint="eastAsia"/>
          <w:sz w:val="24"/>
          <w:u w:val="single"/>
        </w:rPr>
        <w:t>）</w:t>
      </w:r>
      <w:r w:rsidR="00EA53C1" w:rsidRPr="00B01667">
        <w:rPr>
          <w:rFonts w:ascii="ＭＳ ゴシック" w:eastAsia="ＭＳ ゴシック" w:hAnsi="ＭＳ ゴシック" w:hint="eastAsia"/>
          <w:sz w:val="24"/>
          <w:u w:val="single"/>
        </w:rPr>
        <w:t>認定基準、認定の取扱い</w:t>
      </w:r>
    </w:p>
    <w:p w14:paraId="79DC3F50" w14:textId="77777777" w:rsidR="00E000C2" w:rsidRDefault="00E000C2" w:rsidP="00B525F9">
      <w:pPr>
        <w:wordWrap w:val="0"/>
        <w:ind w:right="968"/>
        <w:rPr>
          <w:rFonts w:ascii="ＭＳ ゴシック" w:eastAsia="ＭＳ ゴシック" w:hAnsi="ＭＳ ゴシック"/>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8E7472" w:rsidRPr="00B01667" w14:paraId="6DBDB3D2" w14:textId="77777777" w:rsidTr="008E7472">
        <w:tc>
          <w:tcPr>
            <w:tcW w:w="9768" w:type="dxa"/>
          </w:tcPr>
          <w:p w14:paraId="6E9F3B95" w14:textId="417FEF7C" w:rsidR="008E7472" w:rsidRPr="00B01667" w:rsidRDefault="008E7472" w:rsidP="008E7472">
            <w:pPr>
              <w:autoSpaceDE w:val="0"/>
              <w:autoSpaceDN w:val="0"/>
              <w:ind w:left="849" w:hangingChars="351" w:hanging="849"/>
              <w:jc w:val="left"/>
              <w:rPr>
                <w:rFonts w:ascii="ＭＳ ゴシック" w:eastAsia="ＭＳ ゴシック" w:hAnsi="ＭＳ ゴシック"/>
                <w:sz w:val="24"/>
              </w:rPr>
            </w:pPr>
            <w:r w:rsidRPr="00B01667">
              <w:rPr>
                <w:rFonts w:ascii="ＭＳ ゴシック" w:eastAsia="ＭＳ ゴシック" w:hAnsi="ＭＳ ゴシック" w:hint="eastAsia"/>
                <w:sz w:val="24"/>
              </w:rPr>
              <w:t>問</w:t>
            </w:r>
            <w:r>
              <w:rPr>
                <w:rFonts w:ascii="ＭＳ ゴシック" w:eastAsia="ＭＳ ゴシック" w:hAnsi="ＭＳ ゴシック" w:hint="eastAsia"/>
                <w:sz w:val="24"/>
              </w:rPr>
              <w:t>１</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１</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中小企業者の営んでいる事業が指定業種に該当するか否かについて、どのように判断すればよいか。</w:t>
            </w:r>
          </w:p>
        </w:tc>
      </w:tr>
    </w:tbl>
    <w:p w14:paraId="55E5B798" w14:textId="620E7E68" w:rsidR="00F24EBC" w:rsidRDefault="00987529" w:rsidP="00987529">
      <w:pPr>
        <w:autoSpaceDE w:val="0"/>
        <w:autoSpaceDN w:val="0"/>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w:t>
      </w:r>
      <w:r>
        <w:rPr>
          <w:rFonts w:ascii="ＭＳ ゴシック" w:eastAsia="ＭＳ ゴシック" w:hAnsi="ＭＳ ゴシック" w:hint="eastAsia"/>
          <w:sz w:val="18"/>
          <w:szCs w:val="18"/>
        </w:rPr>
        <w:t>改正</w:t>
      </w:r>
    </w:p>
    <w:p w14:paraId="7F7DDDE8" w14:textId="77777777" w:rsidR="00987529" w:rsidRDefault="00987529" w:rsidP="008E7472">
      <w:pPr>
        <w:autoSpaceDE w:val="0"/>
        <w:autoSpaceDN w:val="0"/>
        <w:ind w:leftChars="335" w:left="993" w:hangingChars="117" w:hanging="283"/>
        <w:jc w:val="left"/>
        <w:rPr>
          <w:rFonts w:ascii="ＭＳ ゴシック" w:eastAsia="ＭＳ ゴシック" w:hAnsi="ＭＳ ゴシック"/>
          <w:sz w:val="24"/>
        </w:rPr>
      </w:pPr>
    </w:p>
    <w:p w14:paraId="0DB5D2AE" w14:textId="3F1ABAD2" w:rsidR="008E7472" w:rsidRDefault="008E7472" w:rsidP="008E7472">
      <w:pPr>
        <w:autoSpaceDE w:val="0"/>
        <w:autoSpaceDN w:val="0"/>
        <w:ind w:leftChars="335" w:left="993" w:hangingChars="117" w:hanging="283"/>
        <w:jc w:val="left"/>
        <w:rPr>
          <w:rFonts w:ascii="ＭＳ ゴシック" w:eastAsia="ＭＳ ゴシック" w:hAnsi="ＭＳ ゴシック"/>
          <w:sz w:val="24"/>
        </w:rPr>
      </w:pPr>
      <w:r w:rsidRPr="00DD3868">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指定業種は、日本標準産業分類（※）の細分類番号及び細分類業種名に基づき指定されており、中小企業者の営んでいる事業が指定業種に該当するか否かについては、同分類に基づき認定権者において判断されたい（ただし、同一の中小企業者から複数回の認定申請があった場合において、当該中小企業者の事業内容に特段の変わりがないのであれば、前回以前の認定時</w:t>
      </w:r>
      <w:r>
        <w:rPr>
          <w:rFonts w:ascii="Segoe UI Symbol" w:eastAsia="ＭＳ ゴシック" w:hAnsi="Segoe UI Symbol" w:cs="Segoe UI Symbol" w:hint="eastAsia"/>
          <w:sz w:val="24"/>
        </w:rPr>
        <w:t>と</w:t>
      </w:r>
      <w:r>
        <w:rPr>
          <w:rFonts w:ascii="ＭＳ ゴシック" w:eastAsia="ＭＳ ゴシック" w:hAnsi="ＭＳ ゴシック" w:hint="eastAsia"/>
          <w:sz w:val="24"/>
        </w:rPr>
        <w:t>同様の細分類に該当するものとして判断されたい。）。</w:t>
      </w:r>
    </w:p>
    <w:p w14:paraId="1360182F" w14:textId="3A0613EE" w:rsidR="008E7472" w:rsidRDefault="008E7472" w:rsidP="008E7472">
      <w:pPr>
        <w:autoSpaceDE w:val="0"/>
        <w:autoSpaceDN w:val="0"/>
        <w:ind w:leftChars="335" w:left="993" w:hangingChars="117" w:hanging="283"/>
        <w:jc w:val="left"/>
        <w:rPr>
          <w:rFonts w:ascii="ＭＳ ゴシック" w:eastAsia="ＭＳ ゴシック" w:hAnsi="ＭＳ ゴシック"/>
          <w:sz w:val="24"/>
        </w:rPr>
      </w:pPr>
      <w:r>
        <w:rPr>
          <w:rFonts w:ascii="ＭＳ ゴシック" w:eastAsia="ＭＳ ゴシック" w:hAnsi="ＭＳ ゴシック" w:hint="eastAsia"/>
          <w:sz w:val="24"/>
        </w:rPr>
        <w:t xml:space="preserve">　　なお、認定権者記載欄に記入する認定事務用番号（４桁）は、日本標準産業分類（平成２５年１０月改定）の細分類番号（４桁）と同じ番号となる</w:t>
      </w:r>
      <w:r w:rsidR="009E3243">
        <w:rPr>
          <w:rFonts w:ascii="ＭＳ ゴシック" w:eastAsia="ＭＳ ゴシック" w:hAnsi="ＭＳ ゴシック" w:hint="eastAsia"/>
          <w:sz w:val="24"/>
        </w:rPr>
        <w:t>（申請書における「私は〇〇〇業を営んでいる」という記載欄に記入された細分類業種の細分類番号を記入）</w:t>
      </w:r>
      <w:r>
        <w:rPr>
          <w:rFonts w:ascii="ＭＳ ゴシック" w:eastAsia="ＭＳ ゴシック" w:hAnsi="ＭＳ ゴシック" w:hint="eastAsia"/>
          <w:sz w:val="24"/>
        </w:rPr>
        <w:t>。</w:t>
      </w:r>
    </w:p>
    <w:p w14:paraId="5AAB6A3C" w14:textId="1C579C3F" w:rsidR="00FD5216" w:rsidRPr="009E3243" w:rsidRDefault="00FD5216" w:rsidP="008C7CD8">
      <w:pPr>
        <w:autoSpaceDE w:val="0"/>
        <w:autoSpaceDN w:val="0"/>
        <w:jc w:val="left"/>
        <w:rPr>
          <w:rFonts w:ascii="ＭＳ ゴシック" w:eastAsia="ＭＳ ゴシック" w:hAnsi="ＭＳ ゴシック"/>
          <w:sz w:val="24"/>
        </w:rPr>
      </w:pPr>
    </w:p>
    <w:p w14:paraId="6811D0F6" w14:textId="77B89509" w:rsidR="008E7472" w:rsidRDefault="008E7472" w:rsidP="008E7472">
      <w:pPr>
        <w:autoSpaceDE w:val="0"/>
        <w:autoSpaceDN w:val="0"/>
        <w:ind w:left="1210" w:hangingChars="500" w:hanging="1210"/>
        <w:jc w:val="left"/>
        <w:rPr>
          <w:rFonts w:ascii="ＭＳ ゴシック" w:eastAsia="ＭＳ ゴシック" w:hAnsi="ＭＳ ゴシック"/>
          <w:sz w:val="24"/>
        </w:rPr>
      </w:pPr>
      <w:r>
        <w:rPr>
          <w:rFonts w:ascii="ＭＳ ゴシック" w:eastAsia="ＭＳ ゴシック" w:hAnsi="ＭＳ ゴシック" w:hint="eastAsia"/>
          <w:sz w:val="24"/>
        </w:rPr>
        <w:t xml:space="preserve">　　　（※）平成２７年４月以降の</w:t>
      </w:r>
      <w:r w:rsidR="00F24EBC">
        <w:rPr>
          <w:rFonts w:ascii="ＭＳ ゴシック" w:eastAsia="ＭＳ ゴシック" w:hAnsi="ＭＳ ゴシック" w:hint="eastAsia"/>
          <w:sz w:val="24"/>
        </w:rPr>
        <w:t>業種指定</w:t>
      </w:r>
      <w:r>
        <w:rPr>
          <w:rFonts w:ascii="ＭＳ ゴシック" w:eastAsia="ＭＳ ゴシック" w:hAnsi="ＭＳ ゴシック" w:hint="eastAsia"/>
          <w:sz w:val="24"/>
        </w:rPr>
        <w:t>については、平成２５年１０月改定の日本標準産業分類を用いることとしている。</w:t>
      </w:r>
      <w:r w:rsidR="00F24EBC">
        <w:rPr>
          <w:rFonts w:ascii="ＭＳ ゴシック" w:eastAsia="ＭＳ ゴシック" w:hAnsi="ＭＳ ゴシック" w:hint="eastAsia"/>
          <w:sz w:val="24"/>
        </w:rPr>
        <w:t>具体的に判断を行うにあたっては、以下総務省ホームページに掲載の「分類検索システム」（キーワードから業種検索を行うことが可能）も適宜活用されたい</w:t>
      </w:r>
    </w:p>
    <w:p w14:paraId="366823F4" w14:textId="77777777" w:rsidR="00F24EBC" w:rsidRDefault="00F24EBC" w:rsidP="008E7472">
      <w:pPr>
        <w:autoSpaceDE w:val="0"/>
        <w:autoSpaceDN w:val="0"/>
        <w:ind w:left="1210" w:hangingChars="500" w:hanging="1210"/>
        <w:jc w:val="left"/>
        <w:rPr>
          <w:rFonts w:ascii="ＭＳ ゴシック" w:eastAsia="ＭＳ ゴシック" w:hAnsi="ＭＳ ゴシック"/>
          <w:sz w:val="24"/>
        </w:rPr>
      </w:pPr>
    </w:p>
    <w:p w14:paraId="297A8D57" w14:textId="61640DC1" w:rsidR="00F24EBC" w:rsidRDefault="00F24EBC" w:rsidP="00F24EBC">
      <w:pPr>
        <w:autoSpaceDE w:val="0"/>
        <w:autoSpaceDN w:val="0"/>
        <w:ind w:firstLineChars="300" w:firstLine="726"/>
        <w:jc w:val="left"/>
        <w:rPr>
          <w:rFonts w:ascii="ＭＳ ゴシック" w:eastAsia="ＭＳ ゴシック" w:hAnsi="ＭＳ ゴシック"/>
          <w:sz w:val="24"/>
        </w:rPr>
      </w:pPr>
      <w:r>
        <w:rPr>
          <w:rFonts w:ascii="ＭＳ ゴシック" w:eastAsia="ＭＳ ゴシック" w:hAnsi="ＭＳ ゴシック" w:hint="eastAsia"/>
          <w:sz w:val="24"/>
        </w:rPr>
        <w:t>【参考】日本標準産業分類（平成２５年１０月改定）（総務省ホームページ）</w:t>
      </w:r>
    </w:p>
    <w:p w14:paraId="5D8D19F8" w14:textId="77777777" w:rsidR="00F24EBC" w:rsidRPr="003B2FCE" w:rsidRDefault="00F24EBC" w:rsidP="00F24EBC">
      <w:pPr>
        <w:autoSpaceDE w:val="0"/>
        <w:autoSpaceDN w:val="0"/>
        <w:ind w:firstLineChars="400" w:firstLine="968"/>
        <w:jc w:val="left"/>
        <w:rPr>
          <w:rFonts w:ascii="ＭＳ ゴシック" w:eastAsia="ＭＳ ゴシック" w:hAnsi="ＭＳ ゴシック"/>
          <w:sz w:val="24"/>
        </w:rPr>
      </w:pPr>
      <w:r w:rsidRPr="003B2FCE">
        <w:rPr>
          <w:rFonts w:ascii="ＭＳ ゴシック" w:eastAsia="ＭＳ ゴシック" w:hAnsi="ＭＳ ゴシック"/>
          <w:sz w:val="24"/>
        </w:rPr>
        <w:lastRenderedPageBreak/>
        <w:t>http://www.soumu.go.jp/toukei_toukatsu/index/seido/sangyo/H25index.htm</w:t>
      </w:r>
    </w:p>
    <w:p w14:paraId="411CA043" w14:textId="7988F78B" w:rsidR="00FC5774" w:rsidRDefault="00FC5774" w:rsidP="00AE5608">
      <w:pPr>
        <w:autoSpaceDE w:val="0"/>
        <w:autoSpaceDN w:val="0"/>
        <w:jc w:val="left"/>
        <w:rPr>
          <w:rFonts w:ascii="ＭＳ ゴシック" w:eastAsia="ＭＳ ゴシック" w:hAnsi="ＭＳ ゴシック"/>
          <w:sz w:val="24"/>
        </w:rPr>
      </w:pPr>
    </w:p>
    <w:p w14:paraId="168D879C" w14:textId="77777777" w:rsidR="0080513C" w:rsidRDefault="0080513C" w:rsidP="00AE5608">
      <w:pPr>
        <w:autoSpaceDE w:val="0"/>
        <w:autoSpaceDN w:val="0"/>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167DA6" w:rsidRPr="00B01667" w14:paraId="72F1D8B5" w14:textId="77777777" w:rsidTr="00D33703">
        <w:tc>
          <w:tcPr>
            <w:tcW w:w="9768" w:type="dxa"/>
          </w:tcPr>
          <w:p w14:paraId="436ACAC6" w14:textId="4CC638BB" w:rsidR="00167DA6" w:rsidRPr="00B01667" w:rsidRDefault="00167DA6" w:rsidP="00167DA6">
            <w:pPr>
              <w:autoSpaceDE w:val="0"/>
              <w:autoSpaceDN w:val="0"/>
              <w:ind w:left="847" w:hangingChars="350" w:hanging="847"/>
              <w:jc w:val="left"/>
              <w:rPr>
                <w:rFonts w:ascii="ＭＳ ゴシック" w:eastAsia="ＭＳ ゴシック" w:hAnsi="ＭＳ ゴシック"/>
                <w:sz w:val="24"/>
              </w:rPr>
            </w:pPr>
            <w:r w:rsidRPr="00B01667">
              <w:rPr>
                <w:rFonts w:ascii="ＭＳ ゴシック" w:eastAsia="ＭＳ ゴシック" w:hAnsi="ＭＳ ゴシック" w:hint="eastAsia"/>
                <w:sz w:val="24"/>
              </w:rPr>
              <w:t>問</w:t>
            </w:r>
            <w:r>
              <w:rPr>
                <w:rFonts w:ascii="ＭＳ ゴシック" w:eastAsia="ＭＳ ゴシック" w:hAnsi="ＭＳ ゴシック" w:hint="eastAsia"/>
                <w:sz w:val="24"/>
              </w:rPr>
              <w:t>１</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日本標準産業分類の</w:t>
            </w:r>
            <w:r w:rsidRPr="00167DA6">
              <w:rPr>
                <w:rFonts w:ascii="ＭＳ ゴシック" w:eastAsia="ＭＳ ゴシック" w:hAnsi="ＭＳ ゴシック" w:hint="eastAsia"/>
                <w:sz w:val="24"/>
              </w:rPr>
              <w:t>中分類毎に</w:t>
            </w:r>
            <w:r>
              <w:rPr>
                <w:rFonts w:ascii="ＭＳ ゴシック" w:eastAsia="ＭＳ ゴシック" w:hAnsi="ＭＳ ゴシック" w:hint="eastAsia"/>
                <w:sz w:val="24"/>
              </w:rPr>
              <w:t>設けられている</w:t>
            </w:r>
            <w:r w:rsidRPr="00167DA6">
              <w:rPr>
                <w:rFonts w:ascii="ＭＳ ゴシック" w:eastAsia="ＭＳ ゴシック" w:hAnsi="ＭＳ ゴシック" w:hint="eastAsia"/>
                <w:sz w:val="24"/>
              </w:rPr>
              <w:t>小分類「管理、補助的経済活動を行う事務所」に属する事業を営む者は、認定業務上、どのように取り扱われるのか。</w:t>
            </w:r>
          </w:p>
        </w:tc>
      </w:tr>
    </w:tbl>
    <w:p w14:paraId="53F2C5E0" w14:textId="7F8D5C9E" w:rsidR="00167DA6" w:rsidRPr="00167DA6" w:rsidRDefault="00167DA6" w:rsidP="00AE5608">
      <w:pPr>
        <w:autoSpaceDE w:val="0"/>
        <w:autoSpaceDN w:val="0"/>
        <w:jc w:val="left"/>
        <w:rPr>
          <w:rFonts w:ascii="ＭＳ ゴシック" w:eastAsia="ＭＳ ゴシック" w:hAnsi="ＭＳ ゴシック"/>
          <w:sz w:val="24"/>
        </w:rPr>
      </w:pPr>
    </w:p>
    <w:p w14:paraId="589CD1B8" w14:textId="77777777" w:rsidR="00167DA6" w:rsidRDefault="00167DA6" w:rsidP="00167DA6">
      <w:pPr>
        <w:autoSpaceDE w:val="0"/>
        <w:autoSpaceDN w:val="0"/>
        <w:ind w:leftChars="300" w:left="878" w:hangingChars="100" w:hanging="242"/>
        <w:jc w:val="left"/>
        <w:rPr>
          <w:rFonts w:ascii="ＭＳ ゴシック" w:eastAsia="ＭＳ ゴシック" w:hAnsi="ＭＳ ゴシック"/>
          <w:sz w:val="24"/>
        </w:rPr>
      </w:pPr>
      <w:r w:rsidRPr="00167DA6">
        <w:rPr>
          <w:rFonts w:ascii="ＭＳ ゴシック" w:eastAsia="ＭＳ ゴシック" w:hAnsi="ＭＳ ゴシック" w:hint="eastAsia"/>
          <w:sz w:val="24"/>
        </w:rPr>
        <w:t>答： 小分類「管理、補助的経済活動を行う事務所」に該当するものとしては、事業持株会社のうち、主たる事業が管理、補助的経済活動である中小企業者が想定されるが、当該中小企業者の認定については、企業グループ内の経済活動を含めて判断を行うことになる。</w:t>
      </w:r>
    </w:p>
    <w:p w14:paraId="496F826E" w14:textId="10F5DAF8" w:rsidR="00167DA6" w:rsidRDefault="00167DA6" w:rsidP="00167DA6">
      <w:pPr>
        <w:autoSpaceDE w:val="0"/>
        <w:autoSpaceDN w:val="0"/>
        <w:ind w:leftChars="400" w:left="848"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また、</w:t>
      </w:r>
      <w:r w:rsidRPr="00167DA6">
        <w:rPr>
          <w:rFonts w:ascii="ＭＳ ゴシック" w:eastAsia="ＭＳ ゴシック" w:hAnsi="ＭＳ ゴシック" w:hint="eastAsia"/>
          <w:sz w:val="24"/>
        </w:rPr>
        <w:t>細分類７２８２「純粋持株会社」の取扱いについては、上記の事業持</w:t>
      </w:r>
      <w:r>
        <w:rPr>
          <w:rFonts w:ascii="ＭＳ ゴシック" w:eastAsia="ＭＳ ゴシック" w:hAnsi="ＭＳ ゴシック" w:hint="eastAsia"/>
          <w:sz w:val="24"/>
        </w:rPr>
        <w:t xml:space="preserve">　　</w:t>
      </w:r>
      <w:r w:rsidRPr="00167DA6">
        <w:rPr>
          <w:rFonts w:ascii="ＭＳ ゴシック" w:eastAsia="ＭＳ ゴシック" w:hAnsi="ＭＳ ゴシック" w:hint="eastAsia"/>
          <w:sz w:val="24"/>
        </w:rPr>
        <w:t>株会社の取扱いと同様の取扱いとなる。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524CD4" w:rsidRPr="00B01667" w14:paraId="233896B0" w14:textId="77777777" w:rsidTr="00F245B0">
        <w:tc>
          <w:tcPr>
            <w:tcW w:w="9768" w:type="dxa"/>
          </w:tcPr>
          <w:p w14:paraId="5319E37A" w14:textId="4BA8FB8A" w:rsidR="00524CD4" w:rsidRPr="00B01667" w:rsidRDefault="00524CD4" w:rsidP="0080513C">
            <w:pPr>
              <w:autoSpaceDE w:val="0"/>
              <w:autoSpaceDN w:val="0"/>
              <w:ind w:left="540" w:hangingChars="223" w:hanging="540"/>
              <w:jc w:val="left"/>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1E052E">
              <w:rPr>
                <w:rFonts w:ascii="ＭＳ ゴシック" w:eastAsia="ＭＳ ゴシック" w:hAnsi="ＭＳ ゴシック" w:hint="eastAsia"/>
                <w:sz w:val="24"/>
              </w:rPr>
              <w:t>１</w:t>
            </w:r>
            <w:r w:rsidRPr="00B01667">
              <w:rPr>
                <w:rFonts w:ascii="ＭＳ ゴシック" w:eastAsia="ＭＳ ゴシック" w:hAnsi="ＭＳ ゴシック" w:hint="eastAsia"/>
                <w:sz w:val="24"/>
              </w:rPr>
              <w:t>－</w:t>
            </w:r>
            <w:r w:rsidR="0080513C">
              <w:rPr>
                <w:rFonts w:ascii="ＭＳ ゴシック" w:eastAsia="ＭＳ ゴシック" w:hAnsi="ＭＳ ゴシック" w:hint="eastAsia"/>
                <w:sz w:val="24"/>
              </w:rPr>
              <w:t>３</w:t>
            </w:r>
            <w:r w:rsidRPr="00B01667">
              <w:rPr>
                <w:rFonts w:ascii="ＭＳ ゴシック" w:eastAsia="ＭＳ ゴシック" w:hAnsi="ＭＳ ゴシック" w:hint="eastAsia"/>
                <w:sz w:val="24"/>
              </w:rPr>
              <w:t>：　認定要件</w:t>
            </w:r>
            <w:r w:rsidR="00B3166D">
              <w:rPr>
                <w:rFonts w:ascii="ＭＳ ゴシック" w:eastAsia="ＭＳ ゴシック" w:hAnsi="ＭＳ ゴシック" w:hint="eastAsia"/>
                <w:sz w:val="24"/>
              </w:rPr>
              <w:t>の確認</w:t>
            </w:r>
            <w:r w:rsidRPr="00B01667">
              <w:rPr>
                <w:rFonts w:ascii="ＭＳ ゴシック" w:eastAsia="ＭＳ ゴシック" w:hAnsi="ＭＳ ゴシック" w:hint="eastAsia"/>
                <w:sz w:val="24"/>
              </w:rPr>
              <w:t>において、</w:t>
            </w:r>
            <w:r w:rsidR="001E052E">
              <w:rPr>
                <w:rFonts w:ascii="ＭＳ ゴシック" w:eastAsia="ＭＳ ゴシック" w:hAnsi="ＭＳ ゴシック" w:hint="eastAsia"/>
                <w:sz w:val="24"/>
              </w:rPr>
              <w:t>前年比の</w:t>
            </w:r>
            <w:r w:rsidRPr="00B01667">
              <w:rPr>
                <w:rFonts w:ascii="ＭＳ ゴシック" w:eastAsia="ＭＳ ゴシック" w:hAnsi="ＭＳ ゴシック" w:hint="eastAsia"/>
                <w:sz w:val="24"/>
              </w:rPr>
              <w:t>小数点以下</w:t>
            </w:r>
            <w:r w:rsidR="001E052E">
              <w:rPr>
                <w:rFonts w:ascii="ＭＳ ゴシック" w:eastAsia="ＭＳ ゴシック" w:hAnsi="ＭＳ ゴシック" w:hint="eastAsia"/>
                <w:sz w:val="24"/>
              </w:rPr>
              <w:t>を</w:t>
            </w:r>
            <w:r w:rsidRPr="00B01667">
              <w:rPr>
                <w:rFonts w:ascii="ＭＳ ゴシック" w:eastAsia="ＭＳ ゴシック" w:hAnsi="ＭＳ ゴシック" w:hint="eastAsia"/>
                <w:sz w:val="24"/>
              </w:rPr>
              <w:t>切り上げとする運用を行ってよいか。</w:t>
            </w:r>
          </w:p>
        </w:tc>
      </w:tr>
    </w:tbl>
    <w:p w14:paraId="4CF9AFD5" w14:textId="77777777" w:rsidR="00EA53C1" w:rsidRPr="00266690" w:rsidRDefault="00EA53C1" w:rsidP="00BD197A">
      <w:pPr>
        <w:suppressAutoHyphens/>
        <w:kinsoku w:val="0"/>
        <w:autoSpaceDE w:val="0"/>
        <w:autoSpaceDN w:val="0"/>
        <w:spacing w:line="366" w:lineRule="atLeast"/>
        <w:ind w:leftChars="401" w:left="993" w:hangingChars="59" w:hanging="143"/>
        <w:jc w:val="left"/>
        <w:rPr>
          <w:rFonts w:ascii="ＭＳ ゴシック" w:eastAsia="ＭＳ ゴシック" w:hAnsi="ＭＳ ゴシック"/>
          <w:sz w:val="24"/>
        </w:rPr>
      </w:pPr>
    </w:p>
    <w:p w14:paraId="21DB6CAD" w14:textId="77777777" w:rsidR="00566BB2" w:rsidRPr="00B01667" w:rsidRDefault="008C7CD8" w:rsidP="00BD197A">
      <w:pPr>
        <w:suppressAutoHyphens/>
        <w:kinsoku w:val="0"/>
        <w:autoSpaceDE w:val="0"/>
        <w:autoSpaceDN w:val="0"/>
        <w:spacing w:line="366" w:lineRule="atLeast"/>
        <w:ind w:leftChars="401" w:left="993" w:hangingChars="59" w:hanging="143"/>
        <w:jc w:val="left"/>
        <w:rPr>
          <w:rFonts w:ascii="ＭＳ ゴシック" w:eastAsia="ＭＳ ゴシック" w:hAnsi="ＭＳ ゴシック"/>
          <w:sz w:val="24"/>
        </w:rPr>
      </w:pPr>
      <w:r w:rsidRPr="00B01667">
        <w:rPr>
          <w:rFonts w:ascii="ＭＳ ゴシック" w:eastAsia="ＭＳ ゴシック" w:hAnsi="ＭＳ ゴシック" w:hint="eastAsia"/>
          <w:sz w:val="24"/>
        </w:rPr>
        <w:t>答：</w:t>
      </w:r>
      <w:r w:rsidR="00D542A6">
        <w:rPr>
          <w:rFonts w:ascii="ＭＳ ゴシック" w:eastAsia="ＭＳ ゴシック" w:hAnsi="ＭＳ ゴシック" w:hint="eastAsia"/>
          <w:sz w:val="24"/>
        </w:rPr>
        <w:t xml:space="preserve">　</w:t>
      </w:r>
      <w:r w:rsidRPr="00B01667">
        <w:rPr>
          <w:rFonts w:ascii="ＭＳ ゴシック" w:eastAsia="ＭＳ ゴシック" w:hAnsi="ＭＳ ゴシック" w:hint="eastAsia"/>
          <w:sz w:val="24"/>
        </w:rPr>
        <w:t>例えば</w:t>
      </w:r>
      <w:r w:rsidR="0066733E">
        <w:rPr>
          <w:rFonts w:ascii="ＭＳ ゴシック" w:eastAsia="ＭＳ ゴシック" w:hAnsi="ＭＳ ゴシック" w:hint="eastAsia"/>
          <w:sz w:val="24"/>
        </w:rPr>
        <w:t>認定基準４（５）</w:t>
      </w:r>
      <w:r w:rsidRPr="00B01667">
        <w:rPr>
          <w:rFonts w:ascii="ＭＳ ゴシック" w:eastAsia="ＭＳ ゴシック" w:hAnsi="ＭＳ ゴシック" w:hint="eastAsia"/>
          <w:sz w:val="24"/>
        </w:rPr>
        <w:t>（イ）において、「５．１２３４％」を「５．２％」と表示するように５％台以上で基準を満たしていれば切り上げ表示は支障はないが、例えば「４．９９９％」のよう</w:t>
      </w:r>
      <w:r w:rsidR="00FB26FB" w:rsidRPr="00B01667">
        <w:rPr>
          <w:rFonts w:ascii="ＭＳ ゴシック" w:eastAsia="ＭＳ ゴシック" w:hAnsi="ＭＳ ゴシック" w:hint="eastAsia"/>
          <w:sz w:val="24"/>
        </w:rPr>
        <w:t>に基準を満たしていない場合、</w:t>
      </w:r>
      <w:r w:rsidRPr="00B01667">
        <w:rPr>
          <w:rFonts w:ascii="ＭＳ ゴシック" w:eastAsia="ＭＳ ゴシック" w:hAnsi="ＭＳ ゴシック" w:hint="eastAsia"/>
          <w:sz w:val="24"/>
        </w:rPr>
        <w:t>４％台の数値を切り上げて５％台に乗せる</w:t>
      </w:r>
      <w:r w:rsidR="006C1652" w:rsidRPr="00B01667">
        <w:rPr>
          <w:rFonts w:ascii="ＭＳ ゴシック" w:eastAsia="ＭＳ ゴシック" w:hAnsi="ＭＳ ゴシック" w:hint="eastAsia"/>
          <w:sz w:val="24"/>
        </w:rPr>
        <w:t>ような</w:t>
      </w:r>
      <w:r w:rsidRPr="00B01667">
        <w:rPr>
          <w:rFonts w:ascii="ＭＳ ゴシック" w:eastAsia="ＭＳ ゴシック" w:hAnsi="ＭＳ ゴシック" w:hint="eastAsia"/>
          <w:sz w:val="24"/>
        </w:rPr>
        <w:t>ことは</w:t>
      </w:r>
      <w:r w:rsidR="00200809">
        <w:rPr>
          <w:rFonts w:ascii="ＭＳ ゴシック" w:eastAsia="ＭＳ ゴシック" w:hAnsi="ＭＳ ゴシック" w:hint="eastAsia"/>
          <w:sz w:val="24"/>
        </w:rPr>
        <w:t>不適切</w:t>
      </w:r>
      <w:r w:rsidRPr="00B01667">
        <w:rPr>
          <w:rFonts w:ascii="ＭＳ ゴシック" w:eastAsia="ＭＳ ゴシック" w:hAnsi="ＭＳ ゴシック" w:hint="eastAsia"/>
          <w:sz w:val="24"/>
        </w:rPr>
        <w:t>。</w:t>
      </w:r>
      <w:r w:rsidRPr="00B01667">
        <w:rPr>
          <w:rFonts w:ascii="ＭＳ ゴシック" w:eastAsia="ＭＳ ゴシック" w:hAnsi="ＭＳ ゴシック"/>
          <w:sz w:val="24"/>
        </w:rPr>
        <w:t xml:space="preserve"> </w:t>
      </w:r>
    </w:p>
    <w:p w14:paraId="5E0D14FE" w14:textId="24B80171" w:rsidR="00DD3B51" w:rsidRDefault="00DD3B51" w:rsidP="00FB4094">
      <w:pPr>
        <w:tabs>
          <w:tab w:val="left" w:pos="720"/>
        </w:tabs>
        <w:overflowPunct w:val="0"/>
        <w:textAlignment w:val="baseline"/>
        <w:rPr>
          <w:rFonts w:ascii="ＭＳ ゴシック" w:eastAsia="ＭＳ ゴシック" w:hAnsi="ＭＳ ゴシック" w:cs="HGPｺﾞｼｯｸM"/>
          <w:kern w:val="0"/>
          <w:sz w:val="24"/>
        </w:rPr>
      </w:pPr>
    </w:p>
    <w:p w14:paraId="421C1C73" w14:textId="77777777" w:rsidR="00987529" w:rsidRPr="00B01667" w:rsidRDefault="00987529" w:rsidP="00FB4094">
      <w:pPr>
        <w:tabs>
          <w:tab w:val="left" w:pos="720"/>
        </w:tabs>
        <w:overflowPunct w:val="0"/>
        <w:textAlignment w:val="baseline"/>
        <w:rPr>
          <w:rFonts w:ascii="ＭＳ ゴシック" w:eastAsia="ＭＳ ゴシック" w:hAnsi="ＭＳ ゴシック" w:cs="HGPｺﾞｼｯｸM"/>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0"/>
      </w:tblGrid>
      <w:tr w:rsidR="00FB4094" w:rsidRPr="00B01667" w14:paraId="797147E4" w14:textId="77777777" w:rsidTr="00CE1C30">
        <w:tc>
          <w:tcPr>
            <w:tcW w:w="9575" w:type="dxa"/>
          </w:tcPr>
          <w:p w14:paraId="36EB3C33" w14:textId="6C278AE3" w:rsidR="00FB4094" w:rsidRPr="00B01667" w:rsidRDefault="00FB4094" w:rsidP="0080513C">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sidR="001E052E">
              <w:rPr>
                <w:rFonts w:ascii="ＭＳ ゴシック" w:eastAsia="ＭＳ ゴシック" w:hAnsi="ＭＳ ゴシック" w:hint="eastAsia"/>
                <w:kern w:val="0"/>
                <w:sz w:val="24"/>
              </w:rPr>
              <w:t>１</w:t>
            </w:r>
            <w:r w:rsidRPr="00B01667">
              <w:rPr>
                <w:rFonts w:ascii="ＭＳ ゴシック" w:eastAsia="ＭＳ ゴシック" w:hAnsi="ＭＳ ゴシック" w:hint="eastAsia"/>
                <w:kern w:val="0"/>
                <w:sz w:val="24"/>
              </w:rPr>
              <w:t>－</w:t>
            </w:r>
            <w:r w:rsidR="0080513C">
              <w:rPr>
                <w:rFonts w:ascii="ＭＳ ゴシック" w:eastAsia="ＭＳ ゴシック" w:hAnsi="ＭＳ ゴシック" w:hint="eastAsia"/>
                <w:kern w:val="0"/>
                <w:sz w:val="24"/>
              </w:rPr>
              <w:t>４</w:t>
            </w:r>
            <w:r w:rsidRPr="00B01667">
              <w:rPr>
                <w:rFonts w:ascii="ＭＳ ゴシック" w:eastAsia="ＭＳ ゴシック" w:hAnsi="ＭＳ ゴシック" w:hint="eastAsia"/>
                <w:kern w:val="0"/>
                <w:sz w:val="24"/>
              </w:rPr>
              <w:t>：　認定基準</w:t>
            </w:r>
            <w:r w:rsidR="0066733E">
              <w:rPr>
                <w:rFonts w:ascii="ＭＳ ゴシック" w:eastAsia="ＭＳ ゴシック" w:hAnsi="ＭＳ ゴシック" w:hint="eastAsia"/>
                <w:kern w:val="0"/>
                <w:sz w:val="24"/>
              </w:rPr>
              <w:t>４</w:t>
            </w:r>
            <w:r w:rsidRPr="00B01667">
              <w:rPr>
                <w:rFonts w:ascii="ＭＳ ゴシック" w:eastAsia="ＭＳ ゴシック" w:hAnsi="ＭＳ ゴシック" w:hint="eastAsia"/>
                <w:kern w:val="0"/>
                <w:sz w:val="24"/>
              </w:rPr>
              <w:t>（５）（イ）（</w:t>
            </w:r>
            <w:r w:rsidRPr="00B01667">
              <w:rPr>
                <w:rFonts w:ascii="ＭＳ ゴシック" w:eastAsia="ＭＳ ゴシック" w:hAnsi="ＭＳ ゴシック" w:hint="eastAsia"/>
                <w:sz w:val="24"/>
              </w:rPr>
              <w:t>売上高等）で認定するための証拠書類はどのようなものを求めればよいか。</w:t>
            </w:r>
          </w:p>
        </w:tc>
      </w:tr>
    </w:tbl>
    <w:p w14:paraId="09DFEE17" w14:textId="3AC416D5" w:rsidR="00FB4094" w:rsidRDefault="0080513C" w:rsidP="0080513C">
      <w:pPr>
        <w:tabs>
          <w:tab w:val="left" w:pos="720"/>
        </w:tabs>
        <w:overflowPunct w:val="0"/>
        <w:textAlignment w:val="baseline"/>
        <w:rPr>
          <w:rFonts w:ascii="ＭＳ ゴシック" w:eastAsia="ＭＳ ゴシック" w:hAnsi="ＭＳ ゴシック"/>
          <w:sz w:val="18"/>
          <w:szCs w:val="18"/>
        </w:rPr>
      </w:pPr>
      <w:r w:rsidRPr="00BB4AA2">
        <w:rPr>
          <w:rFonts w:ascii="ＭＳ ゴシック" w:eastAsia="ＭＳ ゴシック" w:hAnsi="ＭＳ ゴシック" w:hint="eastAsia"/>
          <w:sz w:val="18"/>
          <w:szCs w:val="18"/>
        </w:rPr>
        <w:t>平成３１年４月１日付</w:t>
      </w:r>
      <w:r>
        <w:rPr>
          <w:rFonts w:ascii="ＭＳ ゴシック" w:eastAsia="ＭＳ ゴシック" w:hAnsi="ＭＳ ゴシック" w:hint="eastAsia"/>
          <w:sz w:val="18"/>
          <w:szCs w:val="18"/>
        </w:rPr>
        <w:t>改正</w:t>
      </w:r>
    </w:p>
    <w:p w14:paraId="0FACB2F6" w14:textId="77777777" w:rsidR="0080513C" w:rsidRPr="001F3813" w:rsidRDefault="0080513C" w:rsidP="0080513C">
      <w:pPr>
        <w:tabs>
          <w:tab w:val="left" w:pos="720"/>
        </w:tabs>
        <w:overflowPunct w:val="0"/>
        <w:textAlignment w:val="baseline"/>
        <w:rPr>
          <w:rFonts w:ascii="ＭＳ ゴシック" w:eastAsia="ＭＳ ゴシック" w:hAnsi="ＭＳ ゴシック" w:cs="HGPｺﾞｼｯｸM"/>
          <w:kern w:val="0"/>
          <w:sz w:val="24"/>
        </w:rPr>
      </w:pPr>
    </w:p>
    <w:p w14:paraId="6EBDB05C" w14:textId="4F94345D" w:rsidR="005D58D8" w:rsidRDefault="00FB4094" w:rsidP="00BD197A">
      <w:pPr>
        <w:tabs>
          <w:tab w:val="left" w:pos="720"/>
        </w:tabs>
        <w:overflowPunct w:val="0"/>
        <w:ind w:leftChars="342" w:left="1209" w:hangingChars="200" w:hanging="484"/>
        <w:textAlignment w:val="baseline"/>
        <w:rPr>
          <w:rFonts w:ascii="ＭＳ ゴシック" w:eastAsia="ＭＳ ゴシック" w:hAnsi="ＭＳ ゴシック"/>
          <w:sz w:val="24"/>
        </w:rPr>
      </w:pPr>
      <w:r w:rsidRPr="00B01667">
        <w:rPr>
          <w:rFonts w:ascii="ＭＳ ゴシック" w:eastAsia="ＭＳ ゴシック" w:hAnsi="ＭＳ ゴシック" w:cs="HGPｺﾞｼｯｸM" w:hint="eastAsia"/>
          <w:kern w:val="0"/>
          <w:sz w:val="24"/>
        </w:rPr>
        <w:t xml:space="preserve">答： 　</w:t>
      </w:r>
      <w:r w:rsidRPr="00B01667">
        <w:rPr>
          <w:rFonts w:ascii="ＭＳ ゴシック" w:eastAsia="ＭＳ ゴシック" w:hAnsi="ＭＳ ゴシック" w:hint="eastAsia"/>
          <w:sz w:val="24"/>
        </w:rPr>
        <w:t>主な書類としては、試算表、売上台帳、手形台帳等が考えられる</w:t>
      </w:r>
      <w:r w:rsidR="00B3166D">
        <w:rPr>
          <w:rFonts w:ascii="ＭＳ ゴシック" w:eastAsia="ＭＳ ゴシック" w:hAnsi="ＭＳ ゴシック" w:hint="eastAsia"/>
          <w:sz w:val="24"/>
        </w:rPr>
        <w:t>が、各自治体において適切と思われる書類があれば、それを活用してもかまわない。</w:t>
      </w:r>
    </w:p>
    <w:p w14:paraId="7E23A89D" w14:textId="77777777" w:rsidR="005D58D8" w:rsidRDefault="005D58D8" w:rsidP="00197B8B">
      <w:pPr>
        <w:suppressAutoHyphens/>
        <w:kinsoku w:val="0"/>
        <w:autoSpaceDE w:val="0"/>
        <w:autoSpaceDN w:val="0"/>
        <w:spacing w:line="366" w:lineRule="atLeast"/>
        <w:jc w:val="left"/>
        <w:rPr>
          <w:rFonts w:ascii="ＭＳ ゴシック" w:eastAsia="ＭＳ ゴシック" w:hAnsi="ＭＳ ゴシック"/>
          <w:sz w:val="24"/>
        </w:rPr>
      </w:pPr>
    </w:p>
    <w:p w14:paraId="39087E28" w14:textId="77777777" w:rsidR="00754FE7" w:rsidRPr="00B01667" w:rsidRDefault="00754FE7" w:rsidP="00754FE7">
      <w:pPr>
        <w:tabs>
          <w:tab w:val="left" w:pos="720"/>
        </w:tabs>
        <w:overflowPunct w:val="0"/>
        <w:textAlignment w:val="baseline"/>
        <w:rPr>
          <w:rFonts w:ascii="ＭＳ ゴシック" w:eastAsia="ＭＳ ゴシック" w:hAnsi="ＭＳ ゴシック" w:cs="HGPｺﾞｼｯｸM"/>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754FE7" w:rsidRPr="00B01667" w14:paraId="481C9D91" w14:textId="77777777" w:rsidTr="00754FE7">
        <w:tc>
          <w:tcPr>
            <w:tcW w:w="9575" w:type="dxa"/>
          </w:tcPr>
          <w:p w14:paraId="15DC8665" w14:textId="1911F9AE" w:rsidR="00754FE7" w:rsidRPr="00B01667" w:rsidRDefault="00754FE7" w:rsidP="0080513C">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Pr>
                <w:rFonts w:ascii="ＭＳ ゴシック" w:eastAsia="ＭＳ ゴシック" w:hAnsi="ＭＳ ゴシック" w:hint="eastAsia"/>
                <w:kern w:val="0"/>
                <w:sz w:val="24"/>
              </w:rPr>
              <w:t>１</w:t>
            </w:r>
            <w:r w:rsidRPr="00B01667">
              <w:rPr>
                <w:rFonts w:ascii="ＭＳ ゴシック" w:eastAsia="ＭＳ ゴシック" w:hAnsi="ＭＳ ゴシック" w:hint="eastAsia"/>
                <w:kern w:val="0"/>
                <w:sz w:val="24"/>
              </w:rPr>
              <w:t>－</w:t>
            </w:r>
            <w:r w:rsidR="0080513C">
              <w:rPr>
                <w:rFonts w:ascii="ＭＳ ゴシック" w:eastAsia="ＭＳ ゴシック" w:hAnsi="ＭＳ ゴシック" w:hint="eastAsia"/>
                <w:kern w:val="0"/>
                <w:sz w:val="24"/>
              </w:rPr>
              <w:t>５</w:t>
            </w:r>
            <w:r w:rsidR="00E000C2">
              <w:rPr>
                <w:rFonts w:ascii="ＭＳ ゴシック" w:eastAsia="ＭＳ ゴシック" w:hAnsi="ＭＳ ゴシック" w:hint="eastAsia"/>
                <w:kern w:val="0"/>
                <w:sz w:val="24"/>
              </w:rPr>
              <w:t xml:space="preserve">　</w:t>
            </w:r>
            <w:r w:rsidRPr="00B01667">
              <w:rPr>
                <w:rFonts w:ascii="ＭＳ ゴシック" w:eastAsia="ＭＳ ゴシック" w:hAnsi="ＭＳ ゴシック" w:hint="eastAsia"/>
                <w:kern w:val="0"/>
                <w:sz w:val="24"/>
              </w:rPr>
              <w:t xml:space="preserve">：　</w:t>
            </w:r>
            <w:r w:rsidR="00FF4A64">
              <w:rPr>
                <w:rFonts w:ascii="ＭＳ ゴシック" w:eastAsia="ＭＳ ゴシック" w:hAnsi="ＭＳ ゴシック" w:hint="eastAsia"/>
                <w:kern w:val="0"/>
                <w:sz w:val="24"/>
              </w:rPr>
              <w:t>売上高に営業外収益</w:t>
            </w:r>
            <w:r w:rsidR="003B1AE2">
              <w:rPr>
                <w:rFonts w:ascii="ＭＳ ゴシック" w:eastAsia="ＭＳ ゴシック" w:hAnsi="ＭＳ ゴシック" w:hint="eastAsia"/>
                <w:kern w:val="0"/>
                <w:sz w:val="24"/>
              </w:rPr>
              <w:t>及び特別利</w:t>
            </w:r>
            <w:r w:rsidR="00FF4A64">
              <w:rPr>
                <w:rFonts w:ascii="ＭＳ ゴシック" w:eastAsia="ＭＳ ゴシック" w:hAnsi="ＭＳ ゴシック" w:hint="eastAsia"/>
                <w:kern w:val="0"/>
                <w:sz w:val="24"/>
              </w:rPr>
              <w:t>益は含めるのか。</w:t>
            </w:r>
          </w:p>
        </w:tc>
      </w:tr>
    </w:tbl>
    <w:p w14:paraId="0CD5AB74" w14:textId="446A229B" w:rsidR="004917DB" w:rsidRPr="001C3D6D" w:rsidRDefault="004917DB" w:rsidP="004917DB">
      <w:pPr>
        <w:wordWrap w:val="0"/>
        <w:ind w:right="968"/>
        <w:rPr>
          <w:rFonts w:ascii="ＭＳ ゴシック" w:eastAsia="ＭＳ ゴシック" w:hAnsi="ＭＳ ゴシック"/>
          <w:sz w:val="18"/>
          <w:szCs w:val="18"/>
        </w:rPr>
      </w:pPr>
    </w:p>
    <w:p w14:paraId="7C1F4A91" w14:textId="77777777" w:rsidR="00754FE7" w:rsidRDefault="00754FE7" w:rsidP="00D91F4C">
      <w:pPr>
        <w:tabs>
          <w:tab w:val="left" w:pos="720"/>
        </w:tabs>
        <w:overflowPunct w:val="0"/>
        <w:ind w:leftChars="342" w:left="1209" w:hangingChars="200" w:hanging="484"/>
        <w:textAlignment w:val="baseline"/>
        <w:rPr>
          <w:rFonts w:ascii="ＭＳ ゴシック" w:eastAsia="ＭＳ ゴシック" w:hAnsi="ＭＳ ゴシック"/>
          <w:sz w:val="24"/>
        </w:rPr>
      </w:pPr>
      <w:r w:rsidRPr="00B01667">
        <w:rPr>
          <w:rFonts w:ascii="ＭＳ ゴシック" w:eastAsia="ＭＳ ゴシック" w:hAnsi="ＭＳ ゴシック" w:cs="HGPｺﾞｼｯｸM" w:hint="eastAsia"/>
          <w:kern w:val="0"/>
          <w:sz w:val="24"/>
        </w:rPr>
        <w:t xml:space="preserve">答： 　</w:t>
      </w:r>
      <w:r w:rsidR="00FF4A64">
        <w:rPr>
          <w:rFonts w:ascii="ＭＳ ゴシック" w:eastAsia="ＭＳ ゴシック" w:hAnsi="ＭＳ ゴシック" w:hint="eastAsia"/>
          <w:sz w:val="24"/>
        </w:rPr>
        <w:t>売上高に営業外収益</w:t>
      </w:r>
      <w:r w:rsidR="003B1AE2">
        <w:rPr>
          <w:rFonts w:ascii="ＭＳ ゴシック" w:eastAsia="ＭＳ ゴシック" w:hAnsi="ＭＳ ゴシック" w:hint="eastAsia"/>
          <w:sz w:val="24"/>
        </w:rPr>
        <w:t>及び特別利</w:t>
      </w:r>
      <w:r w:rsidR="00FF4A64">
        <w:rPr>
          <w:rFonts w:ascii="ＭＳ ゴシック" w:eastAsia="ＭＳ ゴシック" w:hAnsi="ＭＳ ゴシック" w:hint="eastAsia"/>
          <w:sz w:val="24"/>
        </w:rPr>
        <w:t>益は含めない。</w:t>
      </w:r>
    </w:p>
    <w:p w14:paraId="577C9D2D" w14:textId="77777777" w:rsidR="00B72092" w:rsidRDefault="00FF4A64" w:rsidP="00D91F4C">
      <w:pPr>
        <w:tabs>
          <w:tab w:val="left" w:pos="720"/>
        </w:tabs>
        <w:overflowPunct w:val="0"/>
        <w:ind w:leftChars="342" w:left="1209" w:hangingChars="200" w:hanging="484"/>
        <w:textAlignment w:val="baseline"/>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412AF">
        <w:rPr>
          <w:rFonts w:ascii="ＭＳ ゴシック" w:eastAsia="ＭＳ ゴシック" w:hAnsi="ＭＳ ゴシック" w:hint="eastAsia"/>
          <w:sz w:val="24"/>
        </w:rPr>
        <w:t>例えば、製造業者が、自身の工場があった土地を</w:t>
      </w:r>
      <w:r w:rsidR="00D45D80">
        <w:rPr>
          <w:rFonts w:ascii="ＭＳ ゴシック" w:eastAsia="ＭＳ ゴシック" w:hAnsi="ＭＳ ゴシック" w:hint="eastAsia"/>
          <w:sz w:val="24"/>
        </w:rPr>
        <w:t>売却したことによって得られる収益は、通常、</w:t>
      </w:r>
      <w:r w:rsidR="003B1AE2">
        <w:rPr>
          <w:rFonts w:ascii="ＭＳ ゴシック" w:eastAsia="ＭＳ ゴシック" w:hAnsi="ＭＳ ゴシック" w:hint="eastAsia"/>
          <w:sz w:val="24"/>
        </w:rPr>
        <w:t>特別利益</w:t>
      </w:r>
      <w:r w:rsidR="00D45D80">
        <w:rPr>
          <w:rFonts w:ascii="ＭＳ ゴシック" w:eastAsia="ＭＳ ゴシック" w:hAnsi="ＭＳ ゴシック" w:hint="eastAsia"/>
          <w:sz w:val="24"/>
        </w:rPr>
        <w:t>に計上されるが、この場合、当該</w:t>
      </w:r>
      <w:r w:rsidR="003B1AE2">
        <w:rPr>
          <w:rFonts w:ascii="ＭＳ ゴシック" w:eastAsia="ＭＳ ゴシック" w:hAnsi="ＭＳ ゴシック" w:hint="eastAsia"/>
          <w:sz w:val="24"/>
        </w:rPr>
        <w:t>特別利益</w:t>
      </w:r>
      <w:r w:rsidR="00D45D80">
        <w:rPr>
          <w:rFonts w:ascii="ＭＳ ゴシック" w:eastAsia="ＭＳ ゴシック" w:hAnsi="ＭＳ ゴシック" w:hint="eastAsia"/>
          <w:sz w:val="24"/>
        </w:rPr>
        <w:t>は売上高には含めない。</w:t>
      </w:r>
      <w:r w:rsidR="002412AF">
        <w:rPr>
          <w:rFonts w:ascii="ＭＳ ゴシック" w:eastAsia="ＭＳ ゴシック" w:hAnsi="ＭＳ ゴシック" w:hint="eastAsia"/>
          <w:sz w:val="24"/>
        </w:rPr>
        <w:t>また、当該製造</w:t>
      </w:r>
      <w:r w:rsidR="00743EB5">
        <w:rPr>
          <w:rFonts w:ascii="ＭＳ ゴシック" w:eastAsia="ＭＳ ゴシック" w:hAnsi="ＭＳ ゴシック" w:hint="eastAsia"/>
          <w:sz w:val="24"/>
        </w:rPr>
        <w:t>業者は、</w:t>
      </w:r>
      <w:r w:rsidR="003B1AE2">
        <w:rPr>
          <w:rFonts w:ascii="ＭＳ ゴシック" w:eastAsia="ＭＳ ゴシック" w:hAnsi="ＭＳ ゴシック" w:hint="eastAsia"/>
          <w:sz w:val="24"/>
        </w:rPr>
        <w:t>特別利益</w:t>
      </w:r>
      <w:r w:rsidR="00743EB5">
        <w:rPr>
          <w:rFonts w:ascii="ＭＳ ゴシック" w:eastAsia="ＭＳ ゴシック" w:hAnsi="ＭＳ ゴシック" w:hint="eastAsia"/>
          <w:sz w:val="24"/>
        </w:rPr>
        <w:t>に土地の売却益が計上されている</w:t>
      </w:r>
      <w:r w:rsidR="00D45D80">
        <w:rPr>
          <w:rFonts w:ascii="ＭＳ ゴシック" w:eastAsia="ＭＳ ゴシック" w:hAnsi="ＭＳ ゴシック" w:hint="eastAsia"/>
          <w:sz w:val="24"/>
        </w:rPr>
        <w:t>からといって、それをもって</w:t>
      </w:r>
      <w:r w:rsidR="002412AF">
        <w:rPr>
          <w:rFonts w:ascii="ＭＳ ゴシック" w:eastAsia="ＭＳ ゴシック" w:hAnsi="ＭＳ ゴシック" w:hint="eastAsia"/>
          <w:sz w:val="24"/>
        </w:rPr>
        <w:t>、日本標準産業分類の「６８１２土地売買</w:t>
      </w:r>
      <w:r w:rsidR="002412AF">
        <w:rPr>
          <w:rFonts w:ascii="ＭＳ ゴシック" w:eastAsia="ＭＳ ゴシック" w:hAnsi="ＭＳ ゴシック" w:hint="eastAsia"/>
          <w:sz w:val="24"/>
        </w:rPr>
        <w:lastRenderedPageBreak/>
        <w:t>業」を兼業していることにはならない。</w:t>
      </w:r>
    </w:p>
    <w:p w14:paraId="62A6B4F7" w14:textId="77777777" w:rsidR="00FD5216" w:rsidRDefault="00FD5216" w:rsidP="00D91F4C">
      <w:pPr>
        <w:tabs>
          <w:tab w:val="left" w:pos="720"/>
        </w:tabs>
        <w:overflowPunct w:val="0"/>
        <w:ind w:leftChars="342" w:left="1209" w:hangingChars="200" w:hanging="484"/>
        <w:textAlignment w:val="baseline"/>
        <w:rPr>
          <w:rFonts w:ascii="ＭＳ ゴシック" w:eastAsia="ＭＳ ゴシック" w:hAnsi="ＭＳ ゴシック"/>
          <w:sz w:val="24"/>
        </w:rPr>
      </w:pPr>
    </w:p>
    <w:p w14:paraId="30795DF8" w14:textId="77777777" w:rsidR="002412AF" w:rsidRPr="002412AF" w:rsidRDefault="002412AF" w:rsidP="002412AF">
      <w:pPr>
        <w:tabs>
          <w:tab w:val="left" w:pos="720"/>
        </w:tabs>
        <w:overflowPunct w:val="0"/>
        <w:ind w:leftChars="342" w:left="1209" w:hangingChars="200" w:hanging="484"/>
        <w:textAlignment w:val="baseline"/>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5D58D8" w:rsidRPr="00B01667" w14:paraId="729E9711" w14:textId="77777777" w:rsidTr="005D58D8">
        <w:tc>
          <w:tcPr>
            <w:tcW w:w="9575" w:type="dxa"/>
          </w:tcPr>
          <w:p w14:paraId="3B16BEB2" w14:textId="507E707E" w:rsidR="005D58D8" w:rsidRPr="00B01667" w:rsidRDefault="005D58D8" w:rsidP="0080513C">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sidR="001E052E">
              <w:rPr>
                <w:rFonts w:ascii="ＭＳ ゴシック" w:eastAsia="ＭＳ ゴシック" w:hAnsi="ＭＳ ゴシック" w:hint="eastAsia"/>
                <w:kern w:val="0"/>
                <w:sz w:val="24"/>
              </w:rPr>
              <w:t>１</w:t>
            </w:r>
            <w:r w:rsidRPr="00B01667">
              <w:rPr>
                <w:rFonts w:ascii="ＭＳ ゴシック" w:eastAsia="ＭＳ ゴシック" w:hAnsi="ＭＳ ゴシック" w:hint="eastAsia"/>
                <w:kern w:val="0"/>
                <w:sz w:val="24"/>
              </w:rPr>
              <w:t>－</w:t>
            </w:r>
            <w:r w:rsidR="0080513C">
              <w:rPr>
                <w:rFonts w:ascii="ＭＳ ゴシック" w:eastAsia="ＭＳ ゴシック" w:hAnsi="ＭＳ ゴシック" w:hint="eastAsia"/>
                <w:kern w:val="0"/>
                <w:sz w:val="24"/>
              </w:rPr>
              <w:t>６</w:t>
            </w:r>
            <w:r w:rsidRPr="00B01667">
              <w:rPr>
                <w:rFonts w:ascii="ＭＳ ゴシック" w:eastAsia="ＭＳ ゴシック" w:hAnsi="ＭＳ ゴシック" w:hint="eastAsia"/>
                <w:kern w:val="0"/>
                <w:sz w:val="24"/>
              </w:rPr>
              <w:t>：　認定基準</w:t>
            </w:r>
            <w:r w:rsidR="0066733E">
              <w:rPr>
                <w:rFonts w:ascii="ＭＳ ゴシック" w:eastAsia="ＭＳ ゴシック" w:hAnsi="ＭＳ ゴシック" w:hint="eastAsia"/>
                <w:kern w:val="0"/>
                <w:sz w:val="24"/>
              </w:rPr>
              <w:t>４</w:t>
            </w:r>
            <w:r w:rsidRPr="00B01667">
              <w:rPr>
                <w:rFonts w:ascii="ＭＳ ゴシック" w:eastAsia="ＭＳ ゴシック" w:hAnsi="ＭＳ ゴシック" w:hint="eastAsia"/>
                <w:kern w:val="0"/>
                <w:sz w:val="24"/>
              </w:rPr>
              <w:t>（５）（イ）</w:t>
            </w:r>
            <w:r w:rsidR="001E052E">
              <w:rPr>
                <w:rFonts w:ascii="ＭＳ ゴシック" w:eastAsia="ＭＳ ゴシック" w:hAnsi="ＭＳ ゴシック" w:hint="eastAsia"/>
                <w:kern w:val="0"/>
                <w:sz w:val="24"/>
              </w:rPr>
              <w:t>の</w:t>
            </w:r>
            <w:r>
              <w:rPr>
                <w:rFonts w:ascii="ＭＳ ゴシック" w:eastAsia="ＭＳ ゴシック" w:hAnsi="ＭＳ ゴシック" w:hint="eastAsia"/>
                <w:sz w:val="24"/>
              </w:rPr>
              <w:t>販売数量について、単価の異なる多品目を扱う場合に、単純な</w:t>
            </w:r>
            <w:r w:rsidR="005B0B97">
              <w:rPr>
                <w:rFonts w:ascii="ＭＳ ゴシック" w:eastAsia="ＭＳ ゴシック" w:hAnsi="ＭＳ ゴシック" w:hint="eastAsia"/>
                <w:sz w:val="24"/>
              </w:rPr>
              <w:t>数量の</w:t>
            </w:r>
            <w:r>
              <w:rPr>
                <w:rFonts w:ascii="ＭＳ ゴシック" w:eastAsia="ＭＳ ゴシック" w:hAnsi="ＭＳ ゴシック" w:hint="eastAsia"/>
                <w:sz w:val="24"/>
              </w:rPr>
              <w:t>比較</w:t>
            </w:r>
            <w:r w:rsidR="006406D6">
              <w:rPr>
                <w:rFonts w:ascii="ＭＳ ゴシック" w:eastAsia="ＭＳ ゴシック" w:hAnsi="ＭＳ ゴシック" w:hint="eastAsia"/>
                <w:sz w:val="24"/>
              </w:rPr>
              <w:t>により企業認定を</w:t>
            </w:r>
            <w:r>
              <w:rPr>
                <w:rFonts w:ascii="ＭＳ ゴシック" w:eastAsia="ＭＳ ゴシック" w:hAnsi="ＭＳ ゴシック" w:hint="eastAsia"/>
                <w:sz w:val="24"/>
              </w:rPr>
              <w:t>行うことは</w:t>
            </w:r>
            <w:r w:rsidR="006406D6">
              <w:rPr>
                <w:rFonts w:ascii="ＭＳ ゴシック" w:eastAsia="ＭＳ ゴシック" w:hAnsi="ＭＳ ゴシック" w:hint="eastAsia"/>
                <w:sz w:val="24"/>
              </w:rPr>
              <w:t>本制度の趣旨に沿わないと考えられるが、本基準はどのようなケースに用いることを想定しているのか。</w:t>
            </w:r>
          </w:p>
        </w:tc>
      </w:tr>
    </w:tbl>
    <w:p w14:paraId="4916504D" w14:textId="77777777" w:rsidR="005D58D8" w:rsidRPr="001E052E" w:rsidRDefault="005D58D8" w:rsidP="00BD197A">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p w14:paraId="78136DD0" w14:textId="5E5BAEA3" w:rsidR="006406D6" w:rsidRDefault="005D58D8" w:rsidP="00BD197A">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r w:rsidRPr="00B01667">
        <w:rPr>
          <w:rFonts w:ascii="ＭＳ ゴシック" w:eastAsia="ＭＳ ゴシック" w:hAnsi="ＭＳ ゴシック" w:cs="HGPｺﾞｼｯｸM" w:hint="eastAsia"/>
          <w:kern w:val="0"/>
          <w:sz w:val="24"/>
        </w:rPr>
        <w:t>答：</w:t>
      </w:r>
      <w:r w:rsidR="00D542A6">
        <w:rPr>
          <w:rFonts w:ascii="ＭＳ ゴシック" w:eastAsia="ＭＳ ゴシック" w:hAnsi="ＭＳ ゴシック" w:cs="HGPｺﾞｼｯｸM" w:hint="eastAsia"/>
          <w:kern w:val="0"/>
          <w:sz w:val="24"/>
        </w:rPr>
        <w:t xml:space="preserve">　</w:t>
      </w:r>
      <w:r w:rsidR="005B0B97">
        <w:rPr>
          <w:rFonts w:ascii="ＭＳ ゴシック" w:eastAsia="ＭＳ ゴシック" w:hAnsi="ＭＳ ゴシック" w:cs="HGPｺﾞｼｯｸM" w:hint="eastAsia"/>
          <w:kern w:val="0"/>
          <w:sz w:val="24"/>
        </w:rPr>
        <w:t>中小企業信用保険法</w:t>
      </w:r>
      <w:r w:rsidR="0040259E">
        <w:rPr>
          <w:rFonts w:ascii="ＭＳ ゴシック" w:eastAsia="ＭＳ ゴシック" w:hAnsi="ＭＳ ゴシック" w:cs="HGPｺﾞｼｯｸM" w:hint="eastAsia"/>
          <w:kern w:val="0"/>
          <w:sz w:val="24"/>
        </w:rPr>
        <w:t>において</w:t>
      </w:r>
      <w:r w:rsidR="005B0B97">
        <w:rPr>
          <w:rFonts w:ascii="ＭＳ ゴシック" w:eastAsia="ＭＳ ゴシック" w:hAnsi="ＭＳ ゴシック" w:cs="HGPｺﾞｼｯｸM" w:hint="eastAsia"/>
          <w:kern w:val="0"/>
          <w:sz w:val="24"/>
        </w:rPr>
        <w:t>は、</w:t>
      </w:r>
      <w:r w:rsidR="000D7DDA">
        <w:rPr>
          <w:rFonts w:ascii="ＭＳ ゴシック" w:eastAsia="ＭＳ ゴシック" w:hAnsi="ＭＳ ゴシック" w:cs="HGPｺﾞｼｯｸM" w:hint="eastAsia"/>
          <w:kern w:val="0"/>
          <w:sz w:val="24"/>
        </w:rPr>
        <w:t>セーフティネット保証５号の認定</w:t>
      </w:r>
      <w:r w:rsidR="005B0B97">
        <w:rPr>
          <w:rFonts w:ascii="ＭＳ ゴシック" w:eastAsia="ＭＳ ゴシック" w:hAnsi="ＭＳ ゴシック" w:cs="HGPｺﾞｼｯｸM" w:hint="eastAsia"/>
          <w:kern w:val="0"/>
          <w:sz w:val="24"/>
        </w:rPr>
        <w:t>の対象となる中小企業者</w:t>
      </w:r>
      <w:r w:rsidR="000D7DDA">
        <w:rPr>
          <w:rFonts w:ascii="ＭＳ ゴシック" w:eastAsia="ＭＳ ゴシック" w:hAnsi="ＭＳ ゴシック" w:cs="HGPｺﾞｼｯｸM" w:hint="eastAsia"/>
          <w:kern w:val="0"/>
          <w:sz w:val="24"/>
        </w:rPr>
        <w:t>を</w:t>
      </w:r>
      <w:r w:rsidR="005B0B97">
        <w:rPr>
          <w:rFonts w:ascii="ＭＳ ゴシック" w:eastAsia="ＭＳ ゴシック" w:hAnsi="ＭＳ ゴシック" w:cs="HGPｺﾞｼｯｸM" w:hint="eastAsia"/>
          <w:kern w:val="0"/>
          <w:sz w:val="24"/>
        </w:rPr>
        <w:t>、「取引の数量の減少</w:t>
      </w:r>
      <w:r w:rsidR="000D7DDA">
        <w:rPr>
          <w:rFonts w:ascii="ＭＳ ゴシック" w:eastAsia="ＭＳ ゴシック" w:hAnsi="ＭＳ ゴシック" w:cs="HGPｺﾞｼｯｸM" w:hint="eastAsia"/>
          <w:kern w:val="0"/>
          <w:sz w:val="24"/>
        </w:rPr>
        <w:t>」等が生じているため、経営の安定に支障が生じている者と</w:t>
      </w:r>
      <w:r w:rsidR="0040259E">
        <w:rPr>
          <w:rFonts w:ascii="ＭＳ ゴシック" w:eastAsia="ＭＳ ゴシック" w:hAnsi="ＭＳ ゴシック" w:cs="HGPｺﾞｼｯｸM" w:hint="eastAsia"/>
          <w:kern w:val="0"/>
          <w:sz w:val="24"/>
        </w:rPr>
        <w:t>規定</w:t>
      </w:r>
      <w:r w:rsidR="000D7DDA">
        <w:rPr>
          <w:rFonts w:ascii="ＭＳ ゴシック" w:eastAsia="ＭＳ ゴシック" w:hAnsi="ＭＳ ゴシック" w:cs="HGPｺﾞｼｯｸM" w:hint="eastAsia"/>
          <w:kern w:val="0"/>
          <w:sz w:val="24"/>
        </w:rPr>
        <w:t>しているが、</w:t>
      </w:r>
      <w:r w:rsidR="0040259E">
        <w:rPr>
          <w:rFonts w:ascii="ＭＳ ゴシック" w:eastAsia="ＭＳ ゴシック" w:hAnsi="ＭＳ ゴシック" w:cs="HGPｺﾞｼｯｸM" w:hint="eastAsia"/>
          <w:kern w:val="0"/>
          <w:sz w:val="24"/>
        </w:rPr>
        <w:t>法制定時においては、一義的に</w:t>
      </w:r>
      <w:r w:rsidR="006406D6">
        <w:rPr>
          <w:rFonts w:ascii="ＭＳ ゴシック" w:eastAsia="ＭＳ ゴシック" w:hAnsi="ＭＳ ゴシック" w:cs="HGPｺﾞｼｯｸM" w:hint="eastAsia"/>
          <w:kern w:val="0"/>
          <w:sz w:val="24"/>
        </w:rPr>
        <w:t>は、単一製品を扱う者に対する認定基準を想定して</w:t>
      </w:r>
      <w:r w:rsidR="0040259E">
        <w:rPr>
          <w:rFonts w:ascii="ＭＳ ゴシック" w:eastAsia="ＭＳ ゴシック" w:hAnsi="ＭＳ ゴシック" w:cs="HGPｺﾞｼｯｸM" w:hint="eastAsia"/>
          <w:kern w:val="0"/>
          <w:sz w:val="24"/>
        </w:rPr>
        <w:t>い</w:t>
      </w:r>
      <w:r w:rsidR="000D7DDA">
        <w:rPr>
          <w:rFonts w:ascii="ＭＳ ゴシック" w:eastAsia="ＭＳ ゴシック" w:hAnsi="ＭＳ ゴシック" w:cs="HGPｺﾞｼｯｸM" w:hint="eastAsia"/>
          <w:kern w:val="0"/>
          <w:sz w:val="24"/>
        </w:rPr>
        <w:t>たもの</w:t>
      </w:r>
      <w:r w:rsidR="006406D6">
        <w:rPr>
          <w:rFonts w:ascii="ＭＳ ゴシック" w:eastAsia="ＭＳ ゴシック" w:hAnsi="ＭＳ ゴシック" w:cs="HGPｺﾞｼｯｸM" w:hint="eastAsia"/>
          <w:kern w:val="0"/>
          <w:sz w:val="24"/>
        </w:rPr>
        <w:t>。</w:t>
      </w:r>
      <w:r w:rsidR="00DA0B9D">
        <w:rPr>
          <w:rFonts w:ascii="ＭＳ ゴシック" w:eastAsia="ＭＳ ゴシック" w:hAnsi="ＭＳ ゴシック" w:cs="HGPｺﾞｼｯｸM" w:hint="eastAsia"/>
          <w:kern w:val="0"/>
          <w:sz w:val="24"/>
        </w:rPr>
        <w:t>近年において</w:t>
      </w:r>
      <w:r w:rsidR="000D7DDA">
        <w:rPr>
          <w:rFonts w:ascii="ＭＳ ゴシック" w:eastAsia="ＭＳ ゴシック" w:hAnsi="ＭＳ ゴシック" w:cs="HGPｺﾞｼｯｸM" w:hint="eastAsia"/>
          <w:kern w:val="0"/>
          <w:sz w:val="24"/>
        </w:rPr>
        <w:t>は、単価の異なる複数の製品を取り扱う者が多</w:t>
      </w:r>
      <w:r w:rsidR="0048573D">
        <w:rPr>
          <w:rFonts w:ascii="ＭＳ ゴシック" w:eastAsia="ＭＳ ゴシック" w:hAnsi="ＭＳ ゴシック" w:cs="HGPｺﾞｼｯｸM" w:hint="eastAsia"/>
          <w:kern w:val="0"/>
          <w:sz w:val="24"/>
        </w:rPr>
        <w:t>く</w:t>
      </w:r>
      <w:r w:rsidR="000D7DDA">
        <w:rPr>
          <w:rFonts w:ascii="ＭＳ ゴシック" w:eastAsia="ＭＳ ゴシック" w:hAnsi="ＭＳ ゴシック" w:cs="HGPｺﾞｼｯｸM" w:hint="eastAsia"/>
          <w:kern w:val="0"/>
          <w:sz w:val="24"/>
        </w:rPr>
        <w:t>、</w:t>
      </w:r>
      <w:r w:rsidR="0048573D">
        <w:rPr>
          <w:rFonts w:ascii="ＭＳ ゴシック" w:eastAsia="ＭＳ ゴシック" w:hAnsi="ＭＳ ゴシック" w:cs="HGPｺﾞｼｯｸM" w:hint="eastAsia"/>
          <w:kern w:val="0"/>
          <w:sz w:val="24"/>
        </w:rPr>
        <w:t>販売数量の比較によることが適当でないケースが</w:t>
      </w:r>
      <w:r w:rsidR="00DA0B9D">
        <w:rPr>
          <w:rFonts w:ascii="ＭＳ ゴシック" w:eastAsia="ＭＳ ゴシック" w:hAnsi="ＭＳ ゴシック" w:cs="HGPｺﾞｼｯｸM" w:hint="eastAsia"/>
          <w:kern w:val="0"/>
          <w:sz w:val="24"/>
        </w:rPr>
        <w:t>増えている</w:t>
      </w:r>
      <w:r w:rsidR="0048573D">
        <w:rPr>
          <w:rFonts w:ascii="ＭＳ ゴシック" w:eastAsia="ＭＳ ゴシック" w:hAnsi="ＭＳ ゴシック" w:cs="HGPｺﾞｼｯｸM" w:hint="eastAsia"/>
          <w:kern w:val="0"/>
          <w:sz w:val="24"/>
        </w:rPr>
        <w:t>ことから、そのような場合には</w:t>
      </w:r>
      <w:r w:rsidR="006406D6">
        <w:rPr>
          <w:rFonts w:ascii="ＭＳ ゴシック" w:eastAsia="ＭＳ ゴシック" w:hAnsi="ＭＳ ゴシック" w:cs="HGPｺﾞｼｯｸM" w:hint="eastAsia"/>
          <w:kern w:val="0"/>
          <w:sz w:val="24"/>
        </w:rPr>
        <w:t>売上高</w:t>
      </w:r>
      <w:r w:rsidR="00031CC6">
        <w:rPr>
          <w:rFonts w:ascii="ＭＳ ゴシック" w:eastAsia="ＭＳ ゴシック" w:hAnsi="ＭＳ ゴシック" w:cs="HGPｺﾞｼｯｸM" w:hint="eastAsia"/>
          <w:kern w:val="0"/>
          <w:sz w:val="24"/>
        </w:rPr>
        <w:t>の比較の方法</w:t>
      </w:r>
      <w:r w:rsidR="00DA0B9D">
        <w:rPr>
          <w:rFonts w:ascii="ＭＳ ゴシック" w:eastAsia="ＭＳ ゴシック" w:hAnsi="ＭＳ ゴシック" w:cs="HGPｺﾞｼｯｸM" w:hint="eastAsia"/>
          <w:kern w:val="0"/>
          <w:sz w:val="24"/>
        </w:rPr>
        <w:t>が適当とされている</w:t>
      </w:r>
      <w:r w:rsidR="00031CC6">
        <w:rPr>
          <w:rFonts w:ascii="ＭＳ ゴシック" w:eastAsia="ＭＳ ゴシック" w:hAnsi="ＭＳ ゴシック" w:cs="HGPｺﾞｼｯｸM" w:hint="eastAsia"/>
          <w:kern w:val="0"/>
          <w:sz w:val="24"/>
        </w:rPr>
        <w:t>。</w:t>
      </w:r>
    </w:p>
    <w:p w14:paraId="7E47915B" w14:textId="6FCE5286" w:rsidR="00A64E93" w:rsidRDefault="00A64E93" w:rsidP="00BD197A">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r>
        <w:rPr>
          <w:rFonts w:ascii="ＭＳ ゴシック" w:eastAsia="ＭＳ ゴシック" w:hAnsi="ＭＳ ゴシック" w:cs="HGPｺﾞｼｯｸM" w:hint="eastAsia"/>
          <w:kern w:val="0"/>
          <w:sz w:val="24"/>
        </w:rPr>
        <w:t xml:space="preserve">　</w:t>
      </w:r>
      <w:r>
        <w:rPr>
          <w:rFonts w:ascii="ＭＳ ゴシック" w:eastAsia="ＭＳ ゴシック" w:hAnsi="ＭＳ ゴシック" w:cs="HGPｺﾞｼｯｸM"/>
          <w:kern w:val="0"/>
          <w:sz w:val="24"/>
        </w:rPr>
        <w:t xml:space="preserve">　　なお、</w:t>
      </w:r>
      <w:r>
        <w:rPr>
          <w:rFonts w:ascii="ＭＳ ゴシック" w:eastAsia="ＭＳ ゴシック" w:hAnsi="ＭＳ ゴシック" w:cs="HGPｺﾞｼｯｸM" w:hint="eastAsia"/>
          <w:kern w:val="0"/>
          <w:sz w:val="24"/>
        </w:rPr>
        <w:t>販売</w:t>
      </w:r>
      <w:r>
        <w:rPr>
          <w:rFonts w:ascii="ＭＳ ゴシック" w:eastAsia="ＭＳ ゴシック" w:hAnsi="ＭＳ ゴシック" w:cs="HGPｺﾞｼｯｸM"/>
          <w:kern w:val="0"/>
          <w:sz w:val="24"/>
        </w:rPr>
        <w:t>数量の基準による場合、様式第５－（ロ）申請書（</w:t>
      </w:r>
      <w:r>
        <w:rPr>
          <w:rFonts w:ascii="ＭＳ ゴシック" w:eastAsia="ＭＳ ゴシック" w:hAnsi="ＭＳ ゴシック" w:cs="HGPｺﾞｼｯｸM" w:hint="eastAsia"/>
          <w:kern w:val="0"/>
          <w:sz w:val="24"/>
        </w:rPr>
        <w:t>例</w:t>
      </w:r>
      <w:r>
        <w:rPr>
          <w:rFonts w:ascii="ＭＳ ゴシック" w:eastAsia="ＭＳ ゴシック" w:hAnsi="ＭＳ ゴシック" w:cs="HGPｺﾞｼｯｸM"/>
          <w:kern w:val="0"/>
          <w:sz w:val="24"/>
        </w:rPr>
        <w:t>）における「</w:t>
      </w:r>
      <w:r>
        <w:rPr>
          <w:rFonts w:ascii="ＭＳ ゴシック" w:eastAsia="ＭＳ ゴシック" w:hAnsi="ＭＳ ゴシック" w:cs="HGPｺﾞｼｯｸM" w:hint="eastAsia"/>
          <w:kern w:val="0"/>
          <w:sz w:val="24"/>
        </w:rPr>
        <w:t>円</w:t>
      </w:r>
      <w:r>
        <w:rPr>
          <w:rFonts w:ascii="ＭＳ ゴシック" w:eastAsia="ＭＳ ゴシック" w:hAnsi="ＭＳ ゴシック" w:cs="HGPｺﾞｼｯｸM"/>
          <w:kern w:val="0"/>
          <w:sz w:val="24"/>
        </w:rPr>
        <w:t>」</w:t>
      </w:r>
      <w:r>
        <w:rPr>
          <w:rFonts w:ascii="ＭＳ ゴシック" w:eastAsia="ＭＳ ゴシック" w:hAnsi="ＭＳ ゴシック" w:cs="HGPｺﾞｼｯｸM" w:hint="eastAsia"/>
          <w:kern w:val="0"/>
          <w:sz w:val="24"/>
        </w:rPr>
        <w:t>表示は</w:t>
      </w:r>
      <w:r>
        <w:rPr>
          <w:rFonts w:ascii="ＭＳ ゴシック" w:eastAsia="ＭＳ ゴシック" w:hAnsi="ＭＳ ゴシック" w:cs="HGPｺﾞｼｯｸM"/>
          <w:kern w:val="0"/>
          <w:sz w:val="24"/>
        </w:rPr>
        <w:t>、適宜、製品の個数単位</w:t>
      </w:r>
      <w:r>
        <w:rPr>
          <w:rFonts w:ascii="ＭＳ ゴシック" w:eastAsia="ＭＳ ゴシック" w:hAnsi="ＭＳ ゴシック" w:cs="HGPｺﾞｼｯｸM" w:hint="eastAsia"/>
          <w:kern w:val="0"/>
          <w:sz w:val="24"/>
        </w:rPr>
        <w:t>に読み替えて活用されたい。</w:t>
      </w:r>
    </w:p>
    <w:p w14:paraId="23173887" w14:textId="6C09FB69" w:rsidR="00A64E93" w:rsidRDefault="00A64E93" w:rsidP="00BD197A">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p w14:paraId="55FEE37A" w14:textId="77777777" w:rsidR="0080513C" w:rsidRDefault="0080513C" w:rsidP="00BD197A">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tbl>
      <w:tblPr>
        <w:tblpPr w:leftFromText="142" w:rightFromText="142"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FB4094" w:rsidRPr="00200809" w14:paraId="22ADD9A6" w14:textId="77777777" w:rsidTr="00FB4094">
        <w:tc>
          <w:tcPr>
            <w:tcW w:w="9768" w:type="dxa"/>
          </w:tcPr>
          <w:p w14:paraId="41BA49CB" w14:textId="06651C2D" w:rsidR="00FB4094" w:rsidRPr="00200809" w:rsidRDefault="00FB4094" w:rsidP="0080513C">
            <w:pPr>
              <w:autoSpaceDE w:val="0"/>
              <w:autoSpaceDN w:val="0"/>
              <w:ind w:left="540" w:hangingChars="223" w:hanging="540"/>
              <w:jc w:val="left"/>
              <w:rPr>
                <w:rFonts w:ascii="ＭＳ ゴシック" w:eastAsia="ＭＳ ゴシック" w:hAnsi="ＭＳ ゴシック"/>
                <w:sz w:val="24"/>
              </w:rPr>
            </w:pPr>
            <w:r w:rsidRPr="00200809">
              <w:rPr>
                <w:rFonts w:ascii="ＭＳ ゴシック" w:eastAsia="ＭＳ ゴシック" w:hAnsi="ＭＳ ゴシック" w:hint="eastAsia"/>
                <w:sz w:val="24"/>
              </w:rPr>
              <w:t>問</w:t>
            </w:r>
            <w:r w:rsidR="00F54AC6">
              <w:rPr>
                <w:rFonts w:ascii="ＭＳ ゴシック" w:eastAsia="ＭＳ ゴシック" w:hAnsi="ＭＳ ゴシック" w:hint="eastAsia"/>
                <w:sz w:val="24"/>
              </w:rPr>
              <w:t>１</w:t>
            </w:r>
            <w:r w:rsidRPr="00200809">
              <w:rPr>
                <w:rFonts w:ascii="ＭＳ ゴシック" w:eastAsia="ＭＳ ゴシック" w:hAnsi="ＭＳ ゴシック" w:hint="eastAsia"/>
                <w:sz w:val="24"/>
              </w:rPr>
              <w:t>－</w:t>
            </w:r>
            <w:r w:rsidR="0080513C">
              <w:rPr>
                <w:rFonts w:ascii="ＭＳ ゴシック" w:eastAsia="ＭＳ ゴシック" w:hAnsi="ＭＳ ゴシック" w:hint="eastAsia"/>
                <w:sz w:val="24"/>
              </w:rPr>
              <w:t>７</w:t>
            </w:r>
            <w:r w:rsidRPr="00200809">
              <w:rPr>
                <w:rFonts w:ascii="ＭＳ ゴシック" w:eastAsia="ＭＳ ゴシック" w:hAnsi="ＭＳ ゴシック" w:hint="eastAsia"/>
                <w:sz w:val="24"/>
              </w:rPr>
              <w:t>：　認定基準</w:t>
            </w:r>
            <w:r w:rsidR="0066733E">
              <w:rPr>
                <w:rFonts w:ascii="ＭＳ ゴシック" w:eastAsia="ＭＳ ゴシック" w:hAnsi="ＭＳ ゴシック" w:hint="eastAsia"/>
                <w:sz w:val="24"/>
              </w:rPr>
              <w:t>４</w:t>
            </w:r>
            <w:r w:rsidRPr="00200809">
              <w:rPr>
                <w:rFonts w:ascii="ＭＳ ゴシック" w:eastAsia="ＭＳ ゴシック" w:hAnsi="ＭＳ ゴシック" w:hint="eastAsia"/>
                <w:sz w:val="24"/>
              </w:rPr>
              <w:t>（５）（ロ）の「仕入価格が２０％以上上昇」については、どのように確認すればよいか。</w:t>
            </w:r>
          </w:p>
        </w:tc>
      </w:tr>
    </w:tbl>
    <w:p w14:paraId="0283742C" w14:textId="77777777" w:rsidR="00FB4094" w:rsidRPr="00F7412F" w:rsidRDefault="00FB4094" w:rsidP="00BD197A">
      <w:pPr>
        <w:suppressAutoHyphens/>
        <w:kinsoku w:val="0"/>
        <w:autoSpaceDE w:val="0"/>
        <w:autoSpaceDN w:val="0"/>
        <w:spacing w:line="366" w:lineRule="atLeast"/>
        <w:ind w:leftChars="401" w:left="993" w:hangingChars="59" w:hanging="143"/>
        <w:jc w:val="left"/>
        <w:rPr>
          <w:rFonts w:ascii="ＭＳ ゴシック" w:eastAsia="ＭＳ ゴシック" w:hAnsi="ＭＳ ゴシック"/>
          <w:sz w:val="24"/>
        </w:rPr>
      </w:pPr>
    </w:p>
    <w:p w14:paraId="080C7EAD" w14:textId="0E4CB9FA" w:rsidR="00FB4094" w:rsidRPr="00200809" w:rsidRDefault="00FB4094" w:rsidP="00BD197A">
      <w:pPr>
        <w:suppressAutoHyphens/>
        <w:kinsoku w:val="0"/>
        <w:autoSpaceDE w:val="0"/>
        <w:autoSpaceDN w:val="0"/>
        <w:spacing w:line="366" w:lineRule="atLeast"/>
        <w:ind w:leftChars="401" w:left="993" w:hangingChars="59" w:hanging="143"/>
        <w:jc w:val="left"/>
        <w:rPr>
          <w:rFonts w:ascii="ＭＳ ゴシック" w:eastAsia="ＭＳ ゴシック" w:hAnsi="ＭＳ ゴシック"/>
          <w:sz w:val="24"/>
        </w:rPr>
      </w:pPr>
      <w:r w:rsidRPr="00200809">
        <w:rPr>
          <w:rFonts w:ascii="ＭＳ ゴシック" w:eastAsia="ＭＳ ゴシック" w:hAnsi="ＭＳ ゴシック" w:hint="eastAsia"/>
          <w:sz w:val="24"/>
        </w:rPr>
        <w:t>答：</w:t>
      </w:r>
      <w:r w:rsidR="00D542A6">
        <w:rPr>
          <w:rFonts w:ascii="ＭＳ ゴシック" w:eastAsia="ＭＳ ゴシック" w:hAnsi="ＭＳ ゴシック" w:hint="eastAsia"/>
          <w:sz w:val="24"/>
        </w:rPr>
        <w:t xml:space="preserve">　</w:t>
      </w:r>
      <w:r w:rsidRPr="00200809">
        <w:rPr>
          <w:rFonts w:ascii="ＭＳ ゴシック" w:eastAsia="ＭＳ ゴシック" w:hAnsi="ＭＳ ゴシック" w:hint="eastAsia"/>
          <w:sz w:val="24"/>
        </w:rPr>
        <w:t>様式５-（ロ）の申請書例にあるように、</w:t>
      </w:r>
      <w:r w:rsidR="00342CF6" w:rsidRPr="00200809">
        <w:rPr>
          <w:rFonts w:ascii="ＭＳ ゴシック" w:eastAsia="ＭＳ ゴシック" w:hAnsi="ＭＳ ゴシック" w:hint="eastAsia"/>
          <w:sz w:val="24"/>
        </w:rPr>
        <w:t>最近１</w:t>
      </w:r>
      <w:r w:rsidR="000315AA">
        <w:rPr>
          <w:rFonts w:ascii="ＭＳ ゴシック" w:eastAsia="ＭＳ ゴシック" w:hAnsi="ＭＳ ゴシック" w:hint="eastAsia"/>
          <w:sz w:val="24"/>
        </w:rPr>
        <w:t>か月</w:t>
      </w:r>
      <w:r w:rsidR="00342CF6" w:rsidRPr="00200809">
        <w:rPr>
          <w:rFonts w:ascii="ＭＳ ゴシック" w:eastAsia="ＭＳ ゴシック" w:hAnsi="ＭＳ ゴシック" w:hint="eastAsia"/>
          <w:sz w:val="24"/>
        </w:rPr>
        <w:t>間における原油等の平均仕入</w:t>
      </w:r>
      <w:r w:rsidRPr="00200809">
        <w:rPr>
          <w:rFonts w:ascii="ＭＳ ゴシック" w:eastAsia="ＭＳ ゴシック" w:hAnsi="ＭＳ ゴシック" w:hint="eastAsia"/>
          <w:sz w:val="24"/>
        </w:rPr>
        <w:t>単価が、最近１</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に対応する前年同月における平均仕入れ単価に比べ、２０％以上上昇していることを確認</w:t>
      </w:r>
      <w:r w:rsidR="00DA0B9D" w:rsidRPr="00200809">
        <w:rPr>
          <w:rFonts w:ascii="ＭＳ ゴシック" w:eastAsia="ＭＳ ゴシック" w:hAnsi="ＭＳ ゴシック" w:hint="eastAsia"/>
          <w:sz w:val="24"/>
        </w:rPr>
        <w:t>することとなる</w:t>
      </w:r>
      <w:r w:rsidRPr="00200809">
        <w:rPr>
          <w:rFonts w:ascii="ＭＳ ゴシック" w:eastAsia="ＭＳ ゴシック" w:hAnsi="ＭＳ ゴシック" w:hint="eastAsia"/>
          <w:sz w:val="24"/>
        </w:rPr>
        <w:t>。</w:t>
      </w:r>
    </w:p>
    <w:p w14:paraId="62645949" w14:textId="31D0AFDA" w:rsidR="00FB4094" w:rsidRPr="00200809" w:rsidRDefault="00342CF6" w:rsidP="00BD197A">
      <w:pPr>
        <w:suppressAutoHyphens/>
        <w:kinsoku w:val="0"/>
        <w:autoSpaceDE w:val="0"/>
        <w:autoSpaceDN w:val="0"/>
        <w:spacing w:line="366" w:lineRule="atLeast"/>
        <w:ind w:leftChars="401" w:left="993" w:hangingChars="59" w:hanging="143"/>
        <w:jc w:val="left"/>
        <w:rPr>
          <w:rFonts w:ascii="ＭＳ ゴシック" w:eastAsia="ＭＳ ゴシック" w:hAnsi="ＭＳ ゴシック"/>
          <w:sz w:val="24"/>
        </w:rPr>
      </w:pPr>
      <w:r w:rsidRPr="00200809">
        <w:rPr>
          <w:rFonts w:ascii="ＭＳ ゴシック" w:eastAsia="ＭＳ ゴシック" w:hAnsi="ＭＳ ゴシック" w:hint="eastAsia"/>
          <w:sz w:val="24"/>
        </w:rPr>
        <w:t xml:space="preserve">　　なお、この場合の「最近１</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間」は、直近月の仕入</w:t>
      </w:r>
      <w:r w:rsidR="00FB4094" w:rsidRPr="00200809">
        <w:rPr>
          <w:rFonts w:ascii="ＭＳ ゴシック" w:eastAsia="ＭＳ ゴシック" w:hAnsi="ＭＳ ゴシック" w:hint="eastAsia"/>
          <w:sz w:val="24"/>
        </w:rPr>
        <w:t>単価が確認できない場合、最大で４</w:t>
      </w:r>
      <w:r w:rsidR="000315AA">
        <w:rPr>
          <w:rFonts w:ascii="ＭＳ ゴシック" w:eastAsia="ＭＳ ゴシック" w:hAnsi="ＭＳ ゴシック" w:hint="eastAsia"/>
          <w:sz w:val="24"/>
        </w:rPr>
        <w:t>か月</w:t>
      </w:r>
      <w:r w:rsidR="00FB4094" w:rsidRPr="00200809">
        <w:rPr>
          <w:rFonts w:ascii="ＭＳ ゴシック" w:eastAsia="ＭＳ ゴシック" w:hAnsi="ＭＳ ゴシック" w:hint="eastAsia"/>
          <w:sz w:val="24"/>
        </w:rPr>
        <w:t>前から起算して１</w:t>
      </w:r>
      <w:r w:rsidR="000315AA">
        <w:rPr>
          <w:rFonts w:ascii="ＭＳ ゴシック" w:eastAsia="ＭＳ ゴシック" w:hAnsi="ＭＳ ゴシック" w:hint="eastAsia"/>
          <w:sz w:val="24"/>
        </w:rPr>
        <w:t>か月</w:t>
      </w:r>
      <w:r w:rsidR="00FB4094" w:rsidRPr="00200809">
        <w:rPr>
          <w:rFonts w:ascii="ＭＳ ゴシック" w:eastAsia="ＭＳ ゴシック" w:hAnsi="ＭＳ ゴシック" w:hint="eastAsia"/>
          <w:sz w:val="24"/>
        </w:rPr>
        <w:t>間の数値で確認し認定を行うことも差し支えない。</w:t>
      </w:r>
    </w:p>
    <w:p w14:paraId="3EC23D52" w14:textId="7AA2082D" w:rsidR="00FB4094" w:rsidRDefault="00FB4094" w:rsidP="00BD197A">
      <w:pPr>
        <w:suppressAutoHyphens/>
        <w:autoSpaceDE w:val="0"/>
        <w:autoSpaceDN w:val="0"/>
        <w:spacing w:line="366" w:lineRule="atLeast"/>
        <w:ind w:leftChars="401" w:left="993" w:hangingChars="59" w:hanging="143"/>
        <w:jc w:val="left"/>
        <w:rPr>
          <w:rFonts w:ascii="ＭＳ ゴシック" w:eastAsia="ＭＳ ゴシック" w:hAnsi="ＭＳ ゴシック"/>
          <w:sz w:val="24"/>
        </w:rPr>
      </w:pPr>
      <w:r w:rsidRPr="00200809">
        <w:rPr>
          <w:rFonts w:ascii="ＭＳ ゴシック" w:eastAsia="ＭＳ ゴシック" w:hAnsi="ＭＳ ゴシック" w:hint="eastAsia"/>
          <w:sz w:val="24"/>
        </w:rPr>
        <w:t xml:space="preserve">　　ただし、認定を受けるために、仕入価格の上昇の確認を行う「最近１</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間」は４</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前を起点とする１</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としながら、「最近３</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間の売上高に占める原油等の仕入価格の割合」は直近月～３</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前の３</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間とするなど、確認する期間を恣意的に操作することは本制度の趣旨に反することから、「最近１</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」が</w:t>
      </w:r>
      <w:r w:rsidR="00B01667" w:rsidRPr="00200809">
        <w:rPr>
          <w:rFonts w:ascii="ＭＳ ゴシック" w:eastAsia="ＭＳ ゴシック" w:hAnsi="ＭＳ ゴシック" w:hint="eastAsia"/>
          <w:sz w:val="24"/>
        </w:rPr>
        <w:t>４</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前であれば、「最近３</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間」は、</w:t>
      </w:r>
      <w:r w:rsidR="00B01667" w:rsidRPr="00200809">
        <w:rPr>
          <w:rFonts w:ascii="ＭＳ ゴシック" w:eastAsia="ＭＳ ゴシック" w:hAnsi="ＭＳ ゴシック" w:hint="eastAsia"/>
          <w:sz w:val="24"/>
        </w:rPr>
        <w:t>４</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前～６</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前の３</w:t>
      </w:r>
      <w:r w:rsidR="000315AA">
        <w:rPr>
          <w:rFonts w:ascii="ＭＳ ゴシック" w:eastAsia="ＭＳ ゴシック" w:hAnsi="ＭＳ ゴシック" w:hint="eastAsia"/>
          <w:sz w:val="24"/>
        </w:rPr>
        <w:t>か月</w:t>
      </w:r>
      <w:r w:rsidRPr="00200809">
        <w:rPr>
          <w:rFonts w:ascii="ＭＳ ゴシック" w:eastAsia="ＭＳ ゴシック" w:hAnsi="ＭＳ ゴシック" w:hint="eastAsia"/>
          <w:sz w:val="24"/>
        </w:rPr>
        <w:t>間で確認を行うことに留意されたい。</w:t>
      </w:r>
    </w:p>
    <w:p w14:paraId="06E1FEA1" w14:textId="77777777" w:rsidR="00100E1B" w:rsidRDefault="00100E1B" w:rsidP="00BD197A">
      <w:pPr>
        <w:suppressAutoHyphens/>
        <w:autoSpaceDE w:val="0"/>
        <w:autoSpaceDN w:val="0"/>
        <w:spacing w:line="366" w:lineRule="atLeast"/>
        <w:ind w:leftChars="401" w:left="993" w:hangingChars="59" w:hanging="143"/>
        <w:jc w:val="left"/>
        <w:rPr>
          <w:rFonts w:ascii="ＭＳ ゴシック" w:eastAsia="ＭＳ ゴシック" w:hAnsi="ＭＳ ゴシック"/>
          <w:sz w:val="24"/>
        </w:rPr>
      </w:pPr>
    </w:p>
    <w:p w14:paraId="26F224E8" w14:textId="77777777" w:rsidR="0034114F" w:rsidRDefault="0034114F" w:rsidP="00BD197A">
      <w:pPr>
        <w:suppressAutoHyphens/>
        <w:autoSpaceDE w:val="0"/>
        <w:autoSpaceDN w:val="0"/>
        <w:spacing w:line="366" w:lineRule="atLeast"/>
        <w:ind w:leftChars="401" w:left="993" w:hangingChars="59" w:hanging="143"/>
        <w:jc w:val="left"/>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273A49" w:rsidRPr="00B01667" w14:paraId="3D87AED8" w14:textId="77777777" w:rsidTr="00273A49">
        <w:tc>
          <w:tcPr>
            <w:tcW w:w="9575" w:type="dxa"/>
          </w:tcPr>
          <w:p w14:paraId="327E9786" w14:textId="2EDCFF10" w:rsidR="00273A49" w:rsidRPr="00B01667" w:rsidRDefault="00273A49" w:rsidP="0080513C">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sidR="00F54AC6">
              <w:rPr>
                <w:rFonts w:ascii="ＭＳ ゴシック" w:eastAsia="ＭＳ ゴシック" w:hAnsi="ＭＳ ゴシック" w:hint="eastAsia"/>
                <w:kern w:val="0"/>
                <w:sz w:val="24"/>
              </w:rPr>
              <w:t>１</w:t>
            </w:r>
            <w:r w:rsidRPr="00B01667">
              <w:rPr>
                <w:rFonts w:ascii="ＭＳ ゴシック" w:eastAsia="ＭＳ ゴシック" w:hAnsi="ＭＳ ゴシック" w:hint="eastAsia"/>
                <w:kern w:val="0"/>
                <w:sz w:val="24"/>
              </w:rPr>
              <w:t>－</w:t>
            </w:r>
            <w:r w:rsidR="0080513C">
              <w:rPr>
                <w:rFonts w:ascii="ＭＳ ゴシック" w:eastAsia="ＭＳ ゴシック" w:hAnsi="ＭＳ ゴシック" w:hint="eastAsia"/>
                <w:kern w:val="0"/>
                <w:sz w:val="24"/>
              </w:rPr>
              <w:t>８</w:t>
            </w:r>
            <w:r w:rsidRPr="00B01667">
              <w:rPr>
                <w:rFonts w:ascii="ＭＳ ゴシック" w:eastAsia="ＭＳ ゴシック" w:hAnsi="ＭＳ ゴシック" w:hint="eastAsia"/>
                <w:kern w:val="0"/>
                <w:sz w:val="24"/>
              </w:rPr>
              <w:t xml:space="preserve">：　</w:t>
            </w:r>
            <w:r w:rsidR="00990742" w:rsidRPr="00B01667">
              <w:rPr>
                <w:rFonts w:ascii="ＭＳ ゴシック" w:eastAsia="ＭＳ ゴシック" w:hAnsi="ＭＳ ゴシック" w:hint="eastAsia"/>
                <w:kern w:val="0"/>
                <w:sz w:val="24"/>
              </w:rPr>
              <w:t>認定基準</w:t>
            </w:r>
            <w:r w:rsidR="0066733E">
              <w:rPr>
                <w:rFonts w:ascii="ＭＳ ゴシック" w:eastAsia="ＭＳ ゴシック" w:hAnsi="ＭＳ ゴシック" w:hint="eastAsia"/>
                <w:kern w:val="0"/>
                <w:sz w:val="24"/>
              </w:rPr>
              <w:t>４</w:t>
            </w:r>
            <w:r w:rsidR="00990742" w:rsidRPr="00B01667">
              <w:rPr>
                <w:rFonts w:ascii="ＭＳ ゴシック" w:eastAsia="ＭＳ ゴシック" w:hAnsi="ＭＳ ゴシック" w:hint="eastAsia"/>
                <w:kern w:val="0"/>
                <w:sz w:val="24"/>
              </w:rPr>
              <w:t>（５）（ロ）</w:t>
            </w:r>
            <w:r w:rsidR="00A5255B" w:rsidRPr="00B01667">
              <w:rPr>
                <w:rFonts w:ascii="ＭＳ ゴシック" w:eastAsia="ＭＳ ゴシック" w:hAnsi="ＭＳ ゴシック" w:hint="eastAsia"/>
                <w:kern w:val="0"/>
                <w:sz w:val="24"/>
              </w:rPr>
              <w:t>における</w:t>
            </w:r>
            <w:r w:rsidRPr="00B01667">
              <w:rPr>
                <w:rFonts w:ascii="ＭＳ ゴシック" w:eastAsia="ＭＳ ゴシック" w:hAnsi="ＭＳ ゴシック" w:hint="eastAsia"/>
                <w:sz w:val="24"/>
              </w:rPr>
              <w:t>「石油製品」</w:t>
            </w:r>
            <w:r w:rsidR="00200809">
              <w:rPr>
                <w:rFonts w:ascii="ＭＳ ゴシック" w:eastAsia="ＭＳ ゴシック" w:hAnsi="ＭＳ ゴシック" w:hint="eastAsia"/>
                <w:sz w:val="24"/>
              </w:rPr>
              <w:t>と</w:t>
            </w:r>
            <w:r w:rsidRPr="00B01667">
              <w:rPr>
                <w:rFonts w:ascii="ＭＳ ゴシック" w:eastAsia="ＭＳ ゴシック" w:hAnsi="ＭＳ ゴシック" w:hint="eastAsia"/>
                <w:sz w:val="24"/>
              </w:rPr>
              <w:t>は</w:t>
            </w:r>
            <w:r w:rsidR="00200809">
              <w:rPr>
                <w:rFonts w:ascii="ＭＳ ゴシック" w:eastAsia="ＭＳ ゴシック" w:hAnsi="ＭＳ ゴシック" w:hint="eastAsia"/>
                <w:sz w:val="24"/>
              </w:rPr>
              <w:t>何を指すのか。</w:t>
            </w:r>
          </w:p>
        </w:tc>
      </w:tr>
    </w:tbl>
    <w:p w14:paraId="29767F91" w14:textId="77777777" w:rsidR="00CC25A4" w:rsidRDefault="00CC25A4" w:rsidP="00BD197A">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p w14:paraId="7E88B638" w14:textId="7B14C017" w:rsidR="004567CB" w:rsidRDefault="00100E1B" w:rsidP="00BD197A">
      <w:pPr>
        <w:tabs>
          <w:tab w:val="left" w:pos="720"/>
        </w:tabs>
        <w:overflowPunct w:val="0"/>
        <w:ind w:leftChars="342" w:left="1209" w:hangingChars="200" w:hanging="484"/>
        <w:textAlignment w:val="baseline"/>
        <w:rPr>
          <w:rFonts w:asciiTheme="majorEastAsia" w:eastAsiaTheme="majorEastAsia" w:hAnsiTheme="majorEastAsia"/>
          <w:sz w:val="24"/>
        </w:rPr>
      </w:pPr>
      <w:r w:rsidRPr="00B01667">
        <w:rPr>
          <w:rFonts w:ascii="ＭＳ ゴシック" w:eastAsia="ＭＳ ゴシック" w:hAnsi="ＭＳ ゴシック" w:cs="HGPｺﾞｼｯｸM" w:hint="eastAsia"/>
          <w:kern w:val="0"/>
          <w:sz w:val="24"/>
        </w:rPr>
        <w:t xml:space="preserve">答： 　</w:t>
      </w:r>
      <w:r w:rsidRPr="008720F3">
        <w:rPr>
          <w:rFonts w:asciiTheme="majorEastAsia" w:eastAsiaTheme="majorEastAsia" w:hAnsiTheme="majorEastAsia" w:hint="eastAsia"/>
          <w:sz w:val="24"/>
        </w:rPr>
        <w:t>石油製品とは、揮発油、灯油、軽油その他の炭化水素油（重油）及び石油ガス（液化したものを含む。）を指す。</w:t>
      </w:r>
      <w:r w:rsidR="004567CB">
        <w:rPr>
          <w:rFonts w:asciiTheme="majorEastAsia" w:eastAsiaTheme="majorEastAsia" w:hAnsiTheme="majorEastAsia" w:hint="eastAsia"/>
          <w:sz w:val="24"/>
        </w:rPr>
        <w:t>なお、石油化学製品（プラスチック、合成繊維等）</w:t>
      </w:r>
      <w:r w:rsidR="008559A9">
        <w:rPr>
          <w:rFonts w:asciiTheme="majorEastAsia" w:eastAsiaTheme="majorEastAsia" w:hAnsiTheme="majorEastAsia" w:hint="eastAsia"/>
          <w:sz w:val="24"/>
        </w:rPr>
        <w:t>や傭車費</w:t>
      </w:r>
      <w:r w:rsidR="004567CB">
        <w:rPr>
          <w:rFonts w:asciiTheme="majorEastAsia" w:eastAsiaTheme="majorEastAsia" w:hAnsiTheme="majorEastAsia" w:hint="eastAsia"/>
          <w:sz w:val="24"/>
        </w:rPr>
        <w:t>は含まない。</w:t>
      </w:r>
    </w:p>
    <w:p w14:paraId="661A34CE" w14:textId="6BFF8F1A" w:rsidR="00987529" w:rsidRDefault="00987529" w:rsidP="00BD197A">
      <w:pPr>
        <w:tabs>
          <w:tab w:val="left" w:pos="720"/>
        </w:tabs>
        <w:overflowPunct w:val="0"/>
        <w:ind w:leftChars="342" w:left="1209" w:hangingChars="200" w:hanging="484"/>
        <w:textAlignment w:val="baseline"/>
        <w:rPr>
          <w:rFonts w:asciiTheme="majorEastAsia" w:eastAsiaTheme="majorEastAsia" w:hAnsiTheme="majorEastAsia"/>
          <w:sz w:val="24"/>
        </w:rPr>
      </w:pPr>
    </w:p>
    <w:p w14:paraId="4621D713" w14:textId="77777777" w:rsidR="00987529" w:rsidRPr="008720F3" w:rsidRDefault="00987529" w:rsidP="00BD197A">
      <w:pPr>
        <w:tabs>
          <w:tab w:val="left" w:pos="720"/>
        </w:tabs>
        <w:overflowPunct w:val="0"/>
        <w:ind w:leftChars="342" w:left="1209" w:hangingChars="200" w:hanging="484"/>
        <w:textAlignment w:val="baseline"/>
        <w:rPr>
          <w:rFonts w:asciiTheme="majorEastAsia" w:eastAsiaTheme="majorEastAsia" w:hAnsiTheme="majorEastAsia" w:cs="HGPｺﾞｼｯｸM"/>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273A49" w:rsidRPr="00B01667" w14:paraId="070F8F40" w14:textId="77777777" w:rsidTr="00273A49">
        <w:tc>
          <w:tcPr>
            <w:tcW w:w="9575" w:type="dxa"/>
          </w:tcPr>
          <w:p w14:paraId="1B402671" w14:textId="4428A3D8" w:rsidR="00273A49" w:rsidRPr="00B01667" w:rsidRDefault="00273A49" w:rsidP="0080513C">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sidR="00F54AC6">
              <w:rPr>
                <w:rFonts w:ascii="ＭＳ ゴシック" w:eastAsia="ＭＳ ゴシック" w:hAnsi="ＭＳ ゴシック" w:hint="eastAsia"/>
                <w:kern w:val="0"/>
                <w:sz w:val="24"/>
              </w:rPr>
              <w:t>１</w:t>
            </w:r>
            <w:r w:rsidRPr="00B01667">
              <w:rPr>
                <w:rFonts w:ascii="ＭＳ ゴシック" w:eastAsia="ＭＳ ゴシック" w:hAnsi="ＭＳ ゴシック" w:hint="eastAsia"/>
                <w:kern w:val="0"/>
                <w:sz w:val="24"/>
              </w:rPr>
              <w:t>－</w:t>
            </w:r>
            <w:r w:rsidR="0080513C">
              <w:rPr>
                <w:rFonts w:ascii="ＭＳ ゴシック" w:eastAsia="ＭＳ ゴシック" w:hAnsi="ＭＳ ゴシック" w:hint="eastAsia"/>
                <w:kern w:val="0"/>
                <w:sz w:val="24"/>
              </w:rPr>
              <w:t>９</w:t>
            </w:r>
            <w:r w:rsidRPr="00B01667">
              <w:rPr>
                <w:rFonts w:ascii="ＭＳ ゴシック" w:eastAsia="ＭＳ ゴシック" w:hAnsi="ＭＳ ゴシック" w:hint="eastAsia"/>
                <w:kern w:val="0"/>
                <w:sz w:val="24"/>
              </w:rPr>
              <w:t xml:space="preserve">：　</w:t>
            </w:r>
            <w:r w:rsidR="00342CF6" w:rsidRPr="00B01667">
              <w:rPr>
                <w:rFonts w:ascii="ＭＳ ゴシック" w:eastAsia="ＭＳ ゴシック" w:hAnsi="ＭＳ ゴシック" w:hint="eastAsia"/>
                <w:kern w:val="0"/>
                <w:sz w:val="24"/>
              </w:rPr>
              <w:t>特定中小企業者</w:t>
            </w:r>
            <w:r w:rsidRPr="00B01667">
              <w:rPr>
                <w:rFonts w:ascii="ＭＳ ゴシック" w:eastAsia="ＭＳ ゴシック" w:hAnsi="ＭＳ ゴシック" w:hint="eastAsia"/>
                <w:sz w:val="24"/>
              </w:rPr>
              <w:t>認定要領の様式５号（ロ）について、平均仕入れ単価に税金を含めるのか。</w:t>
            </w:r>
          </w:p>
        </w:tc>
      </w:tr>
    </w:tbl>
    <w:p w14:paraId="7AF747B0" w14:textId="77777777" w:rsidR="00273A49" w:rsidRPr="00F7412F" w:rsidRDefault="00273A49" w:rsidP="00BD197A">
      <w:pPr>
        <w:tabs>
          <w:tab w:val="left" w:pos="720"/>
        </w:tabs>
        <w:overflowPunct w:val="0"/>
        <w:ind w:leftChars="342" w:left="1209" w:hangingChars="200" w:hanging="484"/>
        <w:textAlignment w:val="baseline"/>
        <w:rPr>
          <w:rFonts w:ascii="ＭＳ ゴシック" w:eastAsia="ＭＳ ゴシック" w:hAnsi="ＭＳ ゴシック" w:cs="HGPｺﾞｼｯｸM"/>
          <w:kern w:val="0"/>
          <w:sz w:val="24"/>
        </w:rPr>
      </w:pPr>
    </w:p>
    <w:p w14:paraId="7B86290A" w14:textId="77777777" w:rsidR="00273A49" w:rsidRPr="00B01667" w:rsidRDefault="00273A49" w:rsidP="00BD197A">
      <w:pPr>
        <w:tabs>
          <w:tab w:val="left" w:pos="720"/>
        </w:tabs>
        <w:overflowPunct w:val="0"/>
        <w:ind w:leftChars="342" w:left="1209" w:hangingChars="200" w:hanging="484"/>
        <w:textAlignment w:val="baseline"/>
        <w:rPr>
          <w:rFonts w:ascii="ＭＳ ゴシック" w:eastAsia="ＭＳ ゴシック" w:hAnsi="ＭＳ ゴシック"/>
          <w:sz w:val="24"/>
        </w:rPr>
      </w:pPr>
      <w:r w:rsidRPr="00B01667">
        <w:rPr>
          <w:rFonts w:ascii="ＭＳ ゴシック" w:eastAsia="ＭＳ ゴシック" w:hAnsi="ＭＳ ゴシック" w:cs="HGPｺﾞｼｯｸM" w:hint="eastAsia"/>
          <w:kern w:val="0"/>
          <w:sz w:val="24"/>
        </w:rPr>
        <w:t xml:space="preserve">答： 　</w:t>
      </w:r>
      <w:r w:rsidRPr="00B01667">
        <w:rPr>
          <w:rFonts w:ascii="ＭＳ ゴシック" w:eastAsia="ＭＳ ゴシック" w:hAnsi="ＭＳ ゴシック" w:hint="eastAsia"/>
          <w:sz w:val="24"/>
        </w:rPr>
        <w:t>含め</w:t>
      </w:r>
      <w:r w:rsidR="00200809">
        <w:rPr>
          <w:rFonts w:ascii="ＭＳ ゴシック" w:eastAsia="ＭＳ ゴシック" w:hAnsi="ＭＳ ゴシック" w:hint="eastAsia"/>
          <w:sz w:val="24"/>
        </w:rPr>
        <w:t>る</w:t>
      </w:r>
      <w:r w:rsidRPr="00B01667">
        <w:rPr>
          <w:rFonts w:ascii="ＭＳ ゴシック" w:eastAsia="ＭＳ ゴシック" w:hAnsi="ＭＳ ゴシック" w:hint="eastAsia"/>
          <w:sz w:val="24"/>
        </w:rPr>
        <w:t>。</w:t>
      </w:r>
    </w:p>
    <w:p w14:paraId="64E15972" w14:textId="28A136BC" w:rsidR="00273A49" w:rsidRDefault="00273A49" w:rsidP="00F5292E">
      <w:pPr>
        <w:tabs>
          <w:tab w:val="left" w:pos="720"/>
        </w:tabs>
        <w:overflowPunct w:val="0"/>
        <w:textAlignment w:val="baseline"/>
        <w:rPr>
          <w:rFonts w:ascii="ＭＳ ゴシック" w:eastAsia="ＭＳ ゴシック" w:hAnsi="ＭＳ ゴシック"/>
          <w:sz w:val="24"/>
        </w:rPr>
      </w:pPr>
    </w:p>
    <w:p w14:paraId="4BBD984C" w14:textId="41F8BB37" w:rsidR="00F5292E" w:rsidRDefault="00F5292E" w:rsidP="00F5292E">
      <w:pPr>
        <w:tabs>
          <w:tab w:val="left" w:pos="720"/>
        </w:tabs>
        <w:overflowPunct w:val="0"/>
        <w:textAlignment w:val="baseline"/>
        <w:rPr>
          <w:rFonts w:ascii="ＭＳ ゴシック" w:eastAsia="ＭＳ ゴシック" w:hAnsi="ＭＳ ゴシック"/>
          <w:sz w:val="24"/>
        </w:rPr>
      </w:pPr>
    </w:p>
    <w:p w14:paraId="7E330551" w14:textId="77777777" w:rsidR="0080513C" w:rsidRDefault="0080513C" w:rsidP="00F5292E">
      <w:pPr>
        <w:tabs>
          <w:tab w:val="left" w:pos="720"/>
        </w:tabs>
        <w:overflowPunct w:val="0"/>
        <w:textAlignment w:val="baseline"/>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F5292E" w:rsidRPr="00B01667" w14:paraId="099D54D2" w14:textId="77777777" w:rsidTr="00F5292E">
        <w:tc>
          <w:tcPr>
            <w:tcW w:w="9575" w:type="dxa"/>
          </w:tcPr>
          <w:p w14:paraId="7198AFCE" w14:textId="31237858" w:rsidR="00F5292E" w:rsidRPr="00B01667" w:rsidRDefault="00F5292E" w:rsidP="0080513C">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Pr>
                <w:rFonts w:ascii="ＭＳ ゴシック" w:eastAsia="ＭＳ ゴシック" w:hAnsi="ＭＳ ゴシック" w:hint="eastAsia"/>
                <w:kern w:val="0"/>
                <w:sz w:val="24"/>
              </w:rPr>
              <w:t>１</w:t>
            </w:r>
            <w:r w:rsidRPr="00B01667">
              <w:rPr>
                <w:rFonts w:ascii="ＭＳ ゴシック" w:eastAsia="ＭＳ ゴシック" w:hAnsi="ＭＳ ゴシック" w:hint="eastAsia"/>
                <w:kern w:val="0"/>
                <w:sz w:val="24"/>
              </w:rPr>
              <w:t>－</w:t>
            </w:r>
            <w:r w:rsidR="0080513C">
              <w:rPr>
                <w:rFonts w:ascii="ＭＳ ゴシック" w:eastAsia="ＭＳ ゴシック" w:hAnsi="ＭＳ ゴシック" w:hint="eastAsia"/>
                <w:kern w:val="0"/>
                <w:sz w:val="24"/>
              </w:rPr>
              <w:t>１０</w:t>
            </w:r>
            <w:r w:rsidRPr="00B01667">
              <w:rPr>
                <w:rFonts w:ascii="ＭＳ ゴシック" w:eastAsia="ＭＳ ゴシック" w:hAnsi="ＭＳ ゴシック" w:hint="eastAsia"/>
                <w:kern w:val="0"/>
                <w:sz w:val="24"/>
              </w:rPr>
              <w:t>：　特定中小企業者</w:t>
            </w:r>
            <w:r w:rsidRPr="00B01667">
              <w:rPr>
                <w:rFonts w:ascii="ＭＳ ゴシック" w:eastAsia="ＭＳ ゴシック" w:hAnsi="ＭＳ ゴシック" w:hint="eastAsia"/>
                <w:sz w:val="24"/>
              </w:rPr>
              <w:t>認定要領の様式５号（ロ）について、</w:t>
            </w:r>
            <w:r w:rsidR="009E7CB9">
              <w:rPr>
                <w:rFonts w:ascii="ＭＳ ゴシック" w:eastAsia="ＭＳ ゴシック" w:hAnsi="ＭＳ ゴシック" w:hint="eastAsia"/>
                <w:sz w:val="24"/>
              </w:rPr>
              <w:t>ガソリンスタンドのように単価の異なる複数の原油等を仕入れている事業者の場合、平均仕入れ単価はどのように計算すればよいか</w:t>
            </w:r>
            <w:r w:rsidRPr="00B01667">
              <w:rPr>
                <w:rFonts w:ascii="ＭＳ ゴシック" w:eastAsia="ＭＳ ゴシック" w:hAnsi="ＭＳ ゴシック" w:hint="eastAsia"/>
                <w:sz w:val="24"/>
              </w:rPr>
              <w:t>。</w:t>
            </w:r>
          </w:p>
        </w:tc>
      </w:tr>
    </w:tbl>
    <w:p w14:paraId="39A98733" w14:textId="647221EF" w:rsidR="009E7CB9" w:rsidRPr="00CC377E" w:rsidRDefault="00A64E93" w:rsidP="009E7CB9">
      <w:pPr>
        <w:autoSpaceDE w:val="0"/>
        <w:autoSpaceDN w:val="0"/>
        <w:ind w:firstLineChars="100" w:firstLine="182"/>
        <w:jc w:val="left"/>
        <w:rPr>
          <w:rFonts w:ascii="ＭＳ ゴシック" w:eastAsia="ＭＳ ゴシック" w:hAnsi="ＭＳ ゴシック"/>
          <w:sz w:val="24"/>
        </w:rPr>
      </w:pPr>
      <w:r w:rsidRPr="00BB4AA2">
        <w:rPr>
          <w:rFonts w:ascii="ＭＳ ゴシック" w:eastAsia="ＭＳ ゴシック" w:hAnsi="ＭＳ ゴシック" w:hint="eastAsia"/>
          <w:sz w:val="18"/>
          <w:szCs w:val="18"/>
        </w:rPr>
        <w:t>平成３１年４月１日付</w:t>
      </w:r>
      <w:r>
        <w:rPr>
          <w:rFonts w:ascii="ＭＳ ゴシック" w:eastAsia="ＭＳ ゴシック" w:hAnsi="ＭＳ ゴシック" w:hint="eastAsia"/>
          <w:sz w:val="18"/>
          <w:szCs w:val="18"/>
        </w:rPr>
        <w:t>追加</w:t>
      </w:r>
    </w:p>
    <w:p w14:paraId="73CBADD0" w14:textId="77777777" w:rsidR="00F5292E" w:rsidRPr="009E7CB9" w:rsidRDefault="00F5292E" w:rsidP="009E7CB9">
      <w:pPr>
        <w:tabs>
          <w:tab w:val="left" w:pos="720"/>
        </w:tabs>
        <w:overflowPunct w:val="0"/>
        <w:textAlignment w:val="baseline"/>
        <w:rPr>
          <w:rFonts w:ascii="ＭＳ ゴシック" w:eastAsia="ＭＳ ゴシック" w:hAnsi="ＭＳ ゴシック" w:cs="HGPｺﾞｼｯｸM"/>
          <w:kern w:val="0"/>
          <w:sz w:val="24"/>
        </w:rPr>
      </w:pPr>
    </w:p>
    <w:p w14:paraId="67D8073C" w14:textId="6263BBE8" w:rsidR="00F5292E" w:rsidRPr="00B01667" w:rsidRDefault="00F5292E" w:rsidP="00F5292E">
      <w:pPr>
        <w:tabs>
          <w:tab w:val="left" w:pos="720"/>
        </w:tabs>
        <w:overflowPunct w:val="0"/>
        <w:ind w:leftChars="342" w:left="1209" w:hangingChars="200" w:hanging="484"/>
        <w:textAlignment w:val="baseline"/>
        <w:rPr>
          <w:rFonts w:ascii="ＭＳ ゴシック" w:eastAsia="ＭＳ ゴシック" w:hAnsi="ＭＳ ゴシック"/>
          <w:sz w:val="24"/>
        </w:rPr>
      </w:pPr>
      <w:r w:rsidRPr="00B01667">
        <w:rPr>
          <w:rFonts w:ascii="ＭＳ ゴシック" w:eastAsia="ＭＳ ゴシック" w:hAnsi="ＭＳ ゴシック" w:cs="HGPｺﾞｼｯｸM" w:hint="eastAsia"/>
          <w:kern w:val="0"/>
          <w:sz w:val="24"/>
        </w:rPr>
        <w:t xml:space="preserve">答： 　</w:t>
      </w:r>
      <w:r w:rsidR="009E7CB9">
        <w:rPr>
          <w:rFonts w:ascii="ＭＳ ゴシック" w:eastAsia="ＭＳ ゴシック" w:hAnsi="ＭＳ ゴシック" w:hint="eastAsia"/>
          <w:sz w:val="24"/>
        </w:rPr>
        <w:t>原油等の総仕入れ額を総仕入れ量で除して計算する（個別の仕入れ単価を合算する方法によると、油種ごとの仕入れ量が反映されないため）。</w:t>
      </w:r>
    </w:p>
    <w:p w14:paraId="0C5BEFB3" w14:textId="77777777" w:rsidR="00987529" w:rsidRPr="00B01667" w:rsidRDefault="00987529" w:rsidP="00F5292E">
      <w:pPr>
        <w:tabs>
          <w:tab w:val="left" w:pos="720"/>
        </w:tabs>
        <w:overflowPunct w:val="0"/>
        <w:textAlignment w:val="baseline"/>
        <w:rPr>
          <w:rFonts w:ascii="ＭＳ ゴシック" w:eastAsia="ＭＳ ゴシック" w:hAnsi="ＭＳ ゴシック"/>
          <w:sz w:val="24"/>
        </w:rPr>
      </w:pPr>
    </w:p>
    <w:p w14:paraId="34314B26" w14:textId="77777777" w:rsidR="00273A49" w:rsidRPr="00B01667" w:rsidRDefault="00273A49" w:rsidP="00BD197A">
      <w:pPr>
        <w:tabs>
          <w:tab w:val="left" w:pos="720"/>
        </w:tabs>
        <w:overflowPunct w:val="0"/>
        <w:ind w:leftChars="342" w:left="1209" w:hangingChars="200" w:hanging="484"/>
        <w:textAlignment w:val="baseline"/>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273A49" w:rsidRPr="00B01667" w14:paraId="02B42EDB" w14:textId="77777777" w:rsidTr="00273A49">
        <w:tc>
          <w:tcPr>
            <w:tcW w:w="9575" w:type="dxa"/>
          </w:tcPr>
          <w:p w14:paraId="621CB763" w14:textId="2D681EE3" w:rsidR="00273A49" w:rsidRPr="00B01667" w:rsidRDefault="00273A49" w:rsidP="0080513C">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sidR="00F54AC6">
              <w:rPr>
                <w:rFonts w:ascii="ＭＳ ゴシック" w:eastAsia="ＭＳ ゴシック" w:hAnsi="ＭＳ ゴシック" w:hint="eastAsia"/>
                <w:kern w:val="0"/>
                <w:sz w:val="24"/>
              </w:rPr>
              <w:t>１</w:t>
            </w:r>
            <w:r w:rsidRPr="00B01667">
              <w:rPr>
                <w:rFonts w:ascii="ＭＳ ゴシック" w:eastAsia="ＭＳ ゴシック" w:hAnsi="ＭＳ ゴシック" w:hint="eastAsia"/>
                <w:kern w:val="0"/>
                <w:sz w:val="24"/>
              </w:rPr>
              <w:t>－</w:t>
            </w:r>
            <w:r w:rsidR="00A64E93">
              <w:rPr>
                <w:rFonts w:ascii="ＭＳ ゴシック" w:eastAsia="ＭＳ ゴシック" w:hAnsi="ＭＳ ゴシック" w:hint="eastAsia"/>
                <w:kern w:val="0"/>
                <w:sz w:val="24"/>
              </w:rPr>
              <w:t>１</w:t>
            </w:r>
            <w:r w:rsidR="0080513C">
              <w:rPr>
                <w:rFonts w:ascii="ＭＳ ゴシック" w:eastAsia="ＭＳ ゴシック" w:hAnsi="ＭＳ ゴシック" w:hint="eastAsia"/>
                <w:kern w:val="0"/>
                <w:sz w:val="24"/>
              </w:rPr>
              <w:t>１</w:t>
            </w:r>
            <w:r w:rsidRPr="00B01667">
              <w:rPr>
                <w:rFonts w:ascii="ＭＳ ゴシック" w:eastAsia="ＭＳ ゴシック" w:hAnsi="ＭＳ ゴシック" w:hint="eastAsia"/>
                <w:kern w:val="0"/>
                <w:sz w:val="24"/>
              </w:rPr>
              <w:t xml:space="preserve">：　</w:t>
            </w:r>
            <w:r w:rsidR="00342CF6" w:rsidRPr="00B01667">
              <w:rPr>
                <w:rFonts w:ascii="ＭＳ ゴシック" w:eastAsia="ＭＳ ゴシック" w:hAnsi="ＭＳ ゴシック" w:hint="eastAsia"/>
                <w:kern w:val="0"/>
                <w:sz w:val="24"/>
              </w:rPr>
              <w:t>特定中小企業者</w:t>
            </w:r>
            <w:r w:rsidRPr="00B01667">
              <w:rPr>
                <w:rFonts w:ascii="ＭＳ ゴシック" w:eastAsia="ＭＳ ゴシック" w:hAnsi="ＭＳ ゴシック" w:hint="eastAsia"/>
                <w:sz w:val="24"/>
              </w:rPr>
              <w:t>認定要領の様式５号（ロ）について、売上高が減少していることを確認する必要はあるか。</w:t>
            </w:r>
          </w:p>
        </w:tc>
      </w:tr>
    </w:tbl>
    <w:p w14:paraId="14F55576" w14:textId="77777777" w:rsidR="00CC25A4" w:rsidRDefault="00CC25A4" w:rsidP="00BD197A">
      <w:pPr>
        <w:ind w:leftChars="340" w:left="1261" w:hangingChars="223" w:hanging="540"/>
        <w:rPr>
          <w:rFonts w:ascii="ＭＳ ゴシック" w:eastAsia="ＭＳ ゴシック" w:hAnsi="ＭＳ ゴシック" w:cs="HGPｺﾞｼｯｸM"/>
          <w:kern w:val="0"/>
          <w:sz w:val="24"/>
        </w:rPr>
      </w:pPr>
    </w:p>
    <w:p w14:paraId="317094B7" w14:textId="5FB3EF6F" w:rsidR="00273A49" w:rsidRPr="00B01667" w:rsidRDefault="00273A49" w:rsidP="00BD197A">
      <w:pPr>
        <w:ind w:leftChars="340" w:left="1261" w:hangingChars="223" w:hanging="540"/>
        <w:rPr>
          <w:rFonts w:ascii="ＭＳ ゴシック" w:eastAsia="ＭＳ ゴシック" w:hAnsi="ＭＳ ゴシック"/>
          <w:sz w:val="24"/>
        </w:rPr>
      </w:pPr>
      <w:r w:rsidRPr="00B01667">
        <w:rPr>
          <w:rFonts w:ascii="ＭＳ ゴシック" w:eastAsia="ＭＳ ゴシック" w:hAnsi="ＭＳ ゴシック" w:cs="HGPｺﾞｼｯｸM" w:hint="eastAsia"/>
          <w:kern w:val="0"/>
          <w:sz w:val="24"/>
        </w:rPr>
        <w:t xml:space="preserve">答： 　</w:t>
      </w:r>
      <w:r w:rsidRPr="00B01667">
        <w:rPr>
          <w:rFonts w:ascii="ＭＳ ゴシック" w:eastAsia="ＭＳ ゴシック" w:hAnsi="ＭＳ ゴシック" w:hint="eastAsia"/>
          <w:sz w:val="24"/>
        </w:rPr>
        <w:t>必要ない。</w:t>
      </w:r>
    </w:p>
    <w:p w14:paraId="47060393" w14:textId="77777777" w:rsidR="00197B8B" w:rsidRDefault="00197B8B" w:rsidP="00801854">
      <w:pPr>
        <w:suppressAutoHyphens/>
        <w:kinsoku w:val="0"/>
        <w:autoSpaceDE w:val="0"/>
        <w:autoSpaceDN w:val="0"/>
        <w:spacing w:line="366" w:lineRule="atLeast"/>
        <w:jc w:val="left"/>
        <w:rPr>
          <w:rFonts w:ascii="ＭＳ ゴシック" w:eastAsia="ＭＳ ゴシック" w:hAnsi="ＭＳ ゴシック"/>
          <w:sz w:val="24"/>
        </w:rPr>
      </w:pPr>
    </w:p>
    <w:p w14:paraId="4CC4091A" w14:textId="77777777" w:rsidR="00F54AC6" w:rsidRPr="00B01667" w:rsidRDefault="00F54AC6" w:rsidP="00BD197A">
      <w:pPr>
        <w:tabs>
          <w:tab w:val="left" w:pos="720"/>
        </w:tabs>
        <w:overflowPunct w:val="0"/>
        <w:ind w:leftChars="342" w:left="1209" w:hangingChars="200" w:hanging="484"/>
        <w:textAlignment w:val="baseline"/>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F54AC6" w:rsidRPr="00B01667" w14:paraId="221D4CF4" w14:textId="77777777" w:rsidTr="00CC25A4">
        <w:trPr>
          <w:trHeight w:val="653"/>
        </w:trPr>
        <w:tc>
          <w:tcPr>
            <w:tcW w:w="9498" w:type="dxa"/>
          </w:tcPr>
          <w:p w14:paraId="179DF71A" w14:textId="58B23A0D" w:rsidR="00F54AC6" w:rsidRPr="00B01667" w:rsidRDefault="00F54AC6" w:rsidP="0080513C">
            <w:pPr>
              <w:overflowPunct w:val="0"/>
              <w:ind w:leftChars="45" w:left="741" w:hangingChars="267" w:hanging="646"/>
              <w:textAlignment w:val="baseline"/>
              <w:rPr>
                <w:rFonts w:ascii="ＭＳ ゴシック" w:eastAsia="ＭＳ ゴシック" w:hAnsi="ＭＳ ゴシック"/>
                <w:kern w:val="0"/>
                <w:sz w:val="24"/>
              </w:rPr>
            </w:pPr>
            <w:r w:rsidRPr="00B01667">
              <w:rPr>
                <w:rFonts w:ascii="ＭＳ ゴシック" w:eastAsia="ＭＳ ゴシック" w:hAnsi="ＭＳ ゴシック" w:hint="eastAsia"/>
                <w:kern w:val="0"/>
                <w:sz w:val="24"/>
              </w:rPr>
              <w:t>問</w:t>
            </w:r>
            <w:r>
              <w:rPr>
                <w:rFonts w:ascii="ＭＳ ゴシック" w:eastAsia="ＭＳ ゴシック" w:hAnsi="ＭＳ ゴシック" w:hint="eastAsia"/>
                <w:kern w:val="0"/>
                <w:sz w:val="24"/>
              </w:rPr>
              <w:t>１</w:t>
            </w:r>
            <w:r w:rsidRPr="00B01667">
              <w:rPr>
                <w:rFonts w:ascii="ＭＳ ゴシック" w:eastAsia="ＭＳ ゴシック" w:hAnsi="ＭＳ ゴシック" w:hint="eastAsia"/>
                <w:kern w:val="0"/>
                <w:sz w:val="24"/>
              </w:rPr>
              <w:t>－</w:t>
            </w:r>
            <w:r w:rsidR="00A64E93">
              <w:rPr>
                <w:rFonts w:ascii="ＭＳ ゴシック" w:eastAsia="ＭＳ ゴシック" w:hAnsi="ＭＳ ゴシック" w:hint="eastAsia"/>
                <w:kern w:val="0"/>
                <w:sz w:val="24"/>
              </w:rPr>
              <w:t>１</w:t>
            </w:r>
            <w:r w:rsidR="0080513C">
              <w:rPr>
                <w:rFonts w:ascii="ＭＳ ゴシック" w:eastAsia="ＭＳ ゴシック" w:hAnsi="ＭＳ ゴシック" w:hint="eastAsia"/>
                <w:kern w:val="0"/>
                <w:sz w:val="24"/>
              </w:rPr>
              <w:t>２</w:t>
            </w:r>
            <w:r w:rsidRPr="00B01667">
              <w:rPr>
                <w:rFonts w:ascii="ＭＳ ゴシック" w:eastAsia="ＭＳ ゴシック" w:hAnsi="ＭＳ ゴシック" w:hint="eastAsia"/>
                <w:kern w:val="0"/>
                <w:sz w:val="24"/>
              </w:rPr>
              <w:t>：　特定中小企業者</w:t>
            </w:r>
            <w:r w:rsidRPr="00B01667">
              <w:rPr>
                <w:rFonts w:ascii="ＭＳ ゴシック" w:eastAsia="ＭＳ ゴシック" w:hAnsi="ＭＳ ゴシック" w:hint="eastAsia"/>
                <w:sz w:val="24"/>
              </w:rPr>
              <w:t>認定要領の様式５号（ロ）</w:t>
            </w:r>
            <w:r>
              <w:rPr>
                <w:rFonts w:ascii="ＭＳ ゴシック" w:eastAsia="ＭＳ ゴシック" w:hAnsi="ＭＳ ゴシック" w:hint="eastAsia"/>
                <w:sz w:val="24"/>
              </w:rPr>
              <w:t>について、申請人が運送業者である場合、売上原価には、売上に直接要した人件費を含めるのか</w:t>
            </w:r>
            <w:r w:rsidRPr="00B01667">
              <w:rPr>
                <w:rFonts w:ascii="ＭＳ ゴシック" w:eastAsia="ＭＳ ゴシック" w:hAnsi="ＭＳ ゴシック" w:hint="eastAsia"/>
                <w:sz w:val="24"/>
              </w:rPr>
              <w:t>。</w:t>
            </w:r>
          </w:p>
        </w:tc>
      </w:tr>
    </w:tbl>
    <w:p w14:paraId="781113ED" w14:textId="77777777" w:rsidR="00CC25A4" w:rsidRDefault="00CC25A4" w:rsidP="00BD197A">
      <w:pPr>
        <w:ind w:leftChars="340" w:left="1261" w:hangingChars="223" w:hanging="540"/>
        <w:rPr>
          <w:rFonts w:ascii="ＭＳ ゴシック" w:eastAsia="ＭＳ ゴシック" w:hAnsi="ＭＳ ゴシック" w:cs="HGPｺﾞｼｯｸM"/>
          <w:kern w:val="0"/>
          <w:sz w:val="24"/>
        </w:rPr>
      </w:pPr>
    </w:p>
    <w:p w14:paraId="6F503556" w14:textId="5E0B7194" w:rsidR="00F54AC6" w:rsidRDefault="00F54AC6" w:rsidP="00BD197A">
      <w:pPr>
        <w:ind w:leftChars="340" w:left="1261" w:hangingChars="223" w:hanging="540"/>
        <w:rPr>
          <w:rFonts w:ascii="ＭＳ ゴシック" w:eastAsia="ＭＳ ゴシック" w:hAnsi="ＭＳ ゴシック"/>
          <w:sz w:val="24"/>
        </w:rPr>
      </w:pPr>
      <w:r w:rsidRPr="00B01667">
        <w:rPr>
          <w:rFonts w:ascii="ＭＳ ゴシック" w:eastAsia="ＭＳ ゴシック" w:hAnsi="ＭＳ ゴシック" w:cs="HGPｺﾞｼｯｸM" w:hint="eastAsia"/>
          <w:kern w:val="0"/>
          <w:sz w:val="24"/>
        </w:rPr>
        <w:t xml:space="preserve">答： 　</w:t>
      </w:r>
      <w:r>
        <w:rPr>
          <w:rFonts w:ascii="ＭＳ ゴシック" w:eastAsia="ＭＳ ゴシック" w:hAnsi="ＭＳ ゴシック" w:hint="eastAsia"/>
          <w:sz w:val="24"/>
        </w:rPr>
        <w:t>含める</w:t>
      </w:r>
      <w:r w:rsidRPr="00B01667">
        <w:rPr>
          <w:rFonts w:ascii="ＭＳ ゴシック" w:eastAsia="ＭＳ ゴシック" w:hAnsi="ＭＳ ゴシック" w:hint="eastAsia"/>
          <w:sz w:val="24"/>
        </w:rPr>
        <w:t>。</w:t>
      </w:r>
    </w:p>
    <w:p w14:paraId="731B1C59" w14:textId="77777777" w:rsidR="00C618FC" w:rsidRDefault="00C618FC" w:rsidP="008E44E3">
      <w:pPr>
        <w:tabs>
          <w:tab w:val="left" w:pos="720"/>
        </w:tabs>
        <w:overflowPunct w:val="0"/>
        <w:textAlignment w:val="baseline"/>
        <w:rPr>
          <w:rFonts w:ascii="ＭＳ ゴシック" w:eastAsia="ＭＳ ゴシック" w:hAnsi="ＭＳ ゴシック"/>
          <w:sz w:val="24"/>
        </w:rPr>
      </w:pPr>
    </w:p>
    <w:p w14:paraId="49FFC51A" w14:textId="1C3F0156" w:rsidR="001B0D04" w:rsidRPr="00CC25A4" w:rsidRDefault="00F54AC6" w:rsidP="00C81859">
      <w:pPr>
        <w:suppressAutoHyphens/>
        <w:kinsoku w:val="0"/>
        <w:autoSpaceDE w:val="0"/>
        <w:autoSpaceDN w:val="0"/>
        <w:spacing w:line="366" w:lineRule="atLeast"/>
        <w:jc w:val="left"/>
        <w:rPr>
          <w:rFonts w:ascii="ＭＳ ゴシック" w:eastAsia="ＭＳ ゴシック" w:hAnsi="ＭＳ ゴシック" w:cs="HGPｺﾞｼｯｸM"/>
          <w:kern w:val="0"/>
          <w:sz w:val="24"/>
        </w:rPr>
      </w:pPr>
      <w:r w:rsidRPr="00CC25A4">
        <w:rPr>
          <w:rFonts w:ascii="ＭＳ ゴシック" w:eastAsia="ＭＳ ゴシック" w:hAnsi="ＭＳ ゴシック" w:cs="HGPｺﾞｼｯｸM"/>
          <w:kern w:val="0"/>
          <w:sz w:val="24"/>
        </w:rPr>
        <w:br w:type="page"/>
      </w:r>
    </w:p>
    <w:p w14:paraId="3CC4AC5A" w14:textId="1FD4FDBE" w:rsidR="00E975BF" w:rsidRPr="00B01667" w:rsidRDefault="002A01BC" w:rsidP="008C7CD8">
      <w:pPr>
        <w:autoSpaceDE w:val="0"/>
        <w:autoSpaceDN w:val="0"/>
        <w:jc w:val="left"/>
        <w:rPr>
          <w:rFonts w:ascii="ＭＳ ゴシック" w:eastAsia="ＭＳ ゴシック" w:hAnsi="ＭＳ ゴシック"/>
          <w:sz w:val="24"/>
          <w:u w:val="single"/>
        </w:rPr>
      </w:pPr>
      <w:r w:rsidRPr="00B01667">
        <w:rPr>
          <w:rFonts w:ascii="ＭＳ ゴシック" w:eastAsia="ＭＳ ゴシック" w:hAnsi="ＭＳ ゴシック" w:hint="eastAsia"/>
          <w:sz w:val="24"/>
          <w:u w:val="single"/>
        </w:rPr>
        <w:lastRenderedPageBreak/>
        <w:t>（</w:t>
      </w:r>
      <w:r w:rsidR="00CD1C17">
        <w:rPr>
          <w:rFonts w:ascii="ＭＳ ゴシック" w:eastAsia="ＭＳ ゴシック" w:hAnsi="ＭＳ ゴシック" w:hint="eastAsia"/>
          <w:sz w:val="24"/>
          <w:u w:val="single"/>
        </w:rPr>
        <w:t>２</w:t>
      </w:r>
      <w:r w:rsidRPr="00B01667">
        <w:rPr>
          <w:rFonts w:ascii="ＭＳ ゴシック" w:eastAsia="ＭＳ ゴシック" w:hAnsi="ＭＳ ゴシック" w:hint="eastAsia"/>
          <w:sz w:val="24"/>
          <w:u w:val="single"/>
        </w:rPr>
        <w:t>）</w:t>
      </w:r>
      <w:r w:rsidR="00544D59" w:rsidRPr="00B01667">
        <w:rPr>
          <w:rFonts w:ascii="ＭＳ ゴシック" w:eastAsia="ＭＳ ゴシック" w:hAnsi="ＭＳ ゴシック" w:hint="eastAsia"/>
          <w:sz w:val="24"/>
          <w:u w:val="single"/>
        </w:rPr>
        <w:t>兼業者に係る取扱い</w:t>
      </w:r>
    </w:p>
    <w:p w14:paraId="6014D5E8" w14:textId="77777777" w:rsidR="009A68B0" w:rsidRPr="00B01667" w:rsidRDefault="009A68B0" w:rsidP="008C7CD8">
      <w:pPr>
        <w:autoSpaceDE w:val="0"/>
        <w:autoSpaceDN w:val="0"/>
        <w:jc w:val="left"/>
        <w:rPr>
          <w:rFonts w:ascii="ＭＳ ゴシック" w:eastAsia="ＭＳ ゴシック" w:hAnsi="ＭＳ ゴシック"/>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D70AD1" w:rsidRPr="00B01667" w14:paraId="49349C85" w14:textId="77777777" w:rsidTr="00D70AD1">
        <w:tc>
          <w:tcPr>
            <w:tcW w:w="9497" w:type="dxa"/>
          </w:tcPr>
          <w:p w14:paraId="1A5EFDA0" w14:textId="33968639" w:rsidR="00D70AD1" w:rsidRPr="00B01667" w:rsidRDefault="00D70AD1" w:rsidP="00CD1C17">
            <w:pPr>
              <w:ind w:left="883" w:hangingChars="365" w:hanging="883"/>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２</w:t>
            </w:r>
            <w:r w:rsidR="005C2319" w:rsidRPr="00B01667">
              <w:rPr>
                <w:rFonts w:ascii="ＭＳ ゴシック" w:eastAsia="ＭＳ ゴシック" w:hAnsi="ＭＳ ゴシック" w:hint="eastAsia"/>
                <w:sz w:val="24"/>
              </w:rPr>
              <w:t>－１</w:t>
            </w:r>
            <w:r w:rsidRPr="00B01667">
              <w:rPr>
                <w:rFonts w:ascii="ＭＳ ゴシック" w:eastAsia="ＭＳ ゴシック" w:hAnsi="ＭＳ ゴシック" w:hint="eastAsia"/>
                <w:sz w:val="24"/>
              </w:rPr>
              <w:t>：兼業者の場合、どのような兼業者がセーフティネット保証５号の認定の対象になるのか。</w:t>
            </w:r>
          </w:p>
        </w:tc>
      </w:tr>
    </w:tbl>
    <w:p w14:paraId="02657968" w14:textId="77777777" w:rsidR="00397FD5" w:rsidRPr="00CD1C17" w:rsidRDefault="00397FD5">
      <w:pPr>
        <w:ind w:leftChars="401" w:left="850" w:firstLineChars="133" w:firstLine="322"/>
        <w:rPr>
          <w:rFonts w:ascii="ＭＳ ゴシック" w:eastAsia="ＭＳ ゴシック" w:hAnsi="ＭＳ ゴシック"/>
          <w:sz w:val="24"/>
        </w:rPr>
      </w:pPr>
    </w:p>
    <w:p w14:paraId="09EF2B27" w14:textId="5A540A9F" w:rsidR="00E707AB" w:rsidRDefault="00397FD5" w:rsidP="00BD197A">
      <w:pPr>
        <w:ind w:leftChars="325" w:left="851" w:hangingChars="67" w:hanging="162"/>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セーフティネット保証５号の指定業種に</w:t>
      </w:r>
      <w:r w:rsidR="008A2880">
        <w:rPr>
          <w:rFonts w:ascii="ＭＳ ゴシック" w:eastAsia="ＭＳ ゴシック" w:hAnsi="ＭＳ ゴシック" w:hint="eastAsia"/>
          <w:sz w:val="24"/>
        </w:rPr>
        <w:t>属する事業を営んでいる中小企業者であれば認定の対象となり得る。</w:t>
      </w:r>
      <w:r w:rsidR="00D00F11">
        <w:rPr>
          <w:rFonts w:ascii="ＭＳ ゴシック" w:eastAsia="ＭＳ ゴシック" w:hAnsi="ＭＳ ゴシック" w:hint="eastAsia"/>
          <w:sz w:val="24"/>
        </w:rPr>
        <w:t>（詳細は問</w:t>
      </w:r>
      <w:r w:rsidR="00786564">
        <w:rPr>
          <w:rFonts w:ascii="ＭＳ ゴシック" w:eastAsia="ＭＳ ゴシック" w:hAnsi="ＭＳ ゴシック" w:hint="eastAsia"/>
          <w:sz w:val="24"/>
        </w:rPr>
        <w:t>２</w:t>
      </w:r>
      <w:r w:rsidR="00D00F11">
        <w:rPr>
          <w:rFonts w:ascii="ＭＳ ゴシック" w:eastAsia="ＭＳ ゴシック" w:hAnsi="ＭＳ ゴシック" w:hint="eastAsia"/>
          <w:sz w:val="24"/>
        </w:rPr>
        <w:t>－３参照）</w:t>
      </w:r>
    </w:p>
    <w:p w14:paraId="37573CA1" w14:textId="2650130D" w:rsidR="00D542A6" w:rsidRDefault="00D542A6" w:rsidP="009C7252">
      <w:pPr>
        <w:autoSpaceDE w:val="0"/>
        <w:autoSpaceDN w:val="0"/>
        <w:jc w:val="left"/>
        <w:rPr>
          <w:rFonts w:ascii="ＭＳ ゴシック" w:eastAsia="ＭＳ ゴシック" w:hAnsi="ＭＳ ゴシック"/>
          <w:sz w:val="24"/>
        </w:rPr>
      </w:pPr>
    </w:p>
    <w:p w14:paraId="68F7B0A3" w14:textId="77777777" w:rsidR="00CC25A4" w:rsidRPr="00B01667" w:rsidRDefault="00CC25A4" w:rsidP="009C7252">
      <w:pPr>
        <w:autoSpaceDE w:val="0"/>
        <w:autoSpaceDN w:val="0"/>
        <w:jc w:val="left"/>
        <w:rPr>
          <w:rFonts w:ascii="ＭＳ ゴシック" w:eastAsia="ＭＳ ゴシック" w:hAnsi="ＭＳ ゴシック"/>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9C7252" w:rsidRPr="00B01667" w14:paraId="13513B79" w14:textId="77777777" w:rsidTr="009C7252">
        <w:tc>
          <w:tcPr>
            <w:tcW w:w="9497" w:type="dxa"/>
          </w:tcPr>
          <w:p w14:paraId="28BDC592" w14:textId="0CB3EF9E" w:rsidR="009C7252" w:rsidRPr="00B01667" w:rsidRDefault="009C7252" w:rsidP="00CD1C17">
            <w:pPr>
              <w:ind w:left="883" w:hangingChars="365" w:hanging="883"/>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申請者が</w:t>
            </w:r>
            <w:r w:rsidRPr="00B01667">
              <w:rPr>
                <w:rFonts w:ascii="ＭＳ ゴシック" w:eastAsia="ＭＳ ゴシック" w:hAnsi="ＭＳ ゴシック" w:hint="eastAsia"/>
                <w:sz w:val="24"/>
              </w:rPr>
              <w:t>兼業者</w:t>
            </w:r>
            <w:r>
              <w:rPr>
                <w:rFonts w:ascii="ＭＳ ゴシック" w:eastAsia="ＭＳ ゴシック" w:hAnsi="ＭＳ ゴシック" w:hint="eastAsia"/>
                <w:sz w:val="24"/>
              </w:rPr>
              <w:t>であるか否かは、どのように判断するのか</w:t>
            </w:r>
            <w:r w:rsidRPr="00B01667">
              <w:rPr>
                <w:rFonts w:ascii="ＭＳ ゴシック" w:eastAsia="ＭＳ ゴシック" w:hAnsi="ＭＳ ゴシック" w:hint="eastAsia"/>
                <w:sz w:val="24"/>
              </w:rPr>
              <w:t>。</w:t>
            </w:r>
          </w:p>
        </w:tc>
      </w:tr>
    </w:tbl>
    <w:p w14:paraId="2E6344BC" w14:textId="77777777" w:rsidR="008022EE" w:rsidRDefault="008022EE">
      <w:pPr>
        <w:ind w:leftChars="325" w:left="811" w:hangingChars="67" w:hanging="122"/>
        <w:rPr>
          <w:rFonts w:asciiTheme="minorEastAsia" w:eastAsiaTheme="minorEastAsia" w:hAnsiTheme="minorEastAsia"/>
          <w:sz w:val="18"/>
          <w:szCs w:val="18"/>
        </w:rPr>
      </w:pPr>
    </w:p>
    <w:p w14:paraId="3150A77B" w14:textId="77777777" w:rsidR="00397FD5" w:rsidRDefault="00397FD5" w:rsidP="00D91F4C">
      <w:pPr>
        <w:ind w:leftChars="325" w:left="851" w:hangingChars="67" w:hanging="162"/>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細分類ベースで複数の業種に属する事業を行っているか否かで判断する。</w:t>
      </w:r>
    </w:p>
    <w:p w14:paraId="7E35E296" w14:textId="77777777" w:rsidR="00D43353" w:rsidRDefault="00F7412F" w:rsidP="00D43353">
      <w:pPr>
        <w:tabs>
          <w:tab w:val="left" w:pos="720"/>
        </w:tabs>
        <w:overflowPunct w:val="0"/>
        <w:ind w:leftChars="534" w:left="1132" w:firstLineChars="116" w:firstLine="281"/>
        <w:textAlignment w:val="baseline"/>
        <w:rPr>
          <w:rFonts w:ascii="ＭＳ ゴシック" w:eastAsia="ＭＳ ゴシック" w:hAnsi="ＭＳ ゴシック"/>
          <w:sz w:val="24"/>
        </w:rPr>
      </w:pPr>
      <w:r>
        <w:rPr>
          <w:rFonts w:ascii="ＭＳ ゴシック" w:eastAsia="ＭＳ ゴシック" w:hAnsi="ＭＳ ゴシック" w:hint="eastAsia"/>
          <w:sz w:val="24"/>
        </w:rPr>
        <w:t>なお、例えば、製造業者が、自身の工場があった土地を売却し</w:t>
      </w:r>
      <w:r w:rsidR="00FD0A2F">
        <w:rPr>
          <w:rFonts w:ascii="ＭＳ ゴシック" w:eastAsia="ＭＳ ゴシック" w:hAnsi="ＭＳ ゴシック" w:hint="eastAsia"/>
          <w:sz w:val="24"/>
        </w:rPr>
        <w:t>たことによって得られる収益は、通常、</w:t>
      </w:r>
      <w:r w:rsidR="003B1AE2">
        <w:rPr>
          <w:rFonts w:ascii="ＭＳ ゴシック" w:eastAsia="ＭＳ ゴシック" w:hAnsi="ＭＳ ゴシック" w:hint="eastAsia"/>
          <w:sz w:val="24"/>
        </w:rPr>
        <w:t>特別利益</w:t>
      </w:r>
      <w:r w:rsidR="00FD0A2F">
        <w:rPr>
          <w:rFonts w:ascii="ＭＳ ゴシック" w:eastAsia="ＭＳ ゴシック" w:hAnsi="ＭＳ ゴシック" w:hint="eastAsia"/>
          <w:sz w:val="24"/>
        </w:rPr>
        <w:t>に計上されるが、</w:t>
      </w:r>
      <w:r w:rsidR="002412AF">
        <w:rPr>
          <w:rFonts w:ascii="ＭＳ ゴシック" w:eastAsia="ＭＳ ゴシック" w:hAnsi="ＭＳ ゴシック" w:hint="eastAsia"/>
          <w:sz w:val="24"/>
        </w:rPr>
        <w:t>この場合、当該</w:t>
      </w:r>
      <w:r w:rsidR="003B1AE2">
        <w:rPr>
          <w:rFonts w:ascii="ＭＳ ゴシック" w:eastAsia="ＭＳ ゴシック" w:hAnsi="ＭＳ ゴシック" w:hint="eastAsia"/>
          <w:sz w:val="24"/>
        </w:rPr>
        <w:t>特別利益</w:t>
      </w:r>
      <w:r w:rsidR="002412AF">
        <w:rPr>
          <w:rFonts w:ascii="ＭＳ ゴシック" w:eastAsia="ＭＳ ゴシック" w:hAnsi="ＭＳ ゴシック" w:hint="eastAsia"/>
          <w:sz w:val="24"/>
        </w:rPr>
        <w:t>は売上高には</w:t>
      </w:r>
      <w:r>
        <w:rPr>
          <w:rFonts w:ascii="ＭＳ ゴシック" w:eastAsia="ＭＳ ゴシック" w:hAnsi="ＭＳ ゴシック" w:hint="eastAsia"/>
          <w:sz w:val="24"/>
        </w:rPr>
        <w:t>含めず、また、当該製造業者は、</w:t>
      </w:r>
      <w:r w:rsidR="003B1AE2">
        <w:rPr>
          <w:rFonts w:ascii="ＭＳ ゴシック" w:eastAsia="ＭＳ ゴシック" w:hAnsi="ＭＳ ゴシック" w:hint="eastAsia"/>
          <w:sz w:val="24"/>
        </w:rPr>
        <w:t>特別利益</w:t>
      </w:r>
      <w:r>
        <w:rPr>
          <w:rFonts w:ascii="ＭＳ ゴシック" w:eastAsia="ＭＳ ゴシック" w:hAnsi="ＭＳ ゴシック" w:hint="eastAsia"/>
          <w:sz w:val="24"/>
        </w:rPr>
        <w:t>に土地の売却益が計上され</w:t>
      </w:r>
      <w:r w:rsidR="00743EB5">
        <w:rPr>
          <w:rFonts w:ascii="ＭＳ ゴシック" w:eastAsia="ＭＳ ゴシック" w:hAnsi="ＭＳ ゴシック" w:hint="eastAsia"/>
          <w:sz w:val="24"/>
        </w:rPr>
        <w:t>ている</w:t>
      </w:r>
      <w:r w:rsidR="00FD0A2F">
        <w:rPr>
          <w:rFonts w:ascii="ＭＳ ゴシック" w:eastAsia="ＭＳ ゴシック" w:hAnsi="ＭＳ ゴシック" w:hint="eastAsia"/>
          <w:sz w:val="24"/>
        </w:rPr>
        <w:t>からといって</w:t>
      </w:r>
      <w:r>
        <w:rPr>
          <w:rFonts w:ascii="ＭＳ ゴシック" w:eastAsia="ＭＳ ゴシック" w:hAnsi="ＭＳ ゴシック" w:hint="eastAsia"/>
          <w:sz w:val="24"/>
        </w:rPr>
        <w:t>、</w:t>
      </w:r>
      <w:r w:rsidR="00FD0A2F">
        <w:rPr>
          <w:rFonts w:ascii="ＭＳ ゴシック" w:eastAsia="ＭＳ ゴシック" w:hAnsi="ＭＳ ゴシック" w:hint="eastAsia"/>
          <w:sz w:val="24"/>
        </w:rPr>
        <w:t>それをもって、</w:t>
      </w:r>
      <w:r>
        <w:rPr>
          <w:rFonts w:ascii="ＭＳ ゴシック" w:eastAsia="ＭＳ ゴシック" w:hAnsi="ＭＳ ゴシック" w:hint="eastAsia"/>
          <w:sz w:val="24"/>
        </w:rPr>
        <w:t>日本標準産業分類の「６８１２土地売買業」を兼業していることにはならない。</w:t>
      </w:r>
    </w:p>
    <w:p w14:paraId="74428A94" w14:textId="78C83370" w:rsidR="00D43353" w:rsidRDefault="00D43353" w:rsidP="008E44E3">
      <w:pPr>
        <w:rPr>
          <w:rFonts w:ascii="ＭＳ ゴシック" w:eastAsia="ＭＳ ゴシック" w:hAnsi="ＭＳ ゴシック"/>
          <w:sz w:val="24"/>
        </w:rPr>
      </w:pPr>
    </w:p>
    <w:p w14:paraId="336A579C" w14:textId="77777777" w:rsidR="00CC25A4" w:rsidRDefault="00CC25A4" w:rsidP="008E44E3">
      <w:pPr>
        <w:rPr>
          <w:rFonts w:ascii="ＭＳ ゴシック" w:eastAsia="ＭＳ ゴシック" w:hAnsi="ＭＳ ゴシック"/>
          <w:sz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7"/>
      </w:tblGrid>
      <w:tr w:rsidR="00D70AD1" w:rsidRPr="00B01667" w14:paraId="098EDF78" w14:textId="77777777" w:rsidTr="00D70AD1">
        <w:tc>
          <w:tcPr>
            <w:tcW w:w="9464" w:type="dxa"/>
          </w:tcPr>
          <w:p w14:paraId="37CB33CC" w14:textId="09EDAA2E" w:rsidR="00D70AD1" w:rsidRPr="00B01667" w:rsidRDefault="00D70AD1" w:rsidP="00CD1C17">
            <w:pPr>
              <w:ind w:leftChars="1" w:left="849" w:hangingChars="350" w:hanging="847"/>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２</w:t>
            </w:r>
            <w:r w:rsidR="005C2319" w:rsidRPr="00B01667">
              <w:rPr>
                <w:rFonts w:ascii="ＭＳ ゴシック" w:eastAsia="ＭＳ ゴシック" w:hAnsi="ＭＳ ゴシック" w:hint="eastAsia"/>
                <w:sz w:val="24"/>
              </w:rPr>
              <w:t>－</w:t>
            </w:r>
            <w:r w:rsidR="00801854">
              <w:rPr>
                <w:rFonts w:ascii="ＭＳ ゴシック" w:eastAsia="ＭＳ ゴシック" w:hAnsi="ＭＳ ゴシック" w:hint="eastAsia"/>
                <w:sz w:val="24"/>
              </w:rPr>
              <w:t>３</w:t>
            </w:r>
            <w:r w:rsidRPr="00B01667">
              <w:rPr>
                <w:rFonts w:ascii="ＭＳ ゴシック" w:eastAsia="ＭＳ ゴシック" w:hAnsi="ＭＳ ゴシック" w:hint="eastAsia"/>
                <w:sz w:val="24"/>
              </w:rPr>
              <w:t>：</w:t>
            </w:r>
            <w:r w:rsidR="005C2319" w:rsidRPr="00B01667">
              <w:rPr>
                <w:rFonts w:ascii="ＭＳ ゴシック" w:eastAsia="ＭＳ ゴシック" w:hAnsi="ＭＳ ゴシック" w:hint="eastAsia"/>
                <w:sz w:val="24"/>
              </w:rPr>
              <w:t xml:space="preserve">　</w:t>
            </w:r>
            <w:r w:rsidRPr="00B01667">
              <w:rPr>
                <w:rFonts w:ascii="ＭＳ ゴシック" w:eastAsia="ＭＳ ゴシック" w:hAnsi="ＭＳ ゴシック" w:hint="eastAsia"/>
                <w:sz w:val="24"/>
              </w:rPr>
              <w:t>兼業者の場合、企業認定基準を満たしているかはどのようにして確認するのか。</w:t>
            </w:r>
          </w:p>
        </w:tc>
      </w:tr>
    </w:tbl>
    <w:p w14:paraId="491FC793" w14:textId="77777777" w:rsidR="00C71244" w:rsidRDefault="00C71244" w:rsidP="00397FD5">
      <w:pPr>
        <w:rPr>
          <w:rFonts w:ascii="ＭＳ ゴシック" w:eastAsia="ＭＳ ゴシック" w:hAnsi="ＭＳ ゴシック"/>
          <w:sz w:val="24"/>
        </w:rPr>
      </w:pPr>
    </w:p>
    <w:p w14:paraId="63382918" w14:textId="77777777" w:rsidR="00D43353" w:rsidRDefault="0014304D" w:rsidP="00D43353">
      <w:pPr>
        <w:ind w:leftChars="228" w:left="851" w:hangingChars="152" w:hanging="368"/>
        <w:jc w:val="left"/>
        <w:rPr>
          <w:rFonts w:ascii="ＭＳ ゴシック" w:eastAsia="ＭＳ ゴシック" w:hAnsi="ＭＳ ゴシック"/>
          <w:sz w:val="24"/>
        </w:rPr>
      </w:pPr>
      <w:r>
        <w:rPr>
          <w:rFonts w:ascii="ＭＳ ゴシック" w:eastAsia="ＭＳ ゴシック" w:hAnsi="ＭＳ ゴシック" w:hint="eastAsia"/>
          <w:sz w:val="24"/>
        </w:rPr>
        <w:t>答：</w:t>
      </w:r>
      <w:r w:rsidR="00C71244">
        <w:rPr>
          <w:rFonts w:ascii="ＭＳ ゴシック" w:eastAsia="ＭＳ ゴシック" w:hAnsi="ＭＳ ゴシック" w:hint="eastAsia"/>
          <w:sz w:val="24"/>
        </w:rPr>
        <w:t>平成２４年１１月１日以降の認定申請分からは、</w:t>
      </w:r>
      <w:r w:rsidR="001802F2">
        <w:rPr>
          <w:rFonts w:ascii="ＭＳ ゴシック" w:eastAsia="ＭＳ ゴシック" w:hAnsi="ＭＳ ゴシック" w:hint="eastAsia"/>
          <w:sz w:val="24"/>
        </w:rPr>
        <w:t>中小企業信用保険法の規定（※１）を踏まえ</w:t>
      </w:r>
      <w:r w:rsidR="00F12DDD">
        <w:rPr>
          <w:rFonts w:ascii="ＭＳ ゴシック" w:eastAsia="ＭＳ ゴシック" w:hAnsi="ＭＳ ゴシック" w:hint="eastAsia"/>
          <w:sz w:val="24"/>
        </w:rPr>
        <w:t>つつ</w:t>
      </w:r>
      <w:r w:rsidR="001802F2">
        <w:rPr>
          <w:rFonts w:ascii="ＭＳ ゴシック" w:eastAsia="ＭＳ ゴシック" w:hAnsi="ＭＳ ゴシック" w:hint="eastAsia"/>
          <w:sz w:val="24"/>
        </w:rPr>
        <w:t>、</w:t>
      </w:r>
      <w:r w:rsidR="00F12DDD">
        <w:rPr>
          <w:rFonts w:ascii="ＭＳ ゴシック" w:eastAsia="ＭＳ ゴシック" w:hAnsi="ＭＳ ゴシック" w:hint="eastAsia"/>
          <w:sz w:val="24"/>
        </w:rPr>
        <w:t>中小企業者の状況にきめ細かく対応する観点から、</w:t>
      </w:r>
      <w:r w:rsidR="00C71244">
        <w:rPr>
          <w:rFonts w:ascii="ＭＳ ゴシック" w:eastAsia="ＭＳ ゴシック" w:hAnsi="ＭＳ ゴシック" w:hint="eastAsia"/>
          <w:sz w:val="24"/>
        </w:rPr>
        <w:t>平成２４年１０月３１日までの</w:t>
      </w:r>
      <w:r w:rsidR="008911F5">
        <w:rPr>
          <w:rFonts w:ascii="ＭＳ ゴシック" w:eastAsia="ＭＳ ゴシック" w:hAnsi="ＭＳ ゴシック" w:hint="eastAsia"/>
          <w:sz w:val="24"/>
        </w:rPr>
        <w:t>要件（主たる業種と企業全体の双方が企業認定基準を満たしていること）に加え、指定業種</w:t>
      </w:r>
      <w:r w:rsidR="001802F2">
        <w:rPr>
          <w:rFonts w:ascii="ＭＳ ゴシック" w:eastAsia="ＭＳ ゴシック" w:hAnsi="ＭＳ ゴシック" w:hint="eastAsia"/>
          <w:sz w:val="24"/>
        </w:rPr>
        <w:t>（主たる業種か従たる業種を問わない）</w:t>
      </w:r>
      <w:r w:rsidR="00D515EF">
        <w:rPr>
          <w:rFonts w:ascii="ＭＳ ゴシック" w:eastAsia="ＭＳ ゴシック" w:hAnsi="ＭＳ ゴシック" w:hint="eastAsia"/>
          <w:sz w:val="24"/>
        </w:rPr>
        <w:t>の売上高等の減少等が企業全体に相当程度の影響を与えている</w:t>
      </w:r>
      <w:r w:rsidR="001802F2">
        <w:rPr>
          <w:rFonts w:ascii="ＭＳ ゴシック" w:eastAsia="ＭＳ ゴシック" w:hAnsi="ＭＳ ゴシック" w:hint="eastAsia"/>
          <w:sz w:val="24"/>
        </w:rPr>
        <w:t>ことによって</w:t>
      </w:r>
      <w:r w:rsidR="00D515EF">
        <w:rPr>
          <w:rFonts w:ascii="ＭＳ ゴシック" w:eastAsia="ＭＳ ゴシック" w:hAnsi="ＭＳ ゴシック" w:hint="eastAsia"/>
          <w:sz w:val="24"/>
        </w:rPr>
        <w:t>企業全体が特定中小企業者認定要領４（５）（イ）</w:t>
      </w:r>
      <w:r w:rsidR="008559A9">
        <w:rPr>
          <w:rFonts w:ascii="ＭＳ ゴシック" w:eastAsia="ＭＳ ゴシック" w:hAnsi="ＭＳ ゴシック" w:hint="eastAsia"/>
          <w:sz w:val="24"/>
        </w:rPr>
        <w:t>又は</w:t>
      </w:r>
      <w:r w:rsidR="00D515EF">
        <w:rPr>
          <w:rFonts w:ascii="ＭＳ ゴシック" w:eastAsia="ＭＳ ゴシック" w:hAnsi="ＭＳ ゴシック" w:hint="eastAsia"/>
          <w:sz w:val="24"/>
        </w:rPr>
        <w:t>（ロ）のいずれかの基準を満たしている場合も、認定の対象と</w:t>
      </w:r>
      <w:r w:rsidR="00C71244">
        <w:rPr>
          <w:rFonts w:ascii="ＭＳ ゴシック" w:eastAsia="ＭＳ ゴシック" w:hAnsi="ＭＳ ゴシック" w:hint="eastAsia"/>
          <w:sz w:val="24"/>
        </w:rPr>
        <w:t>している</w:t>
      </w:r>
      <w:r w:rsidR="00D515EF">
        <w:rPr>
          <w:rFonts w:ascii="ＭＳ ゴシック" w:eastAsia="ＭＳ ゴシック" w:hAnsi="ＭＳ ゴシック" w:hint="eastAsia"/>
          <w:sz w:val="24"/>
        </w:rPr>
        <w:t>。</w:t>
      </w:r>
    </w:p>
    <w:p w14:paraId="7C8D5DA0" w14:textId="65284961" w:rsidR="00D43353" w:rsidRDefault="00242175" w:rsidP="00D43353">
      <w:pPr>
        <w:ind w:leftChars="228" w:left="851" w:hangingChars="152" w:hanging="368"/>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43353" w:rsidRPr="00B45CA9">
        <w:rPr>
          <w:rFonts w:ascii="ＭＳ ゴシック" w:eastAsia="ＭＳ ゴシック" w:hAnsi="ＭＳ ゴシック" w:hint="eastAsia"/>
          <w:sz w:val="24"/>
        </w:rPr>
        <w:t>また、指定業種の定義からは保険非対象事業は除かれているため、指定業種の売上高等には保険非対象事業の売上高等は</w:t>
      </w:r>
      <w:r w:rsidR="00145B46" w:rsidRPr="00B45CA9">
        <w:rPr>
          <w:rFonts w:ascii="ＭＳ ゴシック" w:eastAsia="ＭＳ ゴシック" w:hAnsi="ＭＳ ゴシック" w:hint="eastAsia"/>
          <w:sz w:val="24"/>
        </w:rPr>
        <w:t>含めない</w:t>
      </w:r>
      <w:r w:rsidR="00D43353" w:rsidRPr="00B45CA9">
        <w:rPr>
          <w:rFonts w:ascii="ＭＳ ゴシック" w:eastAsia="ＭＳ ゴシック" w:hAnsi="ＭＳ ゴシック" w:hint="eastAsia"/>
          <w:sz w:val="24"/>
        </w:rPr>
        <w:t>が、企業全体の売上高等には非指定業種に属する事業及び保険非対象の事業を含めることとする。（保険非対象事業を営んでいる場合の取扱いについては、</w:t>
      </w:r>
      <w:r w:rsidR="00BD379F">
        <w:rPr>
          <w:rFonts w:ascii="ＭＳ ゴシック" w:eastAsia="ＭＳ ゴシック" w:hAnsi="ＭＳ ゴシック" w:hint="eastAsia"/>
          <w:sz w:val="24"/>
        </w:rPr>
        <w:t>問</w:t>
      </w:r>
      <w:r w:rsidR="00786564">
        <w:rPr>
          <w:rFonts w:ascii="ＭＳ ゴシック" w:eastAsia="ＭＳ ゴシック" w:hAnsi="ＭＳ ゴシック" w:hint="eastAsia"/>
          <w:sz w:val="24"/>
        </w:rPr>
        <w:t>２</w:t>
      </w:r>
      <w:r w:rsidR="00BD379F">
        <w:rPr>
          <w:rFonts w:ascii="ＭＳ ゴシック" w:eastAsia="ＭＳ ゴシック" w:hAnsi="ＭＳ ゴシック" w:hint="eastAsia"/>
          <w:sz w:val="24"/>
        </w:rPr>
        <w:t>－９</w:t>
      </w:r>
      <w:r w:rsidR="00D43353" w:rsidRPr="00B45CA9">
        <w:rPr>
          <w:rFonts w:ascii="ＭＳ ゴシック" w:eastAsia="ＭＳ ゴシック" w:hAnsi="ＭＳ ゴシック" w:hint="eastAsia"/>
          <w:sz w:val="24"/>
        </w:rPr>
        <w:t>参照）</w:t>
      </w:r>
    </w:p>
    <w:p w14:paraId="564DB025" w14:textId="77777777" w:rsidR="006E5CA6" w:rsidRDefault="00F557D8">
      <w:pPr>
        <w:ind w:leftChars="228" w:left="848" w:hangingChars="151" w:hanging="365"/>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C4E03">
        <w:rPr>
          <w:rFonts w:ascii="ＭＳ ゴシック" w:eastAsia="ＭＳ ゴシック" w:hAnsi="ＭＳ ゴシック" w:hint="eastAsia"/>
          <w:sz w:val="24"/>
        </w:rPr>
        <w:t>そのため</w:t>
      </w:r>
      <w:r w:rsidR="00D515EF">
        <w:rPr>
          <w:rFonts w:ascii="ＭＳ ゴシック" w:eastAsia="ＭＳ ゴシック" w:hAnsi="ＭＳ ゴシック" w:hint="eastAsia"/>
          <w:sz w:val="24"/>
        </w:rPr>
        <w:t>、平成２４年１１月１日</w:t>
      </w:r>
      <w:r>
        <w:rPr>
          <w:rFonts w:ascii="ＭＳ ゴシック" w:eastAsia="ＭＳ ゴシック" w:hAnsi="ＭＳ ゴシック" w:hint="eastAsia"/>
          <w:sz w:val="24"/>
        </w:rPr>
        <w:t>以降の認定申請分において、複数の細分類業種に属する事業を行っている中小企業者に対する認定要件の適用</w:t>
      </w:r>
      <w:r w:rsidR="0091219B">
        <w:rPr>
          <w:rFonts w:ascii="ＭＳ ゴシック" w:eastAsia="ＭＳ ゴシック" w:hAnsi="ＭＳ ゴシック" w:hint="eastAsia"/>
          <w:sz w:val="24"/>
        </w:rPr>
        <w:t>関係</w:t>
      </w:r>
      <w:r>
        <w:rPr>
          <w:rFonts w:ascii="ＭＳ ゴシック" w:eastAsia="ＭＳ ゴシック" w:hAnsi="ＭＳ ゴシック" w:hint="eastAsia"/>
          <w:sz w:val="24"/>
        </w:rPr>
        <w:t>は以下のとおり</w:t>
      </w:r>
      <w:r w:rsidR="00AC4F85">
        <w:rPr>
          <w:rFonts w:ascii="ＭＳ ゴシック" w:eastAsia="ＭＳ ゴシック" w:hAnsi="ＭＳ ゴシック" w:hint="eastAsia"/>
          <w:sz w:val="24"/>
        </w:rPr>
        <w:t>と</w:t>
      </w:r>
      <w:r w:rsidR="004F23F1">
        <w:rPr>
          <w:rFonts w:ascii="ＭＳ ゴシック" w:eastAsia="ＭＳ ゴシック" w:hAnsi="ＭＳ ゴシック" w:hint="eastAsia"/>
          <w:sz w:val="24"/>
        </w:rPr>
        <w:t>なる</w:t>
      </w:r>
      <w:r>
        <w:rPr>
          <w:rFonts w:ascii="ＭＳ ゴシック" w:eastAsia="ＭＳ ゴシック" w:hAnsi="ＭＳ ゴシック" w:hint="eastAsia"/>
          <w:sz w:val="24"/>
        </w:rPr>
        <w:t>。</w:t>
      </w:r>
      <w:r w:rsidR="0091219B">
        <w:rPr>
          <w:rFonts w:ascii="ＭＳ ゴシック" w:eastAsia="ＭＳ ゴシック" w:hAnsi="ＭＳ ゴシック" w:hint="eastAsia"/>
          <w:sz w:val="24"/>
        </w:rPr>
        <w:t>（※</w:t>
      </w:r>
      <w:r w:rsidR="001802F2">
        <w:rPr>
          <w:rFonts w:ascii="ＭＳ ゴシック" w:eastAsia="ＭＳ ゴシック" w:hAnsi="ＭＳ ゴシック" w:hint="eastAsia"/>
          <w:sz w:val="24"/>
        </w:rPr>
        <w:t>２</w:t>
      </w:r>
      <w:r w:rsidR="0091219B">
        <w:rPr>
          <w:rFonts w:ascii="ＭＳ ゴシック" w:eastAsia="ＭＳ ゴシック" w:hAnsi="ＭＳ ゴシック" w:hint="eastAsia"/>
          <w:sz w:val="24"/>
        </w:rPr>
        <w:t>）</w:t>
      </w:r>
      <w:r w:rsidR="000B2970">
        <w:rPr>
          <w:rFonts w:ascii="ＭＳ ゴシック" w:eastAsia="ＭＳ ゴシック" w:hAnsi="ＭＳ ゴシック" w:hint="eastAsia"/>
          <w:sz w:val="24"/>
        </w:rPr>
        <w:t>（注：別添の「</w:t>
      </w:r>
      <w:r w:rsidR="00E00185">
        <w:rPr>
          <w:rFonts w:ascii="ＭＳ ゴシック" w:eastAsia="ＭＳ ゴシック" w:hAnsi="ＭＳ ゴシック" w:hint="eastAsia"/>
          <w:sz w:val="24"/>
        </w:rPr>
        <w:t>セーフティネット保証５号に係る中小企業者の認定の概要</w:t>
      </w:r>
      <w:r w:rsidR="000B2970">
        <w:rPr>
          <w:rFonts w:ascii="ＭＳ ゴシック" w:eastAsia="ＭＳ ゴシック" w:hAnsi="ＭＳ ゴシック" w:hint="eastAsia"/>
          <w:sz w:val="24"/>
        </w:rPr>
        <w:t>」も参照）</w:t>
      </w:r>
    </w:p>
    <w:p w14:paraId="7D6B605E" w14:textId="77777777" w:rsidR="006E5CA6" w:rsidRDefault="006E5CA6">
      <w:pPr>
        <w:ind w:leftChars="228" w:left="848" w:hangingChars="151" w:hanging="365"/>
        <w:rPr>
          <w:rFonts w:ascii="ＭＳ ゴシック" w:eastAsia="ＭＳ ゴシック" w:hAnsi="ＭＳ ゴシック"/>
          <w:sz w:val="24"/>
        </w:rPr>
      </w:pPr>
    </w:p>
    <w:p w14:paraId="1B5CE9B1" w14:textId="77777777" w:rsidR="006E5CA6" w:rsidRDefault="001802F2">
      <w:pPr>
        <w:ind w:leftChars="328" w:left="695" w:firstLineChars="100" w:firstLine="242"/>
        <w:rPr>
          <w:rFonts w:ascii="ＭＳ ゴシック" w:eastAsia="ＭＳ ゴシック" w:hAnsi="ＭＳ ゴシック"/>
          <w:sz w:val="24"/>
        </w:rPr>
      </w:pPr>
      <w:r>
        <w:rPr>
          <w:rFonts w:ascii="ＭＳ ゴシック" w:eastAsia="ＭＳ ゴシック" w:hAnsi="ＭＳ ゴシック" w:hint="eastAsia"/>
          <w:sz w:val="24"/>
        </w:rPr>
        <w:lastRenderedPageBreak/>
        <w:t>※１：中小企業信用保険法第２条</w:t>
      </w:r>
      <w:r w:rsidR="008559A9">
        <w:rPr>
          <w:rFonts w:ascii="ＭＳ ゴシック" w:eastAsia="ＭＳ ゴシック" w:hAnsi="ＭＳ ゴシック" w:hint="eastAsia"/>
          <w:sz w:val="24"/>
        </w:rPr>
        <w:t>第５項</w:t>
      </w:r>
      <w:r>
        <w:rPr>
          <w:rFonts w:ascii="ＭＳ ゴシック" w:eastAsia="ＭＳ ゴシック" w:hAnsi="ＭＳ ゴシック" w:hint="eastAsia"/>
          <w:sz w:val="24"/>
        </w:rPr>
        <w:t>第５号</w:t>
      </w:r>
    </w:p>
    <w:p w14:paraId="567DE25F" w14:textId="77777777" w:rsidR="006E5CA6" w:rsidRDefault="00777A24">
      <w:pPr>
        <w:widowControl/>
        <w:spacing w:line="440" w:lineRule="exact"/>
        <w:ind w:leftChars="601" w:left="1274" w:firstLineChars="100" w:firstLine="242"/>
        <w:jc w:val="left"/>
        <w:rPr>
          <w:rFonts w:ascii="ＭＳ Ｐゴシック" w:eastAsia="ＭＳ Ｐゴシック" w:hAnsi="ＭＳ Ｐゴシック" w:cs="ＭＳ Ｐゴシック"/>
          <w:kern w:val="0"/>
          <w:sz w:val="24"/>
        </w:rPr>
      </w:pPr>
      <w:r w:rsidRPr="0047679B">
        <w:rPr>
          <w:rFonts w:ascii="ＭＳ Ｐゴシック" w:eastAsia="ＭＳ Ｐゴシック" w:hAnsi="ＭＳ Ｐゴシック" w:cs="ＭＳ Ｐゴシック"/>
          <w:kern w:val="0"/>
          <w:sz w:val="24"/>
        </w:rPr>
        <w:t>その業種に属する事業について主要な原材料等の供給の著しい減少、需要の著しい減少その他経済産業大臣が定める事由が生じていることにより当該事業を行う中小企業者の相当部分の事業活動に著しい支障を生じていると認められる</w:t>
      </w:r>
      <w:r w:rsidRPr="00777A24">
        <w:rPr>
          <w:rFonts w:ascii="ＭＳ Ｐゴシック" w:eastAsia="ＭＳ Ｐゴシック" w:hAnsi="ＭＳ Ｐゴシック" w:cs="ＭＳ Ｐゴシック"/>
          <w:kern w:val="0"/>
          <w:sz w:val="24"/>
        </w:rPr>
        <w:t>業種として</w:t>
      </w:r>
      <w:r w:rsidRPr="006E7CF6">
        <w:rPr>
          <w:rFonts w:ascii="ＭＳ Ｐゴシック" w:eastAsia="ＭＳ Ｐゴシック" w:hAnsi="ＭＳ Ｐゴシック" w:cs="ＭＳ Ｐゴシック"/>
          <w:kern w:val="0"/>
          <w:sz w:val="24"/>
          <w:u w:val="single"/>
        </w:rPr>
        <w:t>経済産業大臣が指定するものに属する事業</w:t>
      </w:r>
      <w:r w:rsidRPr="0047679B">
        <w:rPr>
          <w:rFonts w:ascii="ＭＳ Ｐゴシック" w:eastAsia="ＭＳ Ｐゴシック" w:hAnsi="ＭＳ Ｐゴシック" w:cs="ＭＳ Ｐゴシック"/>
          <w:kern w:val="0"/>
          <w:sz w:val="24"/>
        </w:rPr>
        <w:t>を行う中小企業者であり、かつ、</w:t>
      </w:r>
      <w:r w:rsidRPr="0047679B">
        <w:rPr>
          <w:rFonts w:ascii="ＭＳ Ｐゴシック" w:eastAsia="ＭＳ Ｐゴシック" w:hAnsi="ＭＳ Ｐゴシック" w:cs="ＭＳ Ｐゴシック"/>
          <w:kern w:val="0"/>
          <w:sz w:val="24"/>
          <w:u w:val="single"/>
        </w:rPr>
        <w:t>当該事業に係る取引の数量の減少</w:t>
      </w:r>
      <w:r w:rsidRPr="006E7CF6">
        <w:rPr>
          <w:rFonts w:ascii="ＭＳ Ｐゴシック" w:eastAsia="ＭＳ Ｐゴシック" w:hAnsi="ＭＳ Ｐゴシック" w:cs="ＭＳ Ｐゴシック"/>
          <w:kern w:val="0"/>
          <w:sz w:val="24"/>
          <w:u w:val="single"/>
        </w:rPr>
        <w:t>その他経済産業大臣が定める事由</w:t>
      </w:r>
      <w:r w:rsidRPr="0047679B">
        <w:rPr>
          <w:rFonts w:ascii="ＭＳ Ｐゴシック" w:eastAsia="ＭＳ Ｐゴシック" w:hAnsi="ＭＳ Ｐゴシック" w:cs="ＭＳ Ｐゴシック"/>
          <w:kern w:val="0"/>
          <w:sz w:val="24"/>
          <w:u w:val="single"/>
        </w:rPr>
        <w:t>が生じているため</w:t>
      </w:r>
      <w:r w:rsidRPr="0047679B">
        <w:rPr>
          <w:rFonts w:ascii="ＭＳ Ｐゴシック" w:eastAsia="ＭＳ Ｐゴシック" w:hAnsi="ＭＳ Ｐゴシック" w:cs="ＭＳ Ｐゴシック"/>
          <w:kern w:val="0"/>
          <w:sz w:val="24"/>
        </w:rPr>
        <w:t>その</w:t>
      </w:r>
      <w:r w:rsidRPr="006E7CF6">
        <w:rPr>
          <w:rFonts w:ascii="ＭＳ Ｐゴシック" w:eastAsia="ＭＳ Ｐゴシック" w:hAnsi="ＭＳ Ｐゴシック" w:cs="ＭＳ Ｐゴシック"/>
          <w:kern w:val="0"/>
          <w:sz w:val="24"/>
          <w:u w:val="single"/>
        </w:rPr>
        <w:t>経営の安定に支障を生じている</w:t>
      </w:r>
      <w:r w:rsidRPr="0047679B">
        <w:rPr>
          <w:rFonts w:ascii="ＭＳ Ｐゴシック" w:eastAsia="ＭＳ Ｐゴシック" w:hAnsi="ＭＳ Ｐゴシック" w:cs="ＭＳ Ｐゴシック"/>
          <w:kern w:val="0"/>
          <w:sz w:val="24"/>
        </w:rPr>
        <w:t xml:space="preserve">と認められること。 </w:t>
      </w:r>
    </w:p>
    <w:p w14:paraId="366243C2" w14:textId="77777777" w:rsidR="001802F2" w:rsidRPr="001802F2" w:rsidRDefault="001802F2" w:rsidP="00777A24">
      <w:pPr>
        <w:rPr>
          <w:rFonts w:ascii="ＭＳ ゴシック" w:eastAsia="ＭＳ ゴシック" w:hAnsi="ＭＳ ゴシック"/>
          <w:sz w:val="24"/>
        </w:rPr>
      </w:pPr>
    </w:p>
    <w:p w14:paraId="72CE3CDE" w14:textId="77777777" w:rsidR="006E5CA6" w:rsidRDefault="0091219B">
      <w:pPr>
        <w:ind w:leftChars="228" w:left="1700" w:hangingChars="503" w:hanging="1217"/>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77A2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r w:rsidR="001802F2">
        <w:rPr>
          <w:rFonts w:ascii="ＭＳ ゴシック" w:eastAsia="ＭＳ ゴシック" w:hAnsi="ＭＳ ゴシック" w:hint="eastAsia"/>
          <w:sz w:val="24"/>
        </w:rPr>
        <w:t>２：</w:t>
      </w:r>
      <w:r w:rsidR="00084038">
        <w:rPr>
          <w:rFonts w:ascii="ＭＳ ゴシック" w:eastAsia="ＭＳ ゴシック" w:hAnsi="ＭＳ ゴシック" w:hint="eastAsia"/>
          <w:sz w:val="24"/>
        </w:rPr>
        <w:t>兼業している認定申請者は、</w:t>
      </w:r>
      <w:r w:rsidR="00AC4E03">
        <w:rPr>
          <w:rFonts w:ascii="ＭＳ ゴシック" w:eastAsia="ＭＳ ゴシック" w:hAnsi="ＭＳ ゴシック" w:hint="eastAsia"/>
          <w:sz w:val="24"/>
        </w:rPr>
        <w:t>下記の</w:t>
      </w:r>
      <w:r w:rsidR="00084038">
        <w:rPr>
          <w:rFonts w:ascii="ＭＳ ゴシック" w:eastAsia="ＭＳ ゴシック" w:hAnsi="ＭＳ ゴシック" w:hint="eastAsia"/>
          <w:sz w:val="24"/>
        </w:rPr>
        <w:t>兼業者要件１から３のいずれかの要件を満たせば認定の対象となる。また、</w:t>
      </w:r>
      <w:r w:rsidR="00AC4F85">
        <w:rPr>
          <w:rFonts w:ascii="ＭＳ ゴシック" w:eastAsia="ＭＳ ゴシック" w:hAnsi="ＭＳ ゴシック" w:hint="eastAsia"/>
          <w:sz w:val="24"/>
        </w:rPr>
        <w:t>どの兼業者要件に基づいて認定申請を行うかは、認定申請者が選択可能。なお、認定申請者がいずれの要件に基づいて認定申請を行えばよいか</w:t>
      </w:r>
      <w:r w:rsidR="003C71D7">
        <w:rPr>
          <w:rFonts w:ascii="ＭＳ ゴシック" w:eastAsia="ＭＳ ゴシック" w:hAnsi="ＭＳ ゴシック" w:hint="eastAsia"/>
          <w:sz w:val="24"/>
        </w:rPr>
        <w:t>判断に迷う場合には、</w:t>
      </w:r>
      <w:r>
        <w:rPr>
          <w:rFonts w:ascii="ＭＳ ゴシック" w:eastAsia="ＭＳ ゴシック" w:hAnsi="ＭＳ ゴシック" w:hint="eastAsia"/>
          <w:sz w:val="24"/>
        </w:rPr>
        <w:t>認定申請者は、以下の順序で、自身が認定要件を満</w:t>
      </w:r>
      <w:r w:rsidR="001802F2">
        <w:rPr>
          <w:rFonts w:ascii="ＭＳ ゴシック" w:eastAsia="ＭＳ ゴシック" w:hAnsi="ＭＳ ゴシック" w:hint="eastAsia"/>
          <w:sz w:val="24"/>
        </w:rPr>
        <w:t>たしているかを</w:t>
      </w:r>
      <w:r w:rsidR="00ED38E9">
        <w:rPr>
          <w:rFonts w:ascii="ＭＳ ゴシック" w:eastAsia="ＭＳ ゴシック" w:hAnsi="ＭＳ ゴシック" w:hint="eastAsia"/>
          <w:sz w:val="24"/>
        </w:rPr>
        <w:t>検討することが合理的と考えられる。</w:t>
      </w:r>
    </w:p>
    <w:p w14:paraId="6D021738" w14:textId="77777777" w:rsidR="006E5CA6" w:rsidRPr="003C71D7" w:rsidRDefault="006E5CA6">
      <w:pPr>
        <w:ind w:leftChars="228" w:left="991" w:hangingChars="210" w:hanging="508"/>
        <w:rPr>
          <w:rFonts w:ascii="ＭＳ ゴシック" w:eastAsia="ＭＳ ゴシック" w:hAnsi="ＭＳ ゴシック"/>
          <w:sz w:val="24"/>
        </w:rPr>
      </w:pPr>
    </w:p>
    <w:p w14:paraId="0441A1E1" w14:textId="77777777" w:rsidR="006E5CA6" w:rsidRDefault="00F557D8">
      <w:pPr>
        <w:ind w:leftChars="328" w:left="818" w:hangingChars="51" w:hanging="123"/>
        <w:rPr>
          <w:rFonts w:ascii="ＭＳ ゴシック" w:eastAsia="ＭＳ ゴシック" w:hAnsi="ＭＳ ゴシック"/>
          <w:sz w:val="24"/>
        </w:rPr>
      </w:pPr>
      <w:r>
        <w:rPr>
          <w:rFonts w:ascii="ＭＳ ゴシック" w:eastAsia="ＭＳ ゴシック" w:hAnsi="ＭＳ ゴシック" w:hint="eastAsia"/>
          <w:sz w:val="24"/>
        </w:rPr>
        <w:t>（</w:t>
      </w:r>
      <w:r w:rsidR="00444162">
        <w:rPr>
          <w:rFonts w:ascii="ＭＳ ゴシック" w:eastAsia="ＭＳ ゴシック" w:hAnsi="ＭＳ ゴシック" w:hint="eastAsia"/>
          <w:sz w:val="24"/>
        </w:rPr>
        <w:t>兼業者</w:t>
      </w:r>
      <w:r w:rsidR="004115F6">
        <w:rPr>
          <w:rFonts w:ascii="ＭＳ ゴシック" w:eastAsia="ＭＳ ゴシック" w:hAnsi="ＭＳ ゴシック" w:hint="eastAsia"/>
          <w:sz w:val="24"/>
        </w:rPr>
        <w:t>要件１</w:t>
      </w:r>
      <w:r>
        <w:rPr>
          <w:rFonts w:ascii="ＭＳ ゴシック" w:eastAsia="ＭＳ ゴシック" w:hAnsi="ＭＳ ゴシック" w:hint="eastAsia"/>
          <w:sz w:val="24"/>
        </w:rPr>
        <w:t>）</w:t>
      </w:r>
      <w:r w:rsidRPr="00F557D8">
        <w:rPr>
          <w:rFonts w:ascii="ＭＳ ゴシック" w:eastAsia="ＭＳ ゴシック" w:hAnsi="ＭＳ ゴシック" w:hint="eastAsia"/>
          <w:sz w:val="24"/>
        </w:rPr>
        <w:t xml:space="preserve">　</w:t>
      </w:r>
    </w:p>
    <w:p w14:paraId="64EBE2D1" w14:textId="77777777" w:rsidR="006E5CA6" w:rsidRDefault="00F557D8">
      <w:pPr>
        <w:ind w:leftChars="468" w:left="992" w:firstLineChars="100" w:firstLine="242"/>
        <w:rPr>
          <w:rFonts w:ascii="ＭＳ ゴシック" w:eastAsia="ＭＳ ゴシック" w:hAnsi="ＭＳ ゴシック"/>
          <w:sz w:val="24"/>
        </w:rPr>
      </w:pPr>
      <w:r w:rsidRPr="00F557D8">
        <w:rPr>
          <w:rFonts w:ascii="ＭＳ ゴシック" w:eastAsia="ＭＳ ゴシック" w:hAnsi="ＭＳ ゴシック" w:hint="eastAsia"/>
          <w:sz w:val="24"/>
        </w:rPr>
        <w:t>営んでいる事業が属する細分類業種が全て指定業種である</w:t>
      </w:r>
      <w:r w:rsidR="006624EB">
        <w:rPr>
          <w:rFonts w:ascii="ＭＳ ゴシック" w:eastAsia="ＭＳ ゴシック" w:hAnsi="ＭＳ ゴシック" w:hint="eastAsia"/>
          <w:sz w:val="24"/>
        </w:rPr>
        <w:t>（かつ保険の対象としていない業種・業態ではない）</w:t>
      </w:r>
      <w:r w:rsidRPr="00F557D8">
        <w:rPr>
          <w:rFonts w:ascii="ＭＳ ゴシック" w:eastAsia="ＭＳ ゴシック" w:hAnsi="ＭＳ ゴシック" w:hint="eastAsia"/>
          <w:sz w:val="24"/>
        </w:rPr>
        <w:t>ことが確認できる</w:t>
      </w:r>
      <w:r w:rsidR="00AC4F85">
        <w:rPr>
          <w:rFonts w:ascii="ＭＳ ゴシック" w:eastAsia="ＭＳ ゴシック" w:hAnsi="ＭＳ ゴシック" w:hint="eastAsia"/>
          <w:sz w:val="24"/>
        </w:rPr>
        <w:t>中小企業者</w:t>
      </w:r>
      <w:r w:rsidR="002F1B78">
        <w:rPr>
          <w:rFonts w:ascii="ＭＳ ゴシック" w:eastAsia="ＭＳ ゴシック" w:hAnsi="ＭＳ ゴシック" w:hint="eastAsia"/>
          <w:sz w:val="24"/>
        </w:rPr>
        <w:t>であって</w:t>
      </w:r>
      <w:r w:rsidRPr="00F557D8">
        <w:rPr>
          <w:rFonts w:ascii="ＭＳ ゴシック" w:eastAsia="ＭＳ ゴシック" w:hAnsi="ＭＳ ゴシック" w:hint="eastAsia"/>
          <w:sz w:val="24"/>
        </w:rPr>
        <w:t>、企業全体について、以下の要件</w:t>
      </w:r>
      <w:r w:rsidR="002F1B78">
        <w:rPr>
          <w:rFonts w:ascii="ＭＳ ゴシック" w:eastAsia="ＭＳ ゴシック" w:hAnsi="ＭＳ ゴシック" w:hint="eastAsia"/>
          <w:sz w:val="24"/>
        </w:rPr>
        <w:t>（特定中小企業者認定要領４（５）（イ）</w:t>
      </w:r>
      <w:r w:rsidR="008559A9">
        <w:rPr>
          <w:rFonts w:ascii="ＭＳ ゴシック" w:eastAsia="ＭＳ ゴシック" w:hAnsi="ＭＳ ゴシック" w:hint="eastAsia"/>
          <w:sz w:val="24"/>
        </w:rPr>
        <w:t>又は</w:t>
      </w:r>
      <w:r w:rsidR="002F1B78">
        <w:rPr>
          <w:rFonts w:ascii="ＭＳ ゴシック" w:eastAsia="ＭＳ ゴシック" w:hAnsi="ＭＳ ゴシック" w:hint="eastAsia"/>
          <w:sz w:val="24"/>
        </w:rPr>
        <w:t>（</w:t>
      </w:r>
      <w:r w:rsidR="00F65AC9">
        <w:rPr>
          <w:rFonts w:ascii="ＭＳ ゴシック" w:eastAsia="ＭＳ ゴシック" w:hAnsi="ＭＳ ゴシック" w:hint="eastAsia"/>
          <w:sz w:val="24"/>
        </w:rPr>
        <w:t>ロ</w:t>
      </w:r>
      <w:r w:rsidR="002F1B78">
        <w:rPr>
          <w:rFonts w:ascii="ＭＳ ゴシック" w:eastAsia="ＭＳ ゴシック" w:hAnsi="ＭＳ ゴシック" w:hint="eastAsia"/>
          <w:sz w:val="24"/>
        </w:rPr>
        <w:t>））</w:t>
      </w:r>
      <w:r w:rsidRPr="00F557D8">
        <w:rPr>
          <w:rFonts w:ascii="ＭＳ ゴシック" w:eastAsia="ＭＳ ゴシック" w:hAnsi="ＭＳ ゴシック" w:hint="eastAsia"/>
          <w:sz w:val="24"/>
        </w:rPr>
        <w:t>のいずれかを満たすこと。</w:t>
      </w:r>
    </w:p>
    <w:p w14:paraId="486960F7" w14:textId="3520ABB9" w:rsidR="006E5CA6" w:rsidRDefault="00F557D8">
      <w:pPr>
        <w:ind w:leftChars="429" w:left="1274" w:hangingChars="151" w:hanging="365"/>
        <w:rPr>
          <w:rFonts w:ascii="ＭＳ ゴシック" w:eastAsia="ＭＳ ゴシック" w:hAnsi="ＭＳ ゴシック"/>
          <w:sz w:val="24"/>
        </w:rPr>
      </w:pPr>
      <w:r w:rsidRPr="00F557D8">
        <w:rPr>
          <w:rFonts w:ascii="ＭＳ ゴシック" w:eastAsia="ＭＳ ゴシック" w:hAnsi="ＭＳ ゴシック" w:hint="eastAsia"/>
          <w:sz w:val="24"/>
        </w:rPr>
        <w:t>（イ）最近３</w:t>
      </w:r>
      <w:r w:rsidR="000315AA">
        <w:rPr>
          <w:rFonts w:ascii="ＭＳ ゴシック" w:eastAsia="ＭＳ ゴシック" w:hAnsi="ＭＳ ゴシック" w:hint="eastAsia"/>
          <w:sz w:val="24"/>
        </w:rPr>
        <w:t>か月</w:t>
      </w:r>
      <w:r w:rsidRPr="00F557D8">
        <w:rPr>
          <w:rFonts w:ascii="ＭＳ ゴシック" w:eastAsia="ＭＳ ゴシック" w:hAnsi="ＭＳ ゴシック" w:hint="eastAsia"/>
          <w:sz w:val="24"/>
        </w:rPr>
        <w:t>間の売上高等が前年同期の売上高等に比して５％以上減少していること。</w:t>
      </w:r>
    </w:p>
    <w:p w14:paraId="0DB9B2EF" w14:textId="416897F9" w:rsidR="006E5CA6" w:rsidRDefault="00F557D8">
      <w:pPr>
        <w:ind w:leftChars="429" w:left="1274" w:hangingChars="151" w:hanging="365"/>
        <w:rPr>
          <w:rFonts w:ascii="ＭＳ ゴシック" w:eastAsia="ＭＳ ゴシック" w:hAnsi="ＭＳ ゴシック"/>
          <w:sz w:val="24"/>
        </w:rPr>
      </w:pPr>
      <w:r w:rsidRPr="00F557D8">
        <w:rPr>
          <w:rFonts w:ascii="ＭＳ ゴシック" w:eastAsia="ＭＳ ゴシック" w:hAnsi="ＭＳ ゴシック" w:hint="eastAsia"/>
          <w:sz w:val="24"/>
        </w:rPr>
        <w:t>（ロ）原油価格の上昇により、製品</w:t>
      </w:r>
      <w:r w:rsidR="005E49CA">
        <w:rPr>
          <w:rFonts w:ascii="ＭＳ ゴシック" w:eastAsia="ＭＳ ゴシック" w:hAnsi="ＭＳ ゴシック" w:hint="eastAsia"/>
          <w:sz w:val="24"/>
        </w:rPr>
        <w:t>の製造若しくは加工又は役務の提供（以下「製品</w:t>
      </w:r>
      <w:r w:rsidRPr="00F557D8">
        <w:rPr>
          <w:rFonts w:ascii="ＭＳ ゴシック" w:eastAsia="ＭＳ ゴシック" w:hAnsi="ＭＳ ゴシック" w:hint="eastAsia"/>
          <w:sz w:val="24"/>
        </w:rPr>
        <w:t>等</w:t>
      </w:r>
      <w:r w:rsidR="005E49CA">
        <w:rPr>
          <w:rFonts w:ascii="ＭＳ ゴシック" w:eastAsia="ＭＳ ゴシック" w:hAnsi="ＭＳ ゴシック" w:hint="eastAsia"/>
          <w:sz w:val="24"/>
        </w:rPr>
        <w:t>」という。）</w:t>
      </w:r>
      <w:r w:rsidRPr="00F557D8">
        <w:rPr>
          <w:rFonts w:ascii="ＭＳ ゴシック" w:eastAsia="ＭＳ ゴシック" w:hAnsi="ＭＳ ゴシック" w:hint="eastAsia"/>
          <w:sz w:val="24"/>
        </w:rPr>
        <w:t>に係る売上原価のうち２０％以上を占める原油</w:t>
      </w:r>
      <w:r w:rsidR="005E49CA">
        <w:rPr>
          <w:rFonts w:ascii="ＭＳ ゴシック" w:eastAsia="ＭＳ ゴシック" w:hAnsi="ＭＳ ゴシック" w:hint="eastAsia"/>
          <w:sz w:val="24"/>
        </w:rPr>
        <w:t>又は石油製品（以下「原油</w:t>
      </w:r>
      <w:r w:rsidRPr="00F557D8">
        <w:rPr>
          <w:rFonts w:ascii="ＭＳ ゴシック" w:eastAsia="ＭＳ ゴシック" w:hAnsi="ＭＳ ゴシック" w:hint="eastAsia"/>
          <w:sz w:val="24"/>
        </w:rPr>
        <w:t>等</w:t>
      </w:r>
      <w:r w:rsidR="005E49CA">
        <w:rPr>
          <w:rFonts w:ascii="ＭＳ ゴシック" w:eastAsia="ＭＳ ゴシック" w:hAnsi="ＭＳ ゴシック" w:hint="eastAsia"/>
          <w:sz w:val="24"/>
        </w:rPr>
        <w:t>」という。）</w:t>
      </w:r>
      <w:r w:rsidRPr="00F557D8">
        <w:rPr>
          <w:rFonts w:ascii="ＭＳ ゴシック" w:eastAsia="ＭＳ ゴシック" w:hAnsi="ＭＳ ゴシック" w:hint="eastAsia"/>
          <w:sz w:val="24"/>
        </w:rPr>
        <w:t>の仕入価格が２０％以上上昇しているにもかかわらず、物の販売又は役務の提供の価格（加工賃を含む。）の引上げが著しく困難であるため、最近３</w:t>
      </w:r>
      <w:r w:rsidR="000315AA">
        <w:rPr>
          <w:rFonts w:ascii="ＭＳ ゴシック" w:eastAsia="ＭＳ ゴシック" w:hAnsi="ＭＳ ゴシック" w:hint="eastAsia"/>
          <w:sz w:val="24"/>
        </w:rPr>
        <w:t>か月</w:t>
      </w:r>
      <w:r w:rsidRPr="00F557D8">
        <w:rPr>
          <w:rFonts w:ascii="ＭＳ ゴシック" w:eastAsia="ＭＳ ゴシック" w:hAnsi="ＭＳ ゴシック" w:hint="eastAsia"/>
          <w:sz w:val="24"/>
        </w:rPr>
        <w:t>間の売上高に占める原油等の仕入価格の割合が、前年同期の売上高に占める原油等の仕入れ価格の割合を上回っていること。</w:t>
      </w:r>
    </w:p>
    <w:p w14:paraId="28122E14" w14:textId="77777777" w:rsidR="006E5CA6" w:rsidRDefault="006E5CA6">
      <w:pPr>
        <w:ind w:leftChars="328" w:left="695" w:firstLineChars="100" w:firstLine="242"/>
        <w:rPr>
          <w:rFonts w:ascii="ＭＳ ゴシック" w:eastAsia="ＭＳ ゴシック" w:hAnsi="ＭＳ ゴシック"/>
          <w:sz w:val="24"/>
        </w:rPr>
      </w:pPr>
    </w:p>
    <w:p w14:paraId="5C7E7208" w14:textId="77777777" w:rsidR="006E5CA6" w:rsidRDefault="00F557D8">
      <w:pPr>
        <w:ind w:firstLineChars="300" w:firstLine="726"/>
        <w:rPr>
          <w:rFonts w:ascii="ＭＳ ゴシック" w:eastAsia="ＭＳ ゴシック" w:hAnsi="ＭＳ ゴシック"/>
          <w:sz w:val="24"/>
        </w:rPr>
      </w:pPr>
      <w:r>
        <w:rPr>
          <w:rFonts w:ascii="ＭＳ ゴシック" w:eastAsia="ＭＳ ゴシック" w:hAnsi="ＭＳ ゴシック" w:hint="eastAsia"/>
          <w:sz w:val="24"/>
        </w:rPr>
        <w:t>（</w:t>
      </w:r>
      <w:r w:rsidR="00444162">
        <w:rPr>
          <w:rFonts w:ascii="ＭＳ ゴシック" w:eastAsia="ＭＳ ゴシック" w:hAnsi="ＭＳ ゴシック" w:hint="eastAsia"/>
          <w:sz w:val="24"/>
        </w:rPr>
        <w:t>兼業者</w:t>
      </w:r>
      <w:r w:rsidR="004115F6">
        <w:rPr>
          <w:rFonts w:ascii="ＭＳ ゴシック" w:eastAsia="ＭＳ ゴシック" w:hAnsi="ＭＳ ゴシック" w:hint="eastAsia"/>
          <w:sz w:val="24"/>
        </w:rPr>
        <w:t>要件２</w:t>
      </w:r>
      <w:r>
        <w:rPr>
          <w:rFonts w:ascii="ＭＳ ゴシック" w:eastAsia="ＭＳ ゴシック" w:hAnsi="ＭＳ ゴシック" w:hint="eastAsia"/>
          <w:sz w:val="24"/>
        </w:rPr>
        <w:t>）</w:t>
      </w:r>
      <w:r w:rsidRPr="00F557D8">
        <w:rPr>
          <w:rFonts w:ascii="ＭＳ ゴシック" w:eastAsia="ＭＳ ゴシック" w:hAnsi="ＭＳ ゴシック" w:hint="eastAsia"/>
          <w:sz w:val="24"/>
        </w:rPr>
        <w:t xml:space="preserve">　</w:t>
      </w:r>
    </w:p>
    <w:p w14:paraId="79E982A8" w14:textId="77777777" w:rsidR="006E5CA6" w:rsidRDefault="00F557D8">
      <w:pPr>
        <w:ind w:leftChars="534" w:left="1132" w:firstLineChars="118" w:firstLine="286"/>
        <w:rPr>
          <w:rFonts w:ascii="ＭＳ ゴシック" w:eastAsia="ＭＳ ゴシック" w:hAnsi="ＭＳ ゴシック"/>
          <w:sz w:val="24"/>
        </w:rPr>
      </w:pPr>
      <w:r w:rsidRPr="00F557D8">
        <w:rPr>
          <w:rFonts w:ascii="ＭＳ ゴシック" w:eastAsia="ＭＳ ゴシック" w:hAnsi="ＭＳ ゴシック" w:hint="eastAsia"/>
          <w:sz w:val="24"/>
        </w:rPr>
        <w:t>営んでいる複数の事業のうち、主たる事業（注</w:t>
      </w:r>
      <w:r w:rsidR="002F1B78">
        <w:rPr>
          <w:rFonts w:ascii="ＭＳ ゴシック" w:eastAsia="ＭＳ ゴシック" w:hAnsi="ＭＳ ゴシック" w:hint="eastAsia"/>
          <w:sz w:val="24"/>
        </w:rPr>
        <w:t>１</w:t>
      </w:r>
      <w:r w:rsidRPr="00F557D8">
        <w:rPr>
          <w:rFonts w:ascii="ＭＳ ゴシック" w:eastAsia="ＭＳ ゴシック" w:hAnsi="ＭＳ ゴシック" w:hint="eastAsia"/>
          <w:sz w:val="24"/>
        </w:rPr>
        <w:t>）が属する細分類業種（主たる業種）を確認でき、かつ、当該主たる業種が指定業種である</w:t>
      </w:r>
      <w:r w:rsidR="00AC4F85">
        <w:rPr>
          <w:rFonts w:ascii="ＭＳ ゴシック" w:eastAsia="ＭＳ ゴシック" w:hAnsi="ＭＳ ゴシック" w:hint="eastAsia"/>
          <w:sz w:val="24"/>
        </w:rPr>
        <w:t>ことが確認できる中小企業者</w:t>
      </w:r>
      <w:r w:rsidR="002F1B78">
        <w:rPr>
          <w:rFonts w:ascii="ＭＳ ゴシック" w:eastAsia="ＭＳ ゴシック" w:hAnsi="ＭＳ ゴシック" w:hint="eastAsia"/>
          <w:sz w:val="24"/>
        </w:rPr>
        <w:t>であって</w:t>
      </w:r>
      <w:r w:rsidRPr="00F557D8">
        <w:rPr>
          <w:rFonts w:ascii="ＭＳ ゴシック" w:eastAsia="ＭＳ ゴシック" w:hAnsi="ＭＳ ゴシック" w:hint="eastAsia"/>
          <w:sz w:val="24"/>
        </w:rPr>
        <w:t>、主たる業種及び企業全体の双方について</w:t>
      </w:r>
      <w:r w:rsidR="004864AB">
        <w:rPr>
          <w:rFonts w:ascii="ＭＳ ゴシック" w:eastAsia="ＭＳ ゴシック" w:hAnsi="ＭＳ ゴシック" w:hint="eastAsia"/>
          <w:sz w:val="24"/>
        </w:rPr>
        <w:t>、</w:t>
      </w:r>
      <w:r w:rsidR="002F1B78">
        <w:rPr>
          <w:rFonts w:ascii="ＭＳ ゴシック" w:eastAsia="ＭＳ ゴシック" w:hAnsi="ＭＳ ゴシック" w:hint="eastAsia"/>
          <w:sz w:val="24"/>
        </w:rPr>
        <w:t>特定中小企業者認定要領４（５）</w:t>
      </w:r>
      <w:r w:rsidRPr="00F557D8">
        <w:rPr>
          <w:rFonts w:ascii="ＭＳ ゴシック" w:eastAsia="ＭＳ ゴシック" w:hAnsi="ＭＳ ゴシック" w:hint="eastAsia"/>
          <w:sz w:val="24"/>
        </w:rPr>
        <w:t>（イ）</w:t>
      </w:r>
      <w:r w:rsidR="008559A9">
        <w:rPr>
          <w:rFonts w:ascii="ＭＳ ゴシック" w:eastAsia="ＭＳ ゴシック" w:hAnsi="ＭＳ ゴシック" w:hint="eastAsia"/>
          <w:sz w:val="24"/>
        </w:rPr>
        <w:t>又は</w:t>
      </w:r>
      <w:r w:rsidRPr="00F557D8">
        <w:rPr>
          <w:rFonts w:ascii="ＭＳ ゴシック" w:eastAsia="ＭＳ ゴシック" w:hAnsi="ＭＳ ゴシック" w:hint="eastAsia"/>
          <w:sz w:val="24"/>
        </w:rPr>
        <w:t>（</w:t>
      </w:r>
      <w:r w:rsidR="00F65AC9">
        <w:rPr>
          <w:rFonts w:ascii="ＭＳ ゴシック" w:eastAsia="ＭＳ ゴシック" w:hAnsi="ＭＳ ゴシック" w:hint="eastAsia"/>
          <w:sz w:val="24"/>
        </w:rPr>
        <w:t>ロ</w:t>
      </w:r>
      <w:r w:rsidRPr="00F557D8">
        <w:rPr>
          <w:rFonts w:ascii="ＭＳ ゴシック" w:eastAsia="ＭＳ ゴシック" w:hAnsi="ＭＳ ゴシック" w:hint="eastAsia"/>
          <w:sz w:val="24"/>
        </w:rPr>
        <w:t>）のいずれかの要件を満たすこと。</w:t>
      </w:r>
      <w:r w:rsidR="002F1B78">
        <w:rPr>
          <w:rFonts w:ascii="ＭＳ ゴシック" w:eastAsia="ＭＳ ゴシック" w:hAnsi="ＭＳ ゴシック" w:hint="eastAsia"/>
          <w:sz w:val="24"/>
        </w:rPr>
        <w:t>（注２）</w:t>
      </w:r>
      <w:r w:rsidRPr="00F557D8">
        <w:rPr>
          <w:rFonts w:ascii="ＭＳ ゴシック" w:eastAsia="ＭＳ ゴシック" w:hAnsi="ＭＳ ゴシック"/>
          <w:sz w:val="24"/>
        </w:rPr>
        <w:t xml:space="preserve"> </w:t>
      </w:r>
    </w:p>
    <w:p w14:paraId="0E465A80" w14:textId="77777777" w:rsidR="006E5CA6" w:rsidRDefault="00F557D8">
      <w:pPr>
        <w:ind w:leftChars="228" w:left="848" w:hangingChars="151" w:hanging="365"/>
        <w:rPr>
          <w:rFonts w:ascii="ＭＳ ゴシック" w:eastAsia="ＭＳ ゴシック" w:hAnsi="ＭＳ ゴシック"/>
          <w:sz w:val="24"/>
        </w:rPr>
      </w:pPr>
      <w:r w:rsidRPr="00F557D8">
        <w:rPr>
          <w:rFonts w:ascii="ＭＳ ゴシック" w:eastAsia="ＭＳ ゴシック" w:hAnsi="ＭＳ ゴシック" w:hint="eastAsia"/>
          <w:sz w:val="24"/>
        </w:rPr>
        <w:t xml:space="preserve">　　　　　　　　</w:t>
      </w:r>
    </w:p>
    <w:p w14:paraId="3C0A9088" w14:textId="77777777" w:rsidR="00D43353" w:rsidRDefault="00F557D8" w:rsidP="00D43353">
      <w:pPr>
        <w:ind w:leftChars="556" w:left="1842" w:hangingChars="274" w:hanging="663"/>
        <w:rPr>
          <w:rFonts w:ascii="ＭＳ ゴシック" w:eastAsia="ＭＳ ゴシック" w:hAnsi="ＭＳ ゴシック"/>
          <w:sz w:val="24"/>
        </w:rPr>
      </w:pPr>
      <w:r w:rsidRPr="00F557D8">
        <w:rPr>
          <w:rFonts w:ascii="ＭＳ ゴシック" w:eastAsia="ＭＳ ゴシック" w:hAnsi="ＭＳ ゴシック" w:hint="eastAsia"/>
          <w:sz w:val="24"/>
        </w:rPr>
        <w:lastRenderedPageBreak/>
        <w:t>注</w:t>
      </w:r>
      <w:r w:rsidR="002F1B78">
        <w:rPr>
          <w:rFonts w:ascii="ＭＳ ゴシック" w:eastAsia="ＭＳ ゴシック" w:hAnsi="ＭＳ ゴシック" w:hint="eastAsia"/>
          <w:sz w:val="24"/>
        </w:rPr>
        <w:t>１：主たる事業とは、</w:t>
      </w:r>
      <w:r w:rsidRPr="00F557D8">
        <w:rPr>
          <w:rFonts w:ascii="ＭＳ ゴシック" w:eastAsia="ＭＳ ゴシック" w:hAnsi="ＭＳ ゴシック" w:hint="eastAsia"/>
          <w:sz w:val="24"/>
        </w:rPr>
        <w:t>原則として、最近１年間で最も売上高等が大きい事業</w:t>
      </w:r>
      <w:r w:rsidR="002F1B78">
        <w:rPr>
          <w:rFonts w:ascii="ＭＳ ゴシック" w:eastAsia="ＭＳ ゴシック" w:hAnsi="ＭＳ ゴシック" w:hint="eastAsia"/>
          <w:sz w:val="24"/>
        </w:rPr>
        <w:t>をいう。</w:t>
      </w:r>
      <w:r w:rsidRPr="00F557D8">
        <w:rPr>
          <w:rFonts w:ascii="ＭＳ ゴシック" w:eastAsia="ＭＳ ゴシック" w:hAnsi="ＭＳ ゴシック"/>
          <w:sz w:val="24"/>
        </w:rPr>
        <w:t xml:space="preserve"> </w:t>
      </w:r>
    </w:p>
    <w:p w14:paraId="7C577570" w14:textId="77777777" w:rsidR="00D43353" w:rsidRDefault="002F1B78" w:rsidP="00D43353">
      <w:pPr>
        <w:ind w:leftChars="534" w:left="1841" w:hangingChars="293" w:hanging="709"/>
        <w:rPr>
          <w:rFonts w:ascii="ＭＳ ゴシック" w:eastAsia="ＭＳ ゴシック" w:hAnsi="ＭＳ ゴシック"/>
          <w:sz w:val="24"/>
        </w:rPr>
      </w:pPr>
      <w:r>
        <w:rPr>
          <w:rFonts w:ascii="ＭＳ ゴシック" w:eastAsia="ＭＳ ゴシック" w:hAnsi="ＭＳ ゴシック" w:hint="eastAsia"/>
          <w:sz w:val="24"/>
        </w:rPr>
        <w:t>注２：平成２４年１０月３１日までの認定申請分に適用する要件</w:t>
      </w:r>
      <w:r w:rsidRPr="00F557D8">
        <w:rPr>
          <w:rFonts w:ascii="ＭＳ ゴシック" w:eastAsia="ＭＳ ゴシック" w:hAnsi="ＭＳ ゴシック" w:hint="eastAsia"/>
          <w:sz w:val="24"/>
        </w:rPr>
        <w:t>を</w:t>
      </w:r>
      <w:r>
        <w:rPr>
          <w:rFonts w:ascii="ＭＳ ゴシック" w:eastAsia="ＭＳ ゴシック" w:hAnsi="ＭＳ ゴシック" w:hint="eastAsia"/>
          <w:sz w:val="24"/>
        </w:rPr>
        <w:t>、</w:t>
      </w:r>
      <w:r w:rsidRPr="00F557D8">
        <w:rPr>
          <w:rFonts w:ascii="ＭＳ ゴシック" w:eastAsia="ＭＳ ゴシック" w:hAnsi="ＭＳ ゴシック" w:hint="eastAsia"/>
          <w:sz w:val="24"/>
        </w:rPr>
        <w:t>平成２４年１１月１日以降の認定申請分に</w:t>
      </w:r>
      <w:r>
        <w:rPr>
          <w:rFonts w:ascii="ＭＳ ゴシック" w:eastAsia="ＭＳ ゴシック" w:hAnsi="ＭＳ ゴシック" w:hint="eastAsia"/>
          <w:sz w:val="24"/>
        </w:rPr>
        <w:t>も</w:t>
      </w:r>
      <w:r w:rsidR="00D91F4C">
        <w:rPr>
          <w:rFonts w:ascii="ＭＳ ゴシック" w:eastAsia="ＭＳ ゴシック" w:hAnsi="ＭＳ ゴシック" w:hint="eastAsia"/>
          <w:sz w:val="24"/>
        </w:rPr>
        <w:t>引き続き</w:t>
      </w:r>
      <w:r w:rsidRPr="00F557D8">
        <w:rPr>
          <w:rFonts w:ascii="ＭＳ ゴシック" w:eastAsia="ＭＳ ゴシック" w:hAnsi="ＭＳ ゴシック" w:hint="eastAsia"/>
          <w:sz w:val="24"/>
        </w:rPr>
        <w:t>適用。ただし、主たる業種の判定は細分類ベース</w:t>
      </w:r>
      <w:r>
        <w:rPr>
          <w:rFonts w:ascii="ＭＳ ゴシック" w:eastAsia="ＭＳ ゴシック" w:hAnsi="ＭＳ ゴシック" w:hint="eastAsia"/>
          <w:sz w:val="24"/>
        </w:rPr>
        <w:t>となる。</w:t>
      </w:r>
    </w:p>
    <w:p w14:paraId="42414731" w14:textId="77777777" w:rsidR="006E5CA6" w:rsidRDefault="006E5CA6">
      <w:pPr>
        <w:ind w:leftChars="228" w:left="848" w:hangingChars="151" w:hanging="365"/>
        <w:rPr>
          <w:rFonts w:ascii="ＭＳ ゴシック" w:eastAsia="ＭＳ ゴシック" w:hAnsi="ＭＳ ゴシック"/>
          <w:sz w:val="24"/>
        </w:rPr>
      </w:pPr>
    </w:p>
    <w:p w14:paraId="5D55063B" w14:textId="77777777" w:rsidR="006E5CA6" w:rsidRDefault="00F557D8">
      <w:pPr>
        <w:ind w:leftChars="328" w:left="695"/>
        <w:rPr>
          <w:rFonts w:ascii="ＭＳ ゴシック" w:eastAsia="ＭＳ ゴシック" w:hAnsi="ＭＳ ゴシック"/>
          <w:sz w:val="24"/>
        </w:rPr>
      </w:pPr>
      <w:r w:rsidRPr="0040644B">
        <w:rPr>
          <w:rFonts w:ascii="ＭＳ ゴシック" w:eastAsia="ＭＳ ゴシック" w:hAnsi="ＭＳ ゴシック" w:hint="eastAsia"/>
          <w:sz w:val="24"/>
        </w:rPr>
        <w:t>（</w:t>
      </w:r>
      <w:r w:rsidR="00444162">
        <w:rPr>
          <w:rFonts w:ascii="ＭＳ ゴシック" w:eastAsia="ＭＳ ゴシック" w:hAnsi="ＭＳ ゴシック" w:hint="eastAsia"/>
          <w:sz w:val="24"/>
        </w:rPr>
        <w:t>兼業者</w:t>
      </w:r>
      <w:r w:rsidR="004115F6">
        <w:rPr>
          <w:rFonts w:ascii="ＭＳ ゴシック" w:eastAsia="ＭＳ ゴシック" w:hAnsi="ＭＳ ゴシック" w:hint="eastAsia"/>
          <w:sz w:val="24"/>
        </w:rPr>
        <w:t>要件３</w:t>
      </w:r>
      <w:r w:rsidRPr="0040644B">
        <w:rPr>
          <w:rFonts w:ascii="ＭＳ ゴシック" w:eastAsia="ＭＳ ゴシック" w:hAnsi="ＭＳ ゴシック" w:hint="eastAsia"/>
          <w:sz w:val="24"/>
        </w:rPr>
        <w:t xml:space="preserve">）　</w:t>
      </w:r>
    </w:p>
    <w:p w14:paraId="21DCE0B3" w14:textId="77777777" w:rsidR="006E5CA6" w:rsidRDefault="00F557D8">
      <w:pPr>
        <w:ind w:leftChars="468" w:left="992" w:firstLineChars="100" w:firstLine="242"/>
        <w:rPr>
          <w:rFonts w:ascii="ＭＳ ゴシック" w:eastAsia="ＭＳ ゴシック" w:hAnsi="ＭＳ ゴシック"/>
          <w:sz w:val="24"/>
        </w:rPr>
      </w:pPr>
      <w:r w:rsidRPr="0040644B">
        <w:rPr>
          <w:rFonts w:ascii="ＭＳ ゴシック" w:eastAsia="ＭＳ ゴシック" w:hAnsi="ＭＳ ゴシック" w:hint="eastAsia"/>
          <w:sz w:val="24"/>
        </w:rPr>
        <w:t>１以上の指定業種に属する事業を営んでいることが確認できる</w:t>
      </w:r>
      <w:r w:rsidR="00AC4F85">
        <w:rPr>
          <w:rFonts w:ascii="ＭＳ ゴシック" w:eastAsia="ＭＳ ゴシック" w:hAnsi="ＭＳ ゴシック" w:hint="eastAsia"/>
          <w:sz w:val="24"/>
        </w:rPr>
        <w:t>中小企業者</w:t>
      </w:r>
      <w:r w:rsidR="00084038">
        <w:rPr>
          <w:rFonts w:ascii="ＭＳ ゴシック" w:eastAsia="ＭＳ ゴシック" w:hAnsi="ＭＳ ゴシック" w:hint="eastAsia"/>
          <w:sz w:val="24"/>
        </w:rPr>
        <w:t>であって</w:t>
      </w:r>
      <w:r w:rsidRPr="0040644B">
        <w:rPr>
          <w:rFonts w:ascii="ＭＳ ゴシック" w:eastAsia="ＭＳ ゴシック" w:hAnsi="ＭＳ ゴシック" w:hint="eastAsia"/>
          <w:sz w:val="24"/>
        </w:rPr>
        <w:t>、指定業種の売上高等の減少等が企業全体に相当程度の影響を与えていることによって、</w:t>
      </w:r>
      <w:r w:rsidR="00084038">
        <w:rPr>
          <w:rFonts w:ascii="ＭＳ ゴシック" w:eastAsia="ＭＳ ゴシック" w:hAnsi="ＭＳ ゴシック" w:hint="eastAsia"/>
          <w:sz w:val="24"/>
        </w:rPr>
        <w:t>特定中小企業者認定要領４（５）</w:t>
      </w:r>
      <w:r w:rsidRPr="0040644B">
        <w:rPr>
          <w:rFonts w:ascii="ＭＳ ゴシック" w:eastAsia="ＭＳ ゴシック" w:hAnsi="ＭＳ ゴシック" w:hint="eastAsia"/>
          <w:sz w:val="24"/>
        </w:rPr>
        <w:t>（</w:t>
      </w:r>
      <w:r w:rsidR="004864AB">
        <w:rPr>
          <w:rFonts w:ascii="ＭＳ ゴシック" w:eastAsia="ＭＳ ゴシック" w:hAnsi="ＭＳ ゴシック" w:hint="eastAsia"/>
          <w:sz w:val="24"/>
        </w:rPr>
        <w:t>イ）</w:t>
      </w:r>
      <w:r w:rsidR="008559A9">
        <w:rPr>
          <w:rFonts w:ascii="ＭＳ ゴシック" w:eastAsia="ＭＳ ゴシック" w:hAnsi="ＭＳ ゴシック" w:hint="eastAsia"/>
          <w:sz w:val="24"/>
        </w:rPr>
        <w:t>又は</w:t>
      </w:r>
      <w:r w:rsidR="004864AB">
        <w:rPr>
          <w:rFonts w:ascii="ＭＳ ゴシック" w:eastAsia="ＭＳ ゴシック" w:hAnsi="ＭＳ ゴシック" w:hint="eastAsia"/>
          <w:sz w:val="24"/>
        </w:rPr>
        <w:t>（</w:t>
      </w:r>
      <w:r w:rsidR="00F65AC9">
        <w:rPr>
          <w:rFonts w:ascii="ＭＳ ゴシック" w:eastAsia="ＭＳ ゴシック" w:hAnsi="ＭＳ ゴシック" w:hint="eastAsia"/>
          <w:sz w:val="24"/>
        </w:rPr>
        <w:t>ロ</w:t>
      </w:r>
      <w:r w:rsidR="004864AB">
        <w:rPr>
          <w:rFonts w:ascii="ＭＳ ゴシック" w:eastAsia="ＭＳ ゴシック" w:hAnsi="ＭＳ ゴシック" w:hint="eastAsia"/>
          <w:sz w:val="24"/>
        </w:rPr>
        <w:t>）のいずれかの要件</w:t>
      </w:r>
      <w:r w:rsidRPr="0040644B">
        <w:rPr>
          <w:rFonts w:ascii="ＭＳ ゴシック" w:eastAsia="ＭＳ ゴシック" w:hAnsi="ＭＳ ゴシック" w:hint="eastAsia"/>
          <w:sz w:val="24"/>
        </w:rPr>
        <w:t>を満たすこと。</w:t>
      </w:r>
      <w:r w:rsidR="00084038">
        <w:rPr>
          <w:rFonts w:ascii="ＭＳ ゴシック" w:eastAsia="ＭＳ ゴシック" w:hAnsi="ＭＳ ゴシック" w:hint="eastAsia"/>
          <w:sz w:val="24"/>
        </w:rPr>
        <w:t>（注１、注２）</w:t>
      </w:r>
      <w:r w:rsidRPr="0040644B">
        <w:rPr>
          <w:rFonts w:ascii="ＭＳ ゴシック" w:eastAsia="ＭＳ ゴシック" w:hAnsi="ＭＳ ゴシック"/>
          <w:sz w:val="24"/>
        </w:rPr>
        <w:t xml:space="preserve"> </w:t>
      </w:r>
    </w:p>
    <w:p w14:paraId="31A4EFA5" w14:textId="77777777" w:rsidR="006E5CA6" w:rsidRDefault="006E5CA6" w:rsidP="00D91F4C">
      <w:pPr>
        <w:ind w:leftChars="228" w:left="848" w:hangingChars="151" w:hanging="365"/>
        <w:rPr>
          <w:rFonts w:ascii="ＭＳ ゴシック" w:eastAsia="ＭＳ ゴシック" w:hAnsi="ＭＳ ゴシック"/>
          <w:sz w:val="24"/>
        </w:rPr>
      </w:pPr>
    </w:p>
    <w:p w14:paraId="1F8A64C2" w14:textId="77777777" w:rsidR="00D43353" w:rsidRDefault="00AC4F85" w:rsidP="00D43353">
      <w:pPr>
        <w:ind w:firstLineChars="439" w:firstLine="1062"/>
        <w:rPr>
          <w:rFonts w:ascii="ＭＳ ゴシック" w:eastAsia="ＭＳ ゴシック" w:hAnsi="ＭＳ ゴシック"/>
          <w:sz w:val="24"/>
        </w:rPr>
      </w:pPr>
      <w:r>
        <w:rPr>
          <w:rFonts w:ascii="ＭＳ ゴシック" w:eastAsia="ＭＳ ゴシック" w:hAnsi="ＭＳ ゴシック" w:hint="eastAsia"/>
          <w:sz w:val="24"/>
        </w:rPr>
        <w:t>注１</w:t>
      </w:r>
      <w:r w:rsidR="00084038">
        <w:rPr>
          <w:rFonts w:ascii="ＭＳ ゴシック" w:eastAsia="ＭＳ ゴシック" w:hAnsi="ＭＳ ゴシック" w:hint="eastAsia"/>
          <w:sz w:val="24"/>
        </w:rPr>
        <w:t>：平成２４年１１月１日以降の認定申請分に追加して適用される要件。</w:t>
      </w:r>
    </w:p>
    <w:p w14:paraId="1B483BD3" w14:textId="77777777" w:rsidR="007936FE" w:rsidRDefault="00AC4F85" w:rsidP="00D91F4C">
      <w:pPr>
        <w:ind w:leftChars="497" w:left="1790" w:hangingChars="304" w:hanging="736"/>
        <w:rPr>
          <w:rFonts w:ascii="ＭＳ ゴシック" w:eastAsia="ＭＳ ゴシック" w:hAnsi="ＭＳ ゴシック"/>
          <w:sz w:val="24"/>
        </w:rPr>
      </w:pPr>
      <w:r>
        <w:rPr>
          <w:rFonts w:ascii="ＭＳ ゴシック" w:eastAsia="ＭＳ ゴシック" w:hAnsi="ＭＳ ゴシック" w:hint="eastAsia"/>
          <w:sz w:val="24"/>
        </w:rPr>
        <w:t>注２：</w:t>
      </w:r>
      <w:r w:rsidR="00D91F4C">
        <w:rPr>
          <w:rFonts w:ascii="ＭＳ ゴシック" w:eastAsia="ＭＳ ゴシック" w:hAnsi="ＭＳ ゴシック" w:hint="eastAsia"/>
          <w:sz w:val="24"/>
        </w:rPr>
        <w:t>どの兼業者要件に基づいて認定申請を行うかは、認定申請者が選択可能であることから、</w:t>
      </w:r>
      <w:r>
        <w:rPr>
          <w:rFonts w:ascii="ＭＳ ゴシック" w:eastAsia="ＭＳ ゴシック" w:hAnsi="ＭＳ ゴシック" w:hint="eastAsia"/>
          <w:sz w:val="24"/>
        </w:rPr>
        <w:t>例えば、主たる業種が指定業種であることを確認できるが、主たる業種が認定基準を満たさない（兼業者要件２を満たさない）という場合であっても、兼業者要件３に係る認定申請及び認定を行うことは可能</w:t>
      </w:r>
      <w:r w:rsidR="00D91F4C">
        <w:rPr>
          <w:rFonts w:ascii="ＭＳ ゴシック" w:eastAsia="ＭＳ ゴシック" w:hAnsi="ＭＳ ゴシック" w:hint="eastAsia"/>
          <w:sz w:val="24"/>
        </w:rPr>
        <w:t>。</w:t>
      </w:r>
    </w:p>
    <w:p w14:paraId="3D2BBCDC" w14:textId="68050C2F" w:rsidR="0040644B" w:rsidRDefault="0040644B" w:rsidP="0040644B">
      <w:pPr>
        <w:rPr>
          <w:rFonts w:ascii="ＭＳ ゴシック" w:eastAsia="ＭＳ ゴシック" w:hAnsi="ＭＳ ゴシック"/>
          <w:sz w:val="24"/>
        </w:rPr>
      </w:pPr>
    </w:p>
    <w:p w14:paraId="24B1567F" w14:textId="77777777" w:rsidR="00CC25A4" w:rsidRPr="00B01667" w:rsidRDefault="00CC25A4" w:rsidP="0040644B">
      <w:pPr>
        <w:rPr>
          <w:rFonts w:ascii="ＭＳ ゴシック" w:eastAsia="ＭＳ ゴシック" w:hAnsi="ＭＳ ゴシック"/>
          <w:sz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7"/>
      </w:tblGrid>
      <w:tr w:rsidR="0040644B" w:rsidRPr="00B01667" w14:paraId="59B5F904" w14:textId="77777777" w:rsidTr="0040644B">
        <w:tc>
          <w:tcPr>
            <w:tcW w:w="9464" w:type="dxa"/>
          </w:tcPr>
          <w:p w14:paraId="51F90808" w14:textId="5594035A" w:rsidR="006E5CA6" w:rsidRDefault="0040644B" w:rsidP="00CD1C17">
            <w:pPr>
              <w:ind w:leftChars="1" w:left="849" w:hangingChars="350" w:hanging="847"/>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４</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平成２４年１１月１日以降の認定申請分</w:t>
            </w:r>
            <w:r w:rsidR="008139C4">
              <w:rPr>
                <w:rFonts w:ascii="ＭＳ ゴシック" w:eastAsia="ＭＳ ゴシック" w:hAnsi="ＭＳ ゴシック" w:hint="eastAsia"/>
                <w:sz w:val="24"/>
              </w:rPr>
              <w:t>から</w:t>
            </w:r>
            <w:r w:rsidR="00FB3E69">
              <w:rPr>
                <w:rFonts w:ascii="ＭＳ ゴシック" w:eastAsia="ＭＳ ゴシック" w:hAnsi="ＭＳ ゴシック" w:hint="eastAsia"/>
                <w:sz w:val="24"/>
              </w:rPr>
              <w:t>追加された要件（問</w:t>
            </w:r>
            <w:r w:rsidR="00786564">
              <w:rPr>
                <w:rFonts w:ascii="ＭＳ ゴシック" w:eastAsia="ＭＳ ゴシック" w:hAnsi="ＭＳ ゴシック" w:hint="eastAsia"/>
                <w:sz w:val="24"/>
              </w:rPr>
              <w:t>２</w:t>
            </w:r>
            <w:r w:rsidR="00FB3E69">
              <w:rPr>
                <w:rFonts w:ascii="ＭＳ ゴシック" w:eastAsia="ＭＳ ゴシック" w:hAnsi="ＭＳ ゴシック" w:hint="eastAsia"/>
                <w:sz w:val="24"/>
              </w:rPr>
              <w:t>－３の兼業者</w:t>
            </w:r>
            <w:r w:rsidR="004115F6">
              <w:rPr>
                <w:rFonts w:ascii="ＭＳ ゴシック" w:eastAsia="ＭＳ ゴシック" w:hAnsi="ＭＳ ゴシック" w:hint="eastAsia"/>
                <w:sz w:val="24"/>
              </w:rPr>
              <w:t>要件３</w:t>
            </w:r>
            <w:r>
              <w:rPr>
                <w:rFonts w:ascii="ＭＳ ゴシック" w:eastAsia="ＭＳ ゴシック" w:hAnsi="ＭＳ ゴシック" w:hint="eastAsia"/>
                <w:sz w:val="24"/>
              </w:rPr>
              <w:t>）について、これまでの要件</w:t>
            </w:r>
            <w:r w:rsidR="008139C4">
              <w:rPr>
                <w:rFonts w:ascii="ＭＳ ゴシック" w:eastAsia="ＭＳ ゴシック" w:hAnsi="ＭＳ ゴシック" w:hint="eastAsia"/>
                <w:sz w:val="24"/>
              </w:rPr>
              <w:t>との相違</w:t>
            </w:r>
            <w:r>
              <w:rPr>
                <w:rFonts w:ascii="ＭＳ ゴシック" w:eastAsia="ＭＳ ゴシック" w:hAnsi="ＭＳ ゴシック" w:hint="eastAsia"/>
                <w:sz w:val="24"/>
              </w:rPr>
              <w:t>点及び留意点は何か。</w:t>
            </w:r>
          </w:p>
        </w:tc>
      </w:tr>
    </w:tbl>
    <w:p w14:paraId="2568D1D9" w14:textId="77777777" w:rsidR="00D33703" w:rsidRDefault="00D33703">
      <w:pPr>
        <w:ind w:leftChars="228" w:left="848" w:hangingChars="151" w:hanging="365"/>
        <w:rPr>
          <w:rFonts w:ascii="ＭＳ ゴシック" w:eastAsia="ＭＳ ゴシック" w:hAnsi="ＭＳ ゴシック"/>
          <w:sz w:val="24"/>
        </w:rPr>
      </w:pPr>
    </w:p>
    <w:p w14:paraId="7E914D9A" w14:textId="651D057F" w:rsidR="006E5CA6" w:rsidRDefault="0040644B">
      <w:pPr>
        <w:ind w:leftChars="228" w:left="848" w:hangingChars="151" w:hanging="365"/>
        <w:rPr>
          <w:rFonts w:ascii="ＭＳ ゴシック" w:eastAsia="ＭＳ ゴシック" w:hAnsi="ＭＳ ゴシック"/>
          <w:sz w:val="24"/>
        </w:rPr>
      </w:pPr>
      <w:r>
        <w:rPr>
          <w:rFonts w:ascii="ＭＳ ゴシック" w:eastAsia="ＭＳ ゴシック" w:hAnsi="ＭＳ ゴシック" w:hint="eastAsia"/>
          <w:sz w:val="24"/>
        </w:rPr>
        <w:t>答：</w:t>
      </w:r>
      <w:r w:rsidR="00875AA3">
        <w:rPr>
          <w:rFonts w:ascii="ＭＳ ゴシック" w:eastAsia="ＭＳ ゴシック" w:hAnsi="ＭＳ ゴシック" w:hint="eastAsia"/>
          <w:sz w:val="24"/>
        </w:rPr>
        <w:t>平成２４年１１月１日以前から適用している</w:t>
      </w:r>
      <w:r>
        <w:rPr>
          <w:rFonts w:ascii="ＭＳ ゴシック" w:eastAsia="ＭＳ ゴシック" w:hAnsi="ＭＳ ゴシック" w:hint="eastAsia"/>
          <w:sz w:val="24"/>
        </w:rPr>
        <w:t>主たる業種と企業全体の双方が認定基準を満たしていることを要件と</w:t>
      </w:r>
      <w:r w:rsidR="00875AA3">
        <w:rPr>
          <w:rFonts w:ascii="ＭＳ ゴシック" w:eastAsia="ＭＳ ゴシック" w:hAnsi="ＭＳ ゴシック" w:hint="eastAsia"/>
          <w:sz w:val="24"/>
        </w:rPr>
        <w:t>する</w:t>
      </w:r>
      <w:r>
        <w:rPr>
          <w:rFonts w:ascii="ＭＳ ゴシック" w:eastAsia="ＭＳ ゴシック" w:hAnsi="ＭＳ ゴシック" w:hint="eastAsia"/>
          <w:sz w:val="24"/>
        </w:rPr>
        <w:t>要件（平成２４年１１月１日以降も継続）</w:t>
      </w:r>
      <w:r w:rsidR="00C87E23">
        <w:rPr>
          <w:rFonts w:ascii="ＭＳ ゴシック" w:eastAsia="ＭＳ ゴシック" w:hAnsi="ＭＳ ゴシック" w:hint="eastAsia"/>
          <w:sz w:val="24"/>
        </w:rPr>
        <w:t>と比較しての</w:t>
      </w:r>
      <w:r>
        <w:rPr>
          <w:rFonts w:ascii="ＭＳ ゴシック" w:eastAsia="ＭＳ ゴシック" w:hAnsi="ＭＳ ゴシック" w:hint="eastAsia"/>
          <w:sz w:val="24"/>
        </w:rPr>
        <w:t>、大きな変更点及び留意点は以下の通り。</w:t>
      </w:r>
    </w:p>
    <w:p w14:paraId="275B16E4" w14:textId="77777777" w:rsidR="006E5CA6" w:rsidRDefault="0040644B">
      <w:pPr>
        <w:ind w:leftChars="516" w:left="1416" w:hangingChars="133" w:hanging="322"/>
        <w:rPr>
          <w:rFonts w:ascii="ＭＳ ゴシック" w:eastAsia="ＭＳ ゴシック" w:hAnsi="ＭＳ ゴシック"/>
          <w:sz w:val="24"/>
        </w:rPr>
      </w:pPr>
      <w:r>
        <w:rPr>
          <w:rFonts w:ascii="ＭＳ ゴシック" w:eastAsia="ＭＳ ゴシック" w:hAnsi="ＭＳ ゴシック" w:hint="eastAsia"/>
          <w:sz w:val="24"/>
        </w:rPr>
        <w:t>①指定業種が主たる業種であるか従たる業種であるかを問わず、認定の対象となり得る。</w:t>
      </w:r>
    </w:p>
    <w:p w14:paraId="6C89EBBD" w14:textId="77777777" w:rsidR="006E5CA6" w:rsidRDefault="0068408E">
      <w:pPr>
        <w:ind w:leftChars="516" w:left="1387" w:hangingChars="121" w:hanging="293"/>
        <w:rPr>
          <w:rFonts w:ascii="ＭＳ ゴシック" w:eastAsia="ＭＳ ゴシック" w:hAnsi="ＭＳ ゴシック"/>
          <w:sz w:val="24"/>
        </w:rPr>
      </w:pPr>
      <w:r>
        <w:rPr>
          <w:rFonts w:ascii="ＭＳ ゴシック" w:eastAsia="ＭＳ ゴシック" w:hAnsi="ＭＳ ゴシック" w:hint="eastAsia"/>
          <w:sz w:val="24"/>
        </w:rPr>
        <w:t>②複数の指定業種に属する事業の売上高等について、合算した値での認定申請及び認定の判断が可能。（指定業種毎の売上高等の内訳までは</w:t>
      </w:r>
      <w:r w:rsidR="006E63F9">
        <w:rPr>
          <w:rFonts w:ascii="ＭＳ ゴシック" w:eastAsia="ＭＳ ゴシック" w:hAnsi="ＭＳ ゴシック" w:hint="eastAsia"/>
          <w:sz w:val="24"/>
        </w:rPr>
        <w:t>算出及び</w:t>
      </w:r>
      <w:r>
        <w:rPr>
          <w:rFonts w:ascii="ＭＳ ゴシック" w:eastAsia="ＭＳ ゴシック" w:hAnsi="ＭＳ ゴシック" w:hint="eastAsia"/>
          <w:sz w:val="24"/>
        </w:rPr>
        <w:t>確認不要）</w:t>
      </w:r>
    </w:p>
    <w:p w14:paraId="0225935F" w14:textId="77777777" w:rsidR="006E5CA6" w:rsidRDefault="0068408E">
      <w:pPr>
        <w:ind w:leftChars="516" w:left="1387" w:hangingChars="121" w:hanging="293"/>
        <w:rPr>
          <w:rFonts w:ascii="ＭＳ ゴシック" w:eastAsia="ＭＳ ゴシック" w:hAnsi="ＭＳ ゴシック"/>
          <w:sz w:val="24"/>
        </w:rPr>
      </w:pPr>
      <w:r>
        <w:rPr>
          <w:rFonts w:ascii="ＭＳ ゴシック" w:eastAsia="ＭＳ ゴシック" w:hAnsi="ＭＳ ゴシック" w:hint="eastAsia"/>
          <w:sz w:val="24"/>
        </w:rPr>
        <w:t>③認定申請者が申請に際して申告してきた指定業種の売上高等</w:t>
      </w:r>
      <w:r w:rsidR="006E63F9">
        <w:rPr>
          <w:rFonts w:ascii="ＭＳ ゴシック" w:eastAsia="ＭＳ ゴシック" w:hAnsi="ＭＳ ゴシック" w:hint="eastAsia"/>
          <w:sz w:val="24"/>
        </w:rPr>
        <w:t>及び企業全体</w:t>
      </w:r>
      <w:r w:rsidR="00E705DD">
        <w:rPr>
          <w:rFonts w:ascii="ＭＳ ゴシック" w:eastAsia="ＭＳ ゴシック" w:hAnsi="ＭＳ ゴシック" w:hint="eastAsia"/>
          <w:sz w:val="24"/>
        </w:rPr>
        <w:t>の売上高等</w:t>
      </w:r>
      <w:r w:rsidR="006E63F9">
        <w:rPr>
          <w:rFonts w:ascii="ＭＳ ゴシック" w:eastAsia="ＭＳ ゴシック" w:hAnsi="ＭＳ ゴシック" w:hint="eastAsia"/>
          <w:sz w:val="24"/>
        </w:rPr>
        <w:t>が</w:t>
      </w:r>
      <w:r>
        <w:rPr>
          <w:rFonts w:ascii="ＭＳ ゴシック" w:eastAsia="ＭＳ ゴシック" w:hAnsi="ＭＳ ゴシック" w:hint="eastAsia"/>
          <w:sz w:val="24"/>
        </w:rPr>
        <w:t>認定要件を満たすことを確認</w:t>
      </w:r>
      <w:r w:rsidR="00D419AA">
        <w:rPr>
          <w:rFonts w:ascii="ＭＳ ゴシック" w:eastAsia="ＭＳ ゴシック" w:hAnsi="ＭＳ ゴシック" w:hint="eastAsia"/>
          <w:sz w:val="24"/>
        </w:rPr>
        <w:t>できれば足り、営んでいる他の</w:t>
      </w:r>
      <w:r w:rsidR="006E63F9">
        <w:rPr>
          <w:rFonts w:ascii="ＭＳ ゴシック" w:eastAsia="ＭＳ ゴシック" w:hAnsi="ＭＳ ゴシック" w:hint="eastAsia"/>
          <w:sz w:val="24"/>
        </w:rPr>
        <w:t>事業が属する業種が指定業種か否か、並びに当該業種の売上高等の算出及び確認は不要。</w:t>
      </w:r>
    </w:p>
    <w:p w14:paraId="76935197" w14:textId="77777777" w:rsidR="006624EB" w:rsidRDefault="006624EB">
      <w:pPr>
        <w:ind w:leftChars="334" w:left="849" w:hanging="141"/>
        <w:rPr>
          <w:rFonts w:ascii="ＭＳ ゴシック" w:eastAsia="ＭＳ ゴシック" w:hAnsi="ＭＳ ゴシック"/>
          <w:sz w:val="24"/>
        </w:rPr>
      </w:pPr>
    </w:p>
    <w:p w14:paraId="0CAE02E6" w14:textId="59AE1244" w:rsidR="006E5CA6" w:rsidRDefault="00773895">
      <w:pPr>
        <w:ind w:leftChars="333" w:left="706" w:firstLineChars="100" w:firstLine="242"/>
        <w:rPr>
          <w:rFonts w:ascii="ＭＳ ゴシック" w:eastAsia="ＭＳ ゴシック" w:hAnsi="ＭＳ ゴシック"/>
          <w:sz w:val="24"/>
        </w:rPr>
      </w:pPr>
      <w:r>
        <w:rPr>
          <w:rFonts w:ascii="ＭＳ ゴシック" w:eastAsia="ＭＳ ゴシック" w:hAnsi="ＭＳ ゴシック" w:hint="eastAsia"/>
          <w:sz w:val="24"/>
        </w:rPr>
        <w:t>具体的には、</w:t>
      </w:r>
      <w:r w:rsidR="0014304D">
        <w:rPr>
          <w:rFonts w:ascii="ＭＳ ゴシック" w:eastAsia="ＭＳ ゴシック" w:hAnsi="ＭＳ ゴシック" w:hint="eastAsia"/>
          <w:sz w:val="24"/>
        </w:rPr>
        <w:t>指定業種の売上高等と企業全体全体の売上高</w:t>
      </w:r>
      <w:r w:rsidR="008E2483">
        <w:rPr>
          <w:rFonts w:ascii="ＭＳ ゴシック" w:eastAsia="ＭＳ ゴシック" w:hAnsi="ＭＳ ゴシック" w:hint="eastAsia"/>
          <w:sz w:val="24"/>
        </w:rPr>
        <w:t>等</w:t>
      </w:r>
      <w:r w:rsidR="0014304D">
        <w:rPr>
          <w:rFonts w:ascii="ＭＳ ゴシック" w:eastAsia="ＭＳ ゴシック" w:hAnsi="ＭＳ ゴシック" w:hint="eastAsia"/>
          <w:sz w:val="24"/>
        </w:rPr>
        <w:t>に関し、</w:t>
      </w:r>
      <w:r w:rsidR="0014304D" w:rsidRPr="00B01667">
        <w:rPr>
          <w:rFonts w:ascii="ＭＳ ゴシック" w:eastAsia="ＭＳ ゴシック" w:hAnsi="ＭＳ ゴシック" w:hint="eastAsia"/>
          <w:sz w:val="24"/>
        </w:rPr>
        <w:t>特定中小企業者認定要領４（５）（イ）</w:t>
      </w:r>
      <w:r w:rsidR="008559A9">
        <w:rPr>
          <w:rFonts w:ascii="ＭＳ ゴシック" w:eastAsia="ＭＳ ゴシック" w:hAnsi="ＭＳ ゴシック" w:hint="eastAsia"/>
          <w:sz w:val="24"/>
        </w:rPr>
        <w:t>又は</w:t>
      </w:r>
      <w:r w:rsidR="0014304D" w:rsidRPr="00B01667">
        <w:rPr>
          <w:rFonts w:ascii="ＭＳ ゴシック" w:eastAsia="ＭＳ ゴシック" w:hAnsi="ＭＳ ゴシック" w:hint="eastAsia"/>
          <w:sz w:val="24"/>
        </w:rPr>
        <w:t>（ロ）</w:t>
      </w:r>
      <w:r w:rsidR="0014304D">
        <w:rPr>
          <w:rFonts w:ascii="ＭＳ ゴシック" w:eastAsia="ＭＳ ゴシック" w:hAnsi="ＭＳ ゴシック" w:hint="eastAsia"/>
          <w:sz w:val="24"/>
        </w:rPr>
        <w:t>毎に、</w:t>
      </w:r>
      <w:r w:rsidR="00291C87">
        <w:rPr>
          <w:rFonts w:ascii="ＭＳ ゴシック" w:eastAsia="ＭＳ ゴシック" w:hAnsi="ＭＳ ゴシック" w:hint="eastAsia"/>
          <w:sz w:val="24"/>
        </w:rPr>
        <w:t>認定にあたって</w:t>
      </w:r>
      <w:r w:rsidR="0014304D">
        <w:rPr>
          <w:rFonts w:ascii="ＭＳ ゴシック" w:eastAsia="ＭＳ ゴシック" w:hAnsi="ＭＳ ゴシック" w:hint="eastAsia"/>
          <w:sz w:val="24"/>
        </w:rPr>
        <w:t>以下の</w:t>
      </w:r>
      <w:r w:rsidR="008121F6">
        <w:rPr>
          <w:rFonts w:ascii="ＭＳ ゴシック" w:eastAsia="ＭＳ ゴシック" w:hAnsi="ＭＳ ゴシック" w:hint="eastAsia"/>
          <w:sz w:val="24"/>
        </w:rPr>
        <w:t>点を確認する。</w:t>
      </w:r>
      <w:r w:rsidR="008121F6">
        <w:rPr>
          <w:rFonts w:ascii="ＭＳ ゴシック" w:eastAsia="ＭＳ ゴシック" w:hAnsi="ＭＳ ゴシック" w:hint="eastAsia"/>
          <w:sz w:val="24"/>
        </w:rPr>
        <w:lastRenderedPageBreak/>
        <w:t>（認定申請書の様式、記載内容等については、</w:t>
      </w:r>
      <w:r w:rsidR="005E2AAB">
        <w:rPr>
          <w:rFonts w:ascii="ＭＳ ゴシック" w:eastAsia="ＭＳ ゴシック" w:hAnsi="ＭＳ ゴシック" w:hint="eastAsia"/>
          <w:sz w:val="24"/>
        </w:rPr>
        <w:t>問</w:t>
      </w:r>
      <w:r w:rsidR="00D33703">
        <w:rPr>
          <w:rFonts w:ascii="ＭＳ ゴシック" w:eastAsia="ＭＳ ゴシック" w:hAnsi="ＭＳ ゴシック" w:hint="eastAsia"/>
          <w:sz w:val="24"/>
        </w:rPr>
        <w:t>２</w:t>
      </w:r>
      <w:r w:rsidR="005E2AAB">
        <w:rPr>
          <w:rFonts w:ascii="ＭＳ ゴシック" w:eastAsia="ＭＳ ゴシック" w:hAnsi="ＭＳ ゴシック" w:hint="eastAsia"/>
          <w:sz w:val="24"/>
        </w:rPr>
        <w:t>－１</w:t>
      </w:r>
      <w:r w:rsidR="000A24C9">
        <w:rPr>
          <w:rFonts w:ascii="ＭＳ ゴシック" w:eastAsia="ＭＳ ゴシック" w:hAnsi="ＭＳ ゴシック" w:hint="eastAsia"/>
          <w:sz w:val="24"/>
        </w:rPr>
        <w:t>２</w:t>
      </w:r>
      <w:r w:rsidR="0014304D">
        <w:rPr>
          <w:rFonts w:ascii="ＭＳ ゴシック" w:eastAsia="ＭＳ ゴシック" w:hAnsi="ＭＳ ゴシック" w:hint="eastAsia"/>
          <w:sz w:val="24"/>
        </w:rPr>
        <w:t>参照）</w:t>
      </w:r>
    </w:p>
    <w:p w14:paraId="0AB1F179" w14:textId="77777777" w:rsidR="006E5CA6" w:rsidRDefault="006E5CA6">
      <w:pPr>
        <w:ind w:leftChars="334" w:left="849" w:hanging="141"/>
        <w:rPr>
          <w:rFonts w:ascii="ＭＳ ゴシック" w:eastAsia="ＭＳ ゴシック" w:hAnsi="ＭＳ ゴシック"/>
          <w:sz w:val="24"/>
        </w:rPr>
      </w:pPr>
    </w:p>
    <w:p w14:paraId="6789601C" w14:textId="77777777" w:rsidR="0014304D" w:rsidRPr="00B01667" w:rsidRDefault="0014304D" w:rsidP="0014304D">
      <w:pPr>
        <w:rPr>
          <w:rFonts w:ascii="ＭＳ ゴシック" w:eastAsia="ＭＳ ゴシック" w:hAnsi="ＭＳ ゴシック"/>
          <w:sz w:val="24"/>
        </w:rPr>
      </w:pPr>
      <w:r>
        <w:rPr>
          <w:rFonts w:ascii="ＭＳ ゴシック" w:eastAsia="ＭＳ ゴシック" w:hAnsi="ＭＳ ゴシック" w:hint="eastAsia"/>
          <w:sz w:val="24"/>
        </w:rPr>
        <w:t>＜</w:t>
      </w:r>
      <w:r w:rsidR="004864AB">
        <w:rPr>
          <w:rFonts w:ascii="ＭＳ ゴシック" w:eastAsia="ＭＳ ゴシック" w:hAnsi="ＭＳ ゴシック" w:hint="eastAsia"/>
          <w:sz w:val="24"/>
        </w:rPr>
        <w:t>兼業者要件３</w:t>
      </w:r>
      <w:r w:rsidR="00B5439E">
        <w:rPr>
          <w:rFonts w:ascii="ＭＳ ゴシック" w:eastAsia="ＭＳ ゴシック" w:hAnsi="ＭＳ ゴシック" w:hint="eastAsia"/>
          <w:sz w:val="24"/>
        </w:rPr>
        <w:t>に係る</w:t>
      </w:r>
      <w:r>
        <w:rPr>
          <w:rFonts w:ascii="ＭＳ ゴシック" w:eastAsia="ＭＳ ゴシック" w:hAnsi="ＭＳ ゴシック" w:hint="eastAsia"/>
          <w:sz w:val="24"/>
        </w:rPr>
        <w:t>特定中小企業者認定要領４（５）（イ）の</w:t>
      </w:r>
      <w:r w:rsidR="004864AB">
        <w:rPr>
          <w:rFonts w:ascii="ＭＳ ゴシック" w:eastAsia="ＭＳ ゴシック" w:hAnsi="ＭＳ ゴシック" w:hint="eastAsia"/>
          <w:sz w:val="24"/>
        </w:rPr>
        <w:t>基準の適用</w:t>
      </w:r>
      <w:r>
        <w:rPr>
          <w:rFonts w:ascii="ＭＳ ゴシック" w:eastAsia="ＭＳ ゴシック" w:hAnsi="ＭＳ ゴシック" w:hint="eastAsia"/>
          <w:sz w:val="24"/>
        </w:rPr>
        <w:t>＞</w:t>
      </w:r>
    </w:p>
    <w:p w14:paraId="1C38F202" w14:textId="77777777" w:rsidR="006E5CA6" w:rsidRDefault="0014304D">
      <w:pPr>
        <w:ind w:firstLineChars="200" w:firstLine="484"/>
        <w:rPr>
          <w:rFonts w:ascii="ＭＳ ゴシック" w:eastAsia="ＭＳ ゴシック" w:hAnsi="ＭＳ ゴシック"/>
          <w:sz w:val="24"/>
        </w:rPr>
      </w:pPr>
      <w:r>
        <w:rPr>
          <w:rFonts w:ascii="ＭＳ ゴシック" w:eastAsia="ＭＳ ゴシック" w:hAnsi="ＭＳ ゴシック" w:hint="eastAsia"/>
          <w:sz w:val="24"/>
        </w:rPr>
        <w:t>以下のいずれの要件も満たすことを確認する。</w:t>
      </w:r>
    </w:p>
    <w:p w14:paraId="4FA8F66A" w14:textId="649AF509" w:rsidR="006E5CA6" w:rsidRDefault="00B5439E">
      <w:pPr>
        <w:numPr>
          <w:ilvl w:val="0"/>
          <w:numId w:val="2"/>
        </w:numPr>
        <w:ind w:leftChars="267" w:left="849" w:hangingChars="117" w:hanging="283"/>
        <w:rPr>
          <w:rFonts w:ascii="ＭＳ ゴシック" w:eastAsia="ＭＳ ゴシック" w:hAnsi="ＭＳ ゴシック"/>
          <w:sz w:val="24"/>
        </w:rPr>
      </w:pPr>
      <w:r>
        <w:rPr>
          <w:rFonts w:ascii="ＭＳ ゴシック" w:eastAsia="ＭＳ ゴシック" w:hAnsi="ＭＳ ゴシック" w:hint="eastAsia"/>
          <w:sz w:val="24"/>
        </w:rPr>
        <w:t>指定業種の</w:t>
      </w:r>
      <w:r w:rsidR="008139C4">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008139C4">
        <w:rPr>
          <w:rFonts w:ascii="ＭＳ ゴシック" w:eastAsia="ＭＳ ゴシック" w:hAnsi="ＭＳ ゴシック" w:hint="eastAsia"/>
          <w:sz w:val="24"/>
        </w:rPr>
        <w:t>の</w:t>
      </w:r>
      <w:r>
        <w:rPr>
          <w:rFonts w:ascii="ＭＳ ゴシック" w:eastAsia="ＭＳ ゴシック" w:hAnsi="ＭＳ ゴシック" w:hint="eastAsia"/>
          <w:sz w:val="24"/>
        </w:rPr>
        <w:t>売上高等が</w:t>
      </w:r>
      <w:r w:rsidR="00F00EAD">
        <w:rPr>
          <w:rFonts w:ascii="ＭＳ ゴシック" w:eastAsia="ＭＳ ゴシック" w:hAnsi="ＭＳ ゴシック" w:hint="eastAsia"/>
          <w:sz w:val="24"/>
        </w:rPr>
        <w:t>前年同期</w:t>
      </w:r>
      <w:r w:rsidR="008139C4">
        <w:rPr>
          <w:rFonts w:ascii="ＭＳ ゴシック" w:eastAsia="ＭＳ ゴシック" w:hAnsi="ＭＳ ゴシック" w:hint="eastAsia"/>
          <w:sz w:val="24"/>
        </w:rPr>
        <w:t>比</w:t>
      </w:r>
      <w:r w:rsidR="00F00EAD">
        <w:rPr>
          <w:rFonts w:ascii="ＭＳ ゴシック" w:eastAsia="ＭＳ ゴシック" w:hAnsi="ＭＳ ゴシック" w:hint="eastAsia"/>
          <w:sz w:val="24"/>
        </w:rPr>
        <w:t>で</w:t>
      </w:r>
      <w:r>
        <w:rPr>
          <w:rFonts w:ascii="ＭＳ ゴシック" w:eastAsia="ＭＳ ゴシック" w:hAnsi="ＭＳ ゴシック" w:hint="eastAsia"/>
          <w:sz w:val="24"/>
        </w:rPr>
        <w:t>減少等していること</w:t>
      </w:r>
    </w:p>
    <w:p w14:paraId="2002297C" w14:textId="3C790F46" w:rsidR="006E5CA6" w:rsidRDefault="00EB39D4">
      <w:pPr>
        <w:numPr>
          <w:ilvl w:val="0"/>
          <w:numId w:val="2"/>
        </w:numPr>
        <w:ind w:leftChars="267" w:left="849" w:hangingChars="117" w:hanging="283"/>
        <w:rPr>
          <w:rFonts w:ascii="ＭＳ ゴシック" w:eastAsia="ＭＳ ゴシック" w:hAnsi="ＭＳ ゴシック"/>
          <w:sz w:val="24"/>
        </w:rPr>
      </w:pPr>
      <w:r>
        <w:rPr>
          <w:rFonts w:ascii="ＭＳ ゴシック" w:eastAsia="ＭＳ ゴシック" w:hAnsi="ＭＳ ゴシック" w:hint="eastAsia"/>
          <w:sz w:val="24"/>
        </w:rPr>
        <w:t>企業全体の最近３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の前年同期の</w:t>
      </w:r>
      <w:r w:rsidR="0014304D">
        <w:rPr>
          <w:rFonts w:ascii="ＭＳ ゴシック" w:eastAsia="ＭＳ ゴシック" w:hAnsi="ＭＳ ゴシック" w:hint="eastAsia"/>
          <w:sz w:val="24"/>
        </w:rPr>
        <w:t>売上高等に対する、指定業種の最近３</w:t>
      </w:r>
      <w:r w:rsidR="000315AA">
        <w:rPr>
          <w:rFonts w:ascii="ＭＳ ゴシック" w:eastAsia="ＭＳ ゴシック" w:hAnsi="ＭＳ ゴシック" w:hint="eastAsia"/>
          <w:sz w:val="24"/>
        </w:rPr>
        <w:t>か月</w:t>
      </w:r>
      <w:r w:rsidR="0014304D">
        <w:rPr>
          <w:rFonts w:ascii="ＭＳ ゴシック" w:eastAsia="ＭＳ ゴシック" w:hAnsi="ＭＳ ゴシック" w:hint="eastAsia"/>
          <w:sz w:val="24"/>
        </w:rPr>
        <w:t>の売上高等の前年同期からの減少額又は減少数量（建設業にあっては完成工事高又は受注残高の減少額。以下「減少額等」という。）の割合が５％以上</w:t>
      </w:r>
      <w:r w:rsidR="00B5439E">
        <w:rPr>
          <w:rFonts w:ascii="ＭＳ ゴシック" w:eastAsia="ＭＳ ゴシック" w:hAnsi="ＭＳ ゴシック" w:hint="eastAsia"/>
          <w:sz w:val="24"/>
        </w:rPr>
        <w:t>であること</w:t>
      </w:r>
    </w:p>
    <w:p w14:paraId="0DFE3FE2" w14:textId="0B4BBA16" w:rsidR="006E5CA6" w:rsidRDefault="00EB39D4">
      <w:pPr>
        <w:numPr>
          <w:ilvl w:val="0"/>
          <w:numId w:val="2"/>
        </w:numPr>
        <w:ind w:leftChars="267" w:left="849" w:hangingChars="117" w:hanging="283"/>
        <w:rPr>
          <w:rFonts w:ascii="ＭＳ ゴシック" w:eastAsia="ＭＳ ゴシック" w:hAnsi="ＭＳ ゴシック"/>
          <w:sz w:val="24"/>
        </w:rPr>
      </w:pPr>
      <w:r>
        <w:rPr>
          <w:rFonts w:ascii="ＭＳ ゴシック" w:eastAsia="ＭＳ ゴシック" w:hAnsi="ＭＳ ゴシック" w:hint="eastAsia"/>
          <w:sz w:val="24"/>
        </w:rPr>
        <w:t>企業全体の最近３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w:t>
      </w:r>
      <w:r w:rsidR="0014304D">
        <w:rPr>
          <w:rFonts w:ascii="ＭＳ ゴシック" w:eastAsia="ＭＳ ゴシック" w:hAnsi="ＭＳ ゴシック" w:hint="eastAsia"/>
          <w:sz w:val="24"/>
        </w:rPr>
        <w:t>売上高等が前年同期比で５％以上減少</w:t>
      </w:r>
      <w:r w:rsidR="00B5439E">
        <w:rPr>
          <w:rFonts w:ascii="ＭＳ ゴシック" w:eastAsia="ＭＳ ゴシック" w:hAnsi="ＭＳ ゴシック" w:hint="eastAsia"/>
          <w:sz w:val="24"/>
        </w:rPr>
        <w:t>していること</w:t>
      </w:r>
    </w:p>
    <w:p w14:paraId="6DE57FAA" w14:textId="77777777" w:rsidR="00B5439E" w:rsidRDefault="00B5439E" w:rsidP="0014304D">
      <w:pPr>
        <w:rPr>
          <w:rFonts w:ascii="ＭＳ ゴシック" w:eastAsia="ＭＳ ゴシック" w:hAnsi="ＭＳ ゴシック"/>
          <w:sz w:val="24"/>
        </w:rPr>
      </w:pPr>
    </w:p>
    <w:p w14:paraId="185F904D" w14:textId="77777777" w:rsidR="0014304D" w:rsidRDefault="0014304D" w:rsidP="0014304D">
      <w:pPr>
        <w:rPr>
          <w:rFonts w:ascii="ＭＳ ゴシック" w:eastAsia="ＭＳ ゴシック" w:hAnsi="ＭＳ ゴシック"/>
          <w:sz w:val="24"/>
        </w:rPr>
      </w:pPr>
      <w:r>
        <w:rPr>
          <w:rFonts w:ascii="ＭＳ ゴシック" w:eastAsia="ＭＳ ゴシック" w:hAnsi="ＭＳ ゴシック" w:hint="eastAsia"/>
          <w:sz w:val="24"/>
        </w:rPr>
        <w:t>（認定の対象となるケース）</w:t>
      </w:r>
    </w:p>
    <w:p w14:paraId="252F910C" w14:textId="52F4D8FB" w:rsidR="006E5CA6" w:rsidRDefault="003C2FA4">
      <w:pPr>
        <w:ind w:leftChars="67" w:left="425" w:hangingChars="117" w:hanging="283"/>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B3E69">
        <w:rPr>
          <w:rFonts w:ascii="ＭＳ ゴシック" w:eastAsia="ＭＳ ゴシック" w:hAnsi="ＭＳ ゴシック" w:hint="eastAsia"/>
          <w:sz w:val="24"/>
        </w:rPr>
        <w:t>①指定業種の最近３</w:t>
      </w:r>
      <w:r w:rsidR="000315AA">
        <w:rPr>
          <w:rFonts w:ascii="ＭＳ ゴシック" w:eastAsia="ＭＳ ゴシック" w:hAnsi="ＭＳ ゴシック" w:hint="eastAsia"/>
          <w:sz w:val="24"/>
        </w:rPr>
        <w:t>か月</w:t>
      </w:r>
      <w:r w:rsidR="00FB3E69">
        <w:rPr>
          <w:rFonts w:ascii="ＭＳ ゴシック" w:eastAsia="ＭＳ ゴシック" w:hAnsi="ＭＳ ゴシック" w:hint="eastAsia"/>
          <w:sz w:val="24"/>
        </w:rPr>
        <w:t>の売上高等が前年同期比</w:t>
      </w:r>
      <w:r w:rsidR="00C43C90">
        <w:rPr>
          <w:rFonts w:ascii="ＭＳ ゴシック" w:eastAsia="ＭＳ ゴシック" w:hAnsi="ＭＳ ゴシック" w:hint="eastAsia"/>
          <w:sz w:val="24"/>
        </w:rPr>
        <w:t>で</w:t>
      </w:r>
      <w:r w:rsidR="00FB3E69">
        <w:rPr>
          <w:rFonts w:ascii="ＭＳ ゴシック" w:eastAsia="ＭＳ ゴシック" w:hAnsi="ＭＳ ゴシック" w:hint="eastAsia"/>
          <w:sz w:val="24"/>
        </w:rPr>
        <w:t>減少しており【G】、②</w:t>
      </w:r>
      <w:r w:rsidR="007B46F7">
        <w:rPr>
          <w:rFonts w:ascii="ＭＳ ゴシック" w:eastAsia="ＭＳ ゴシック" w:hAnsi="ＭＳ ゴシック" w:hint="eastAsia"/>
          <w:sz w:val="24"/>
        </w:rPr>
        <w:t>企業全体の最近３</w:t>
      </w:r>
      <w:r w:rsidR="000315AA">
        <w:rPr>
          <w:rFonts w:ascii="ＭＳ ゴシック" w:eastAsia="ＭＳ ゴシック" w:hAnsi="ＭＳ ゴシック" w:hint="eastAsia"/>
          <w:sz w:val="24"/>
        </w:rPr>
        <w:t>か月</w:t>
      </w:r>
      <w:r w:rsidR="007B46F7">
        <w:rPr>
          <w:rFonts w:ascii="ＭＳ ゴシック" w:eastAsia="ＭＳ ゴシック" w:hAnsi="ＭＳ ゴシック" w:hint="eastAsia"/>
          <w:sz w:val="24"/>
        </w:rPr>
        <w:t>の前年同期の</w:t>
      </w:r>
      <w:r w:rsidR="00F55123">
        <w:rPr>
          <w:rFonts w:ascii="ＭＳ ゴシック" w:eastAsia="ＭＳ ゴシック" w:hAnsi="ＭＳ ゴシック" w:hint="eastAsia"/>
          <w:sz w:val="24"/>
        </w:rPr>
        <w:t>売上高１００万円【</w:t>
      </w:r>
      <w:r w:rsidR="00613476">
        <w:rPr>
          <w:rFonts w:ascii="ＭＳ ゴシック" w:eastAsia="ＭＳ ゴシック" w:hAnsi="ＭＳ ゴシック" w:hint="eastAsia"/>
          <w:sz w:val="24"/>
        </w:rPr>
        <w:t>E</w:t>
      </w:r>
      <w:r w:rsidR="0014304D">
        <w:rPr>
          <w:rFonts w:ascii="ＭＳ ゴシック" w:eastAsia="ＭＳ ゴシック" w:hAnsi="ＭＳ ゴシック" w:hint="eastAsia"/>
          <w:sz w:val="24"/>
        </w:rPr>
        <w:t>】に対する、指定業種に属する事業の最近３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の売上高等の前年同期からの減少額</w:t>
      </w:r>
      <w:r w:rsidR="0066733E">
        <w:rPr>
          <w:rFonts w:ascii="ＭＳ ゴシック" w:eastAsia="ＭＳ ゴシック" w:hAnsi="ＭＳ ゴシック" w:hint="eastAsia"/>
          <w:sz w:val="24"/>
        </w:rPr>
        <w:t>【</w:t>
      </w:r>
      <w:r w:rsidR="00613476">
        <w:rPr>
          <w:rFonts w:ascii="ＭＳ ゴシック" w:eastAsia="ＭＳ ゴシック" w:hAnsi="ＭＳ ゴシック" w:hint="eastAsia"/>
          <w:sz w:val="24"/>
        </w:rPr>
        <w:t>G</w:t>
      </w:r>
      <w:r w:rsidR="00FF1BB0">
        <w:rPr>
          <w:rFonts w:ascii="ＭＳ ゴシック" w:eastAsia="ＭＳ ゴシック" w:hAnsi="ＭＳ ゴシック" w:hint="eastAsia"/>
          <w:sz w:val="24"/>
        </w:rPr>
        <w:t>】</w:t>
      </w:r>
      <w:r w:rsidR="0066733E">
        <w:rPr>
          <w:rFonts w:ascii="ＭＳ ゴシック" w:eastAsia="ＭＳ ゴシック" w:hAnsi="ＭＳ ゴシック" w:hint="eastAsia"/>
          <w:sz w:val="24"/>
        </w:rPr>
        <w:t>の割合が５％以上【</w:t>
      </w:r>
      <w:r w:rsidR="00145B1B">
        <w:rPr>
          <w:rFonts w:ascii="ＭＳ ゴシック" w:eastAsia="ＭＳ ゴシック" w:hAnsi="ＭＳ ゴシック" w:hint="eastAsia"/>
          <w:sz w:val="24"/>
        </w:rPr>
        <w:t>I</w:t>
      </w:r>
      <w:r>
        <w:rPr>
          <w:rFonts w:ascii="ＭＳ ゴシック" w:eastAsia="ＭＳ ゴシック" w:hAnsi="ＭＳ ゴシック" w:hint="eastAsia"/>
          <w:sz w:val="24"/>
        </w:rPr>
        <w:t>】であり、</w:t>
      </w:r>
      <w:r w:rsidR="009E7BD4">
        <w:rPr>
          <w:rFonts w:ascii="ＭＳ ゴシック" w:eastAsia="ＭＳ ゴシック" w:hAnsi="ＭＳ ゴシック" w:hint="eastAsia"/>
          <w:sz w:val="24"/>
        </w:rPr>
        <w:t>かつ、</w:t>
      </w:r>
      <w:r w:rsidR="00FB3E69">
        <w:rPr>
          <w:rFonts w:ascii="ＭＳ ゴシック" w:eastAsia="ＭＳ ゴシック" w:hAnsi="ＭＳ ゴシック" w:hint="eastAsia"/>
          <w:sz w:val="24"/>
        </w:rPr>
        <w:t>③</w:t>
      </w:r>
      <w:r w:rsidR="009E7BD4">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009E7BD4">
        <w:rPr>
          <w:rFonts w:ascii="ＭＳ ゴシック" w:eastAsia="ＭＳ ゴシック" w:hAnsi="ＭＳ ゴシック" w:hint="eastAsia"/>
          <w:sz w:val="24"/>
        </w:rPr>
        <w:t>の</w:t>
      </w:r>
      <w:r w:rsidR="00613476">
        <w:rPr>
          <w:rFonts w:ascii="ＭＳ ゴシック" w:eastAsia="ＭＳ ゴシック" w:hAnsi="ＭＳ ゴシック" w:hint="eastAsia"/>
          <w:sz w:val="24"/>
        </w:rPr>
        <w:t>企業</w:t>
      </w:r>
      <w:r w:rsidR="009E7BD4">
        <w:rPr>
          <w:rFonts w:ascii="ＭＳ ゴシック" w:eastAsia="ＭＳ ゴシック" w:hAnsi="ＭＳ ゴシック" w:hint="eastAsia"/>
          <w:sz w:val="24"/>
        </w:rPr>
        <w:t>全体の売上高が前年同期比で５％以上減少【</w:t>
      </w:r>
      <w:r w:rsidR="00145B1B">
        <w:rPr>
          <w:rFonts w:ascii="ＭＳ ゴシック" w:eastAsia="ＭＳ ゴシック" w:hAnsi="ＭＳ ゴシック" w:hint="eastAsia"/>
          <w:sz w:val="24"/>
        </w:rPr>
        <w:t>J</w:t>
      </w:r>
      <w:r w:rsidR="0014304D">
        <w:rPr>
          <w:rFonts w:ascii="ＭＳ ゴシック" w:eastAsia="ＭＳ ゴシック" w:hAnsi="ＭＳ ゴシック" w:hint="eastAsia"/>
          <w:sz w:val="24"/>
        </w:rPr>
        <w:t>】しているため、認定の対象となる。</w:t>
      </w:r>
    </w:p>
    <w:p w14:paraId="2CDC403E" w14:textId="77777777" w:rsidR="006E5CA6" w:rsidRDefault="006E5CA6">
      <w:pPr>
        <w:ind w:left="283" w:hangingChars="117" w:hanging="283"/>
        <w:rPr>
          <w:rFonts w:ascii="ＭＳ ゴシック" w:eastAsia="ＭＳ ゴシック" w:hAnsi="ＭＳ ゴシック"/>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134"/>
        <w:gridCol w:w="1276"/>
        <w:gridCol w:w="1559"/>
        <w:gridCol w:w="1417"/>
        <w:gridCol w:w="1701"/>
      </w:tblGrid>
      <w:tr w:rsidR="00145B1B" w:rsidRPr="004F6F62" w14:paraId="74C9D573" w14:textId="77777777" w:rsidTr="00145B1B">
        <w:tc>
          <w:tcPr>
            <w:tcW w:w="1384" w:type="dxa"/>
            <w:shd w:val="clear" w:color="auto" w:fill="auto"/>
          </w:tcPr>
          <w:p w14:paraId="18995DEC" w14:textId="77777777" w:rsidR="00145B1B" w:rsidRPr="004F6F62" w:rsidRDefault="00145B1B" w:rsidP="0014304D">
            <w:pPr>
              <w:jc w:val="center"/>
              <w:rPr>
                <w:rFonts w:ascii="ＭＳ ゴシック" w:eastAsia="ＭＳ ゴシック" w:hAnsi="ＭＳ ゴシック"/>
                <w:sz w:val="24"/>
              </w:rPr>
            </w:pPr>
            <w:r w:rsidRPr="004F6F62">
              <w:rPr>
                <w:rFonts w:ascii="ＭＳ ゴシック" w:eastAsia="ＭＳ ゴシック" w:hAnsi="ＭＳ ゴシック" w:hint="eastAsia"/>
                <w:sz w:val="24"/>
              </w:rPr>
              <w:t>業種</w:t>
            </w:r>
          </w:p>
        </w:tc>
        <w:tc>
          <w:tcPr>
            <w:tcW w:w="1276" w:type="dxa"/>
            <w:shd w:val="clear" w:color="auto" w:fill="auto"/>
          </w:tcPr>
          <w:p w14:paraId="4EB4E094" w14:textId="77777777" w:rsidR="00145B1B" w:rsidRPr="004F6F62" w:rsidRDefault="00145B1B" w:rsidP="0014304D">
            <w:pPr>
              <w:jc w:val="center"/>
              <w:rPr>
                <w:rFonts w:ascii="ＭＳ ゴシック" w:eastAsia="ＭＳ ゴシック" w:hAnsi="ＭＳ ゴシック"/>
                <w:sz w:val="24"/>
              </w:rPr>
            </w:pPr>
            <w:r>
              <w:rPr>
                <w:rFonts w:ascii="ＭＳ ゴシック" w:eastAsia="ＭＳ ゴシック" w:hAnsi="ＭＳ ゴシック" w:hint="eastAsia"/>
                <w:sz w:val="24"/>
              </w:rPr>
              <w:t>a.</w:t>
            </w:r>
            <w:r w:rsidRPr="004F6F62">
              <w:rPr>
                <w:rFonts w:ascii="ＭＳ ゴシック" w:eastAsia="ＭＳ ゴシック" w:hAnsi="ＭＳ ゴシック" w:hint="eastAsia"/>
                <w:sz w:val="24"/>
              </w:rPr>
              <w:t>前年同期</w:t>
            </w:r>
            <w:r>
              <w:rPr>
                <w:rFonts w:ascii="ＭＳ ゴシック" w:eastAsia="ＭＳ ゴシック" w:hAnsi="ＭＳ ゴシック" w:hint="eastAsia"/>
                <w:sz w:val="24"/>
              </w:rPr>
              <w:t>の</w:t>
            </w:r>
            <w:r w:rsidRPr="004F6F62">
              <w:rPr>
                <w:rFonts w:ascii="ＭＳ ゴシック" w:eastAsia="ＭＳ ゴシック" w:hAnsi="ＭＳ ゴシック" w:hint="eastAsia"/>
                <w:sz w:val="24"/>
              </w:rPr>
              <w:t>売上高</w:t>
            </w:r>
          </w:p>
          <w:p w14:paraId="0C18704D" w14:textId="77777777" w:rsidR="00145B1B" w:rsidRPr="004F6F62" w:rsidRDefault="00145B1B" w:rsidP="0014304D">
            <w:pPr>
              <w:jc w:val="center"/>
              <w:rPr>
                <w:rFonts w:ascii="ＭＳ ゴシック" w:eastAsia="ＭＳ ゴシック" w:hAnsi="ＭＳ ゴシック"/>
                <w:sz w:val="24"/>
              </w:rPr>
            </w:pPr>
            <w:r w:rsidRPr="004F6F62">
              <w:rPr>
                <w:rFonts w:ascii="ＭＳ ゴシック" w:eastAsia="ＭＳ ゴシック" w:hAnsi="ＭＳ ゴシック" w:hint="eastAsia"/>
                <w:sz w:val="24"/>
              </w:rPr>
              <w:t>（</w:t>
            </w:r>
            <w:r>
              <w:rPr>
                <w:rFonts w:ascii="ＭＳ ゴシック" w:eastAsia="ＭＳ ゴシック" w:hAnsi="ＭＳ ゴシック" w:hint="eastAsia"/>
                <w:sz w:val="24"/>
              </w:rPr>
              <w:t>万</w:t>
            </w:r>
            <w:r w:rsidRPr="004F6F62">
              <w:rPr>
                <w:rFonts w:ascii="ＭＳ ゴシック" w:eastAsia="ＭＳ ゴシック" w:hAnsi="ＭＳ ゴシック" w:hint="eastAsia"/>
                <w:sz w:val="24"/>
              </w:rPr>
              <w:t>円）</w:t>
            </w:r>
          </w:p>
        </w:tc>
        <w:tc>
          <w:tcPr>
            <w:tcW w:w="1134" w:type="dxa"/>
            <w:shd w:val="clear" w:color="auto" w:fill="auto"/>
          </w:tcPr>
          <w:p w14:paraId="2098E7FB" w14:textId="163507D4" w:rsidR="00145B1B" w:rsidRPr="004F6F62" w:rsidRDefault="00145B1B" w:rsidP="0014304D">
            <w:pPr>
              <w:jc w:val="center"/>
              <w:rPr>
                <w:rFonts w:ascii="ＭＳ ゴシック" w:eastAsia="ＭＳ ゴシック" w:hAnsi="ＭＳ ゴシック"/>
                <w:sz w:val="24"/>
              </w:rPr>
            </w:pPr>
            <w:r>
              <w:rPr>
                <w:rFonts w:ascii="ＭＳ ゴシック" w:eastAsia="ＭＳ ゴシック" w:hAnsi="ＭＳ ゴシック" w:hint="eastAsia"/>
                <w:sz w:val="24"/>
              </w:rPr>
              <w:t>b.</w:t>
            </w:r>
            <w:r w:rsidRPr="004F6F62">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w:t>
            </w:r>
            <w:r w:rsidRPr="004F6F62">
              <w:rPr>
                <w:rFonts w:ascii="ＭＳ ゴシック" w:eastAsia="ＭＳ ゴシック" w:hAnsi="ＭＳ ゴシック" w:hint="eastAsia"/>
                <w:sz w:val="24"/>
              </w:rPr>
              <w:t>売上高</w:t>
            </w:r>
          </w:p>
          <w:p w14:paraId="25084FE4" w14:textId="77777777" w:rsidR="00145B1B" w:rsidRPr="004F6F62" w:rsidRDefault="00145B1B" w:rsidP="0014304D">
            <w:pPr>
              <w:jc w:val="center"/>
              <w:rPr>
                <w:rFonts w:ascii="ＭＳ ゴシック" w:eastAsia="ＭＳ ゴシック" w:hAnsi="ＭＳ ゴシック"/>
                <w:sz w:val="24"/>
              </w:rPr>
            </w:pPr>
            <w:r w:rsidRPr="004F6F62">
              <w:rPr>
                <w:rFonts w:ascii="ＭＳ ゴシック" w:eastAsia="ＭＳ ゴシック" w:hAnsi="ＭＳ ゴシック" w:hint="eastAsia"/>
                <w:sz w:val="24"/>
              </w:rPr>
              <w:t>（</w:t>
            </w:r>
            <w:r>
              <w:rPr>
                <w:rFonts w:ascii="ＭＳ ゴシック" w:eastAsia="ＭＳ ゴシック" w:hAnsi="ＭＳ ゴシック" w:hint="eastAsia"/>
                <w:sz w:val="24"/>
              </w:rPr>
              <w:t>万</w:t>
            </w:r>
            <w:r w:rsidRPr="004F6F62">
              <w:rPr>
                <w:rFonts w:ascii="ＭＳ ゴシック" w:eastAsia="ＭＳ ゴシック" w:hAnsi="ＭＳ ゴシック" w:hint="eastAsia"/>
                <w:sz w:val="24"/>
              </w:rPr>
              <w:t>円）</w:t>
            </w:r>
          </w:p>
        </w:tc>
        <w:tc>
          <w:tcPr>
            <w:tcW w:w="1276" w:type="dxa"/>
            <w:tcBorders>
              <w:bottom w:val="single" w:sz="4" w:space="0" w:color="auto"/>
            </w:tcBorders>
            <w:shd w:val="clear" w:color="auto" w:fill="auto"/>
          </w:tcPr>
          <w:p w14:paraId="4AEDB126" w14:textId="77777777" w:rsidR="00145B1B" w:rsidRPr="004F6F62" w:rsidRDefault="00145B1B" w:rsidP="0014304D">
            <w:pPr>
              <w:jc w:val="center"/>
              <w:rPr>
                <w:rFonts w:ascii="ＭＳ ゴシック" w:eastAsia="ＭＳ ゴシック" w:hAnsi="ＭＳ ゴシック"/>
                <w:sz w:val="24"/>
              </w:rPr>
            </w:pPr>
            <w:r>
              <w:rPr>
                <w:rFonts w:ascii="ＭＳ ゴシック" w:eastAsia="ＭＳ ゴシック" w:hAnsi="ＭＳ ゴシック" w:hint="eastAsia"/>
                <w:sz w:val="24"/>
              </w:rPr>
              <w:t>c.</w:t>
            </w:r>
            <w:r w:rsidRPr="004F6F62">
              <w:rPr>
                <w:rFonts w:ascii="ＭＳ ゴシック" w:eastAsia="ＭＳ ゴシック" w:hAnsi="ＭＳ ゴシック" w:hint="eastAsia"/>
                <w:sz w:val="24"/>
              </w:rPr>
              <w:t>指定業種</w:t>
            </w:r>
            <w:r>
              <w:rPr>
                <w:rFonts w:ascii="ＭＳ ゴシック" w:eastAsia="ＭＳ ゴシック" w:hAnsi="ＭＳ ゴシック" w:hint="eastAsia"/>
                <w:sz w:val="24"/>
              </w:rPr>
              <w:t>の売上高の</w:t>
            </w:r>
            <w:r w:rsidRPr="004F6F62">
              <w:rPr>
                <w:rFonts w:ascii="ＭＳ ゴシック" w:eastAsia="ＭＳ ゴシック" w:hAnsi="ＭＳ ゴシック" w:hint="eastAsia"/>
                <w:sz w:val="24"/>
              </w:rPr>
              <w:t>減少額</w:t>
            </w:r>
          </w:p>
          <w:p w14:paraId="1BB1D80C" w14:textId="77777777" w:rsidR="00145B1B" w:rsidRPr="004F6F62" w:rsidRDefault="00145B1B" w:rsidP="0014304D">
            <w:pPr>
              <w:jc w:val="center"/>
              <w:rPr>
                <w:rFonts w:ascii="ＭＳ ゴシック" w:eastAsia="ＭＳ ゴシック" w:hAnsi="ＭＳ ゴシック"/>
                <w:sz w:val="24"/>
              </w:rPr>
            </w:pPr>
            <w:r w:rsidRPr="004F6F62">
              <w:rPr>
                <w:rFonts w:ascii="ＭＳ ゴシック" w:eastAsia="ＭＳ ゴシック" w:hAnsi="ＭＳ ゴシック" w:hint="eastAsia"/>
                <w:sz w:val="24"/>
              </w:rPr>
              <w:t>（</w:t>
            </w:r>
            <w:r>
              <w:rPr>
                <w:rFonts w:ascii="ＭＳ ゴシック" w:eastAsia="ＭＳ ゴシック" w:hAnsi="ＭＳ ゴシック" w:hint="eastAsia"/>
                <w:sz w:val="24"/>
              </w:rPr>
              <w:t>万</w:t>
            </w:r>
            <w:r w:rsidRPr="004F6F62">
              <w:rPr>
                <w:rFonts w:ascii="ＭＳ ゴシック" w:eastAsia="ＭＳ ゴシック" w:hAnsi="ＭＳ ゴシック" w:hint="eastAsia"/>
                <w:sz w:val="24"/>
              </w:rPr>
              <w:t>円）</w:t>
            </w:r>
          </w:p>
        </w:tc>
        <w:tc>
          <w:tcPr>
            <w:tcW w:w="1559" w:type="dxa"/>
            <w:tcBorders>
              <w:bottom w:val="single" w:sz="4" w:space="0" w:color="auto"/>
            </w:tcBorders>
          </w:tcPr>
          <w:p w14:paraId="10BA04A7" w14:textId="77777777" w:rsidR="00145B1B" w:rsidRDefault="00145B1B" w:rsidP="00D948DD">
            <w:pPr>
              <w:jc w:val="center"/>
              <w:rPr>
                <w:rFonts w:ascii="ＭＳ ゴシック" w:eastAsia="ＭＳ ゴシック" w:hAnsi="ＭＳ ゴシック"/>
                <w:sz w:val="24"/>
              </w:rPr>
            </w:pPr>
            <w:r>
              <w:rPr>
                <w:rFonts w:ascii="ＭＳ ゴシック" w:eastAsia="ＭＳ ゴシック" w:hAnsi="ＭＳ ゴシック" w:hint="eastAsia"/>
                <w:sz w:val="24"/>
              </w:rPr>
              <w:t>ｄ．全体の売上高の減少額</w:t>
            </w:r>
            <w:r w:rsidR="00A012AE">
              <w:rPr>
                <w:rFonts w:ascii="ＭＳ ゴシック" w:eastAsia="ＭＳ ゴシック" w:hAnsi="ＭＳ ゴシック" w:hint="eastAsia"/>
                <w:sz w:val="24"/>
              </w:rPr>
              <w:t>（万円）</w:t>
            </w:r>
          </w:p>
        </w:tc>
        <w:tc>
          <w:tcPr>
            <w:tcW w:w="1417" w:type="dxa"/>
            <w:tcBorders>
              <w:bottom w:val="single" w:sz="4" w:space="0" w:color="auto"/>
            </w:tcBorders>
            <w:shd w:val="clear" w:color="auto" w:fill="auto"/>
          </w:tcPr>
          <w:p w14:paraId="4B51284D" w14:textId="77777777" w:rsidR="00145B1B" w:rsidRPr="004F6F62" w:rsidRDefault="00145B1B" w:rsidP="00D948DD">
            <w:pPr>
              <w:jc w:val="center"/>
              <w:rPr>
                <w:rFonts w:ascii="ＭＳ ゴシック" w:eastAsia="ＭＳ ゴシック" w:hAnsi="ＭＳ ゴシック"/>
                <w:sz w:val="24"/>
              </w:rPr>
            </w:pPr>
            <w:r>
              <w:rPr>
                <w:rFonts w:ascii="ＭＳ ゴシック" w:eastAsia="ＭＳ ゴシック" w:hAnsi="ＭＳ ゴシック" w:hint="eastAsia"/>
                <w:sz w:val="24"/>
              </w:rPr>
              <w:t>e.</w:t>
            </w:r>
            <w:r w:rsidRPr="004F6F62">
              <w:rPr>
                <w:rFonts w:ascii="ＭＳ ゴシック" w:eastAsia="ＭＳ ゴシック" w:hAnsi="ＭＳ ゴシック" w:hint="eastAsia"/>
                <w:sz w:val="24"/>
              </w:rPr>
              <w:t>前年同期</w:t>
            </w:r>
            <w:r>
              <w:rPr>
                <w:rFonts w:ascii="ＭＳ ゴシック" w:eastAsia="ＭＳ ゴシック" w:hAnsi="ＭＳ ゴシック" w:hint="eastAsia"/>
                <w:sz w:val="24"/>
              </w:rPr>
              <w:t>の</w:t>
            </w:r>
            <w:r w:rsidRPr="004F6F62">
              <w:rPr>
                <w:rFonts w:ascii="ＭＳ ゴシック" w:eastAsia="ＭＳ ゴシック" w:hAnsi="ＭＳ ゴシック" w:hint="eastAsia"/>
                <w:sz w:val="24"/>
              </w:rPr>
              <w:t>全体の売上高と指定業種</w:t>
            </w:r>
            <w:r>
              <w:rPr>
                <w:rFonts w:ascii="ＭＳ ゴシック" w:eastAsia="ＭＳ ゴシック" w:hAnsi="ＭＳ ゴシック" w:hint="eastAsia"/>
                <w:sz w:val="24"/>
              </w:rPr>
              <w:t>の売上高</w:t>
            </w:r>
            <w:r w:rsidRPr="004F6F62">
              <w:rPr>
                <w:rFonts w:ascii="ＭＳ ゴシック" w:eastAsia="ＭＳ ゴシック" w:hAnsi="ＭＳ ゴシック" w:hint="eastAsia"/>
                <w:sz w:val="24"/>
              </w:rPr>
              <w:t>減少額の比較</w:t>
            </w:r>
          </w:p>
        </w:tc>
        <w:tc>
          <w:tcPr>
            <w:tcW w:w="1701" w:type="dxa"/>
            <w:tcBorders>
              <w:bottom w:val="single" w:sz="4" w:space="0" w:color="auto"/>
            </w:tcBorders>
            <w:shd w:val="clear" w:color="auto" w:fill="auto"/>
          </w:tcPr>
          <w:p w14:paraId="0383DD34" w14:textId="77777777" w:rsidR="00145B1B" w:rsidRPr="004F6F62" w:rsidRDefault="00145B1B" w:rsidP="0014304D">
            <w:pPr>
              <w:jc w:val="center"/>
              <w:rPr>
                <w:rFonts w:ascii="ＭＳ ゴシック" w:eastAsia="ＭＳ ゴシック" w:hAnsi="ＭＳ ゴシック"/>
                <w:sz w:val="24"/>
              </w:rPr>
            </w:pPr>
            <w:r>
              <w:rPr>
                <w:rFonts w:ascii="ＭＳ ゴシック" w:eastAsia="ＭＳ ゴシック" w:hAnsi="ＭＳ ゴシック" w:hint="eastAsia"/>
                <w:sz w:val="24"/>
              </w:rPr>
              <w:t>f.</w:t>
            </w:r>
            <w:r w:rsidRPr="004F6F62">
              <w:rPr>
                <w:rFonts w:ascii="ＭＳ ゴシック" w:eastAsia="ＭＳ ゴシック" w:hAnsi="ＭＳ ゴシック" w:hint="eastAsia"/>
                <w:sz w:val="24"/>
              </w:rPr>
              <w:t>全体の売上高の減少率</w:t>
            </w:r>
          </w:p>
        </w:tc>
      </w:tr>
      <w:tr w:rsidR="00145B1B" w:rsidRPr="004F6F62" w14:paraId="6F2FA0D2" w14:textId="77777777" w:rsidTr="00145B1B">
        <w:tc>
          <w:tcPr>
            <w:tcW w:w="1384" w:type="dxa"/>
            <w:shd w:val="clear" w:color="auto" w:fill="auto"/>
          </w:tcPr>
          <w:p w14:paraId="7E0E9A81" w14:textId="77777777" w:rsidR="00145B1B" w:rsidRDefault="00145B1B" w:rsidP="0014304D">
            <w:pPr>
              <w:rPr>
                <w:rFonts w:ascii="ＭＳ ゴシック" w:eastAsia="ＭＳ ゴシック" w:hAnsi="ＭＳ ゴシック"/>
                <w:sz w:val="24"/>
              </w:rPr>
            </w:pPr>
            <w:r>
              <w:rPr>
                <w:rFonts w:ascii="ＭＳ ゴシック" w:eastAsia="ＭＳ ゴシック" w:hAnsi="ＭＳ ゴシック" w:hint="eastAsia"/>
                <w:sz w:val="24"/>
              </w:rPr>
              <w:t>Ａ業</w:t>
            </w:r>
          </w:p>
          <w:p w14:paraId="114A3F47" w14:textId="77777777" w:rsidR="00145B1B" w:rsidRPr="004F6F62" w:rsidRDefault="00145B1B" w:rsidP="0014304D">
            <w:pPr>
              <w:rPr>
                <w:rFonts w:ascii="ＭＳ ゴシック" w:eastAsia="ＭＳ ゴシック" w:hAnsi="ＭＳ ゴシック"/>
                <w:sz w:val="24"/>
              </w:rPr>
            </w:pPr>
            <w:r w:rsidRPr="004F6F62">
              <w:rPr>
                <w:rFonts w:ascii="ＭＳ ゴシック" w:eastAsia="ＭＳ ゴシック" w:hAnsi="ＭＳ ゴシック" w:hint="eastAsia"/>
                <w:sz w:val="24"/>
              </w:rPr>
              <w:t>（非指定）</w:t>
            </w:r>
          </w:p>
        </w:tc>
        <w:tc>
          <w:tcPr>
            <w:tcW w:w="1276" w:type="dxa"/>
            <w:shd w:val="clear" w:color="auto" w:fill="auto"/>
          </w:tcPr>
          <w:p w14:paraId="686A365F" w14:textId="77777777" w:rsidR="00145B1B" w:rsidRPr="004F6F62" w:rsidRDefault="00145B1B" w:rsidP="0014304D">
            <w:pPr>
              <w:jc w:val="right"/>
              <w:rPr>
                <w:rFonts w:ascii="ＭＳ ゴシック" w:eastAsia="ＭＳ ゴシック" w:hAnsi="ＭＳ ゴシック"/>
                <w:sz w:val="24"/>
              </w:rPr>
            </w:pPr>
            <w:r w:rsidRPr="004F6F62">
              <w:rPr>
                <w:rFonts w:ascii="ＭＳ ゴシック" w:eastAsia="ＭＳ ゴシック" w:hAnsi="ＭＳ ゴシック" w:hint="eastAsia"/>
                <w:sz w:val="24"/>
              </w:rPr>
              <w:t>35</w:t>
            </w:r>
          </w:p>
        </w:tc>
        <w:tc>
          <w:tcPr>
            <w:tcW w:w="1134" w:type="dxa"/>
            <w:shd w:val="clear" w:color="auto" w:fill="auto"/>
          </w:tcPr>
          <w:p w14:paraId="4DB4C176" w14:textId="77777777" w:rsidR="00145B1B" w:rsidRPr="004F6F62" w:rsidRDefault="00145B1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35</w:t>
            </w:r>
          </w:p>
        </w:tc>
        <w:tc>
          <w:tcPr>
            <w:tcW w:w="1276" w:type="dxa"/>
            <w:tcBorders>
              <w:tr2bl w:val="single" w:sz="4" w:space="0" w:color="auto"/>
            </w:tcBorders>
            <w:shd w:val="clear" w:color="auto" w:fill="auto"/>
          </w:tcPr>
          <w:p w14:paraId="2A6EBBBD" w14:textId="77777777" w:rsidR="00145B1B" w:rsidRPr="004F6F62" w:rsidRDefault="00145B1B" w:rsidP="0014304D">
            <w:pPr>
              <w:jc w:val="right"/>
              <w:rPr>
                <w:rFonts w:ascii="ＭＳ ゴシック" w:eastAsia="ＭＳ ゴシック" w:hAnsi="ＭＳ ゴシック"/>
                <w:sz w:val="24"/>
              </w:rPr>
            </w:pPr>
          </w:p>
        </w:tc>
        <w:tc>
          <w:tcPr>
            <w:tcW w:w="1559" w:type="dxa"/>
            <w:tcBorders>
              <w:tr2bl w:val="single" w:sz="4" w:space="0" w:color="auto"/>
            </w:tcBorders>
          </w:tcPr>
          <w:p w14:paraId="7524FC67" w14:textId="77777777" w:rsidR="00145B1B" w:rsidRPr="004F6F62" w:rsidRDefault="00145B1B" w:rsidP="0014304D">
            <w:pPr>
              <w:rPr>
                <w:rFonts w:ascii="ＭＳ ゴシック" w:eastAsia="ＭＳ ゴシック" w:hAnsi="ＭＳ ゴシック"/>
                <w:sz w:val="24"/>
              </w:rPr>
            </w:pPr>
          </w:p>
        </w:tc>
        <w:tc>
          <w:tcPr>
            <w:tcW w:w="1417" w:type="dxa"/>
            <w:tcBorders>
              <w:bottom w:val="single" w:sz="4" w:space="0" w:color="auto"/>
              <w:tr2bl w:val="single" w:sz="4" w:space="0" w:color="auto"/>
            </w:tcBorders>
            <w:shd w:val="clear" w:color="auto" w:fill="auto"/>
          </w:tcPr>
          <w:p w14:paraId="26F3E4D8" w14:textId="77777777" w:rsidR="00145B1B" w:rsidRPr="004F6F62" w:rsidRDefault="00145B1B" w:rsidP="0014304D">
            <w:pPr>
              <w:rPr>
                <w:rFonts w:ascii="ＭＳ ゴシック" w:eastAsia="ＭＳ ゴシック" w:hAnsi="ＭＳ ゴシック"/>
                <w:sz w:val="24"/>
              </w:rPr>
            </w:pPr>
          </w:p>
        </w:tc>
        <w:tc>
          <w:tcPr>
            <w:tcW w:w="1701" w:type="dxa"/>
            <w:tcBorders>
              <w:tr2bl w:val="single" w:sz="4" w:space="0" w:color="auto"/>
            </w:tcBorders>
            <w:shd w:val="clear" w:color="auto" w:fill="auto"/>
          </w:tcPr>
          <w:p w14:paraId="759EFBD2" w14:textId="77777777" w:rsidR="00145B1B" w:rsidRPr="004F6F62" w:rsidRDefault="00145B1B" w:rsidP="0014304D">
            <w:pPr>
              <w:rPr>
                <w:rFonts w:ascii="ＭＳ ゴシック" w:eastAsia="ＭＳ ゴシック" w:hAnsi="ＭＳ ゴシック"/>
                <w:sz w:val="24"/>
              </w:rPr>
            </w:pPr>
          </w:p>
        </w:tc>
      </w:tr>
      <w:tr w:rsidR="00145B1B" w:rsidRPr="004F6F62" w14:paraId="737B6263" w14:textId="77777777" w:rsidTr="00145B1B">
        <w:tc>
          <w:tcPr>
            <w:tcW w:w="1384" w:type="dxa"/>
            <w:shd w:val="clear" w:color="auto" w:fill="auto"/>
          </w:tcPr>
          <w:p w14:paraId="11398A1C" w14:textId="77777777" w:rsidR="00145B1B" w:rsidRDefault="00145B1B" w:rsidP="0014304D">
            <w:pPr>
              <w:rPr>
                <w:rFonts w:ascii="ＭＳ ゴシック" w:eastAsia="ＭＳ ゴシック" w:hAnsi="ＭＳ ゴシック"/>
                <w:sz w:val="24"/>
              </w:rPr>
            </w:pPr>
            <w:r>
              <w:rPr>
                <w:rFonts w:ascii="ＭＳ ゴシック" w:eastAsia="ＭＳ ゴシック" w:hAnsi="ＭＳ ゴシック" w:hint="eastAsia"/>
                <w:sz w:val="24"/>
              </w:rPr>
              <w:t>Ｂ業</w:t>
            </w:r>
          </w:p>
          <w:p w14:paraId="67740459" w14:textId="77777777" w:rsidR="00145B1B" w:rsidRPr="004F6F62" w:rsidRDefault="00145B1B" w:rsidP="0014304D">
            <w:pPr>
              <w:rPr>
                <w:rFonts w:ascii="ＭＳ ゴシック" w:eastAsia="ＭＳ ゴシック" w:hAnsi="ＭＳ ゴシック"/>
                <w:sz w:val="24"/>
              </w:rPr>
            </w:pPr>
            <w:r w:rsidRPr="004F6F62">
              <w:rPr>
                <w:rFonts w:ascii="ＭＳ ゴシック" w:eastAsia="ＭＳ ゴシック" w:hAnsi="ＭＳ ゴシック" w:hint="eastAsia"/>
                <w:sz w:val="24"/>
              </w:rPr>
              <w:t>（指定）</w:t>
            </w:r>
          </w:p>
        </w:tc>
        <w:tc>
          <w:tcPr>
            <w:tcW w:w="1276" w:type="dxa"/>
            <w:vMerge w:val="restart"/>
            <w:shd w:val="clear" w:color="auto" w:fill="auto"/>
            <w:vAlign w:val="center"/>
          </w:tcPr>
          <w:p w14:paraId="68D7C2AA" w14:textId="77777777" w:rsidR="00145B1B" w:rsidRPr="004F6F62" w:rsidRDefault="00145B1B" w:rsidP="0014304D">
            <w:pPr>
              <w:jc w:val="right"/>
              <w:rPr>
                <w:rFonts w:ascii="ＭＳ ゴシック" w:eastAsia="ＭＳ ゴシック" w:hAnsi="ＭＳ ゴシック"/>
                <w:sz w:val="24"/>
              </w:rPr>
            </w:pPr>
            <w:r w:rsidRPr="004F6F62">
              <w:rPr>
                <w:rFonts w:ascii="ＭＳ ゴシック" w:eastAsia="ＭＳ ゴシック" w:hAnsi="ＭＳ ゴシック" w:hint="eastAsia"/>
                <w:sz w:val="24"/>
              </w:rPr>
              <w:t>60</w:t>
            </w:r>
          </w:p>
        </w:tc>
        <w:tc>
          <w:tcPr>
            <w:tcW w:w="1134" w:type="dxa"/>
            <w:vMerge w:val="restart"/>
            <w:shd w:val="clear" w:color="auto" w:fill="auto"/>
            <w:vAlign w:val="center"/>
          </w:tcPr>
          <w:p w14:paraId="3853E905" w14:textId="77777777" w:rsidR="00145B1B" w:rsidRPr="004F6F62" w:rsidRDefault="00145B1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50</w:t>
            </w:r>
          </w:p>
        </w:tc>
        <w:tc>
          <w:tcPr>
            <w:tcW w:w="1276" w:type="dxa"/>
            <w:vMerge w:val="restart"/>
            <w:shd w:val="clear" w:color="auto" w:fill="auto"/>
            <w:vAlign w:val="center"/>
          </w:tcPr>
          <w:p w14:paraId="061F48ED" w14:textId="77777777" w:rsidR="00145B1B" w:rsidRPr="004F6F62" w:rsidRDefault="00145B1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10</w:t>
            </w:r>
          </w:p>
          <w:p w14:paraId="793D52FB" w14:textId="77777777" w:rsidR="00145B1B" w:rsidRPr="004F6F62" w:rsidRDefault="00145B1B" w:rsidP="0014304D">
            <w:pPr>
              <w:jc w:val="right"/>
              <w:rPr>
                <w:rFonts w:ascii="ＭＳ ゴシック" w:eastAsia="ＭＳ ゴシック" w:hAnsi="ＭＳ ゴシック"/>
                <w:sz w:val="24"/>
              </w:rPr>
            </w:pPr>
          </w:p>
        </w:tc>
        <w:tc>
          <w:tcPr>
            <w:tcW w:w="1559" w:type="dxa"/>
            <w:tcBorders>
              <w:tr2bl w:val="single" w:sz="4" w:space="0" w:color="auto"/>
            </w:tcBorders>
          </w:tcPr>
          <w:p w14:paraId="40A571CD" w14:textId="77777777" w:rsidR="00145B1B" w:rsidRDefault="00145B1B" w:rsidP="0014304D">
            <w:pPr>
              <w:jc w:val="center"/>
              <w:rPr>
                <w:rFonts w:ascii="ＭＳ ゴシック" w:eastAsia="ＭＳ ゴシック" w:hAnsi="ＭＳ ゴシック"/>
                <w:sz w:val="24"/>
              </w:rPr>
            </w:pPr>
          </w:p>
        </w:tc>
        <w:tc>
          <w:tcPr>
            <w:tcW w:w="1417" w:type="dxa"/>
            <w:vMerge w:val="restart"/>
            <w:tcBorders>
              <w:tr2bl w:val="single" w:sz="4" w:space="0" w:color="auto"/>
            </w:tcBorders>
            <w:shd w:val="clear" w:color="auto" w:fill="auto"/>
          </w:tcPr>
          <w:p w14:paraId="260BA0D0" w14:textId="77777777" w:rsidR="00145B1B" w:rsidRDefault="00145B1B" w:rsidP="00FD6BB7">
            <w:pPr>
              <w:rPr>
                <w:rFonts w:ascii="ＭＳ ゴシック" w:eastAsia="ＭＳ ゴシック" w:hAnsi="ＭＳ ゴシック"/>
                <w:sz w:val="24"/>
              </w:rPr>
            </w:pPr>
          </w:p>
          <w:p w14:paraId="27250F26" w14:textId="77777777" w:rsidR="00145B1B" w:rsidRPr="004F6F62" w:rsidRDefault="00145B1B" w:rsidP="00FD6BB7">
            <w:pPr>
              <w:rPr>
                <w:rFonts w:ascii="ＭＳ ゴシック" w:eastAsia="ＭＳ ゴシック" w:hAnsi="ＭＳ ゴシック"/>
                <w:sz w:val="24"/>
              </w:rPr>
            </w:pPr>
          </w:p>
          <w:p w14:paraId="53C2F880" w14:textId="77777777" w:rsidR="00145B1B" w:rsidRPr="004F6F62" w:rsidRDefault="00145B1B" w:rsidP="00F55123">
            <w:pPr>
              <w:rPr>
                <w:rFonts w:ascii="ＭＳ ゴシック" w:eastAsia="ＭＳ ゴシック" w:hAnsi="ＭＳ ゴシック"/>
                <w:sz w:val="24"/>
              </w:rPr>
            </w:pPr>
          </w:p>
        </w:tc>
        <w:tc>
          <w:tcPr>
            <w:tcW w:w="1701" w:type="dxa"/>
            <w:tcBorders>
              <w:tr2bl w:val="single" w:sz="4" w:space="0" w:color="auto"/>
            </w:tcBorders>
            <w:shd w:val="clear" w:color="auto" w:fill="auto"/>
          </w:tcPr>
          <w:p w14:paraId="79C41C37" w14:textId="77777777" w:rsidR="00145B1B" w:rsidRPr="004F6F62" w:rsidRDefault="00145B1B" w:rsidP="0014304D">
            <w:pPr>
              <w:jc w:val="center"/>
              <w:rPr>
                <w:rFonts w:ascii="ＭＳ ゴシック" w:eastAsia="ＭＳ ゴシック" w:hAnsi="ＭＳ ゴシック"/>
                <w:sz w:val="24"/>
              </w:rPr>
            </w:pPr>
          </w:p>
        </w:tc>
      </w:tr>
      <w:tr w:rsidR="00145B1B" w:rsidRPr="004F6F62" w14:paraId="65A033B8" w14:textId="77777777" w:rsidTr="00145B1B">
        <w:tc>
          <w:tcPr>
            <w:tcW w:w="1384" w:type="dxa"/>
            <w:tcBorders>
              <w:bottom w:val="single" w:sz="4" w:space="0" w:color="auto"/>
            </w:tcBorders>
            <w:shd w:val="clear" w:color="auto" w:fill="auto"/>
          </w:tcPr>
          <w:p w14:paraId="5F7A6C45" w14:textId="77777777" w:rsidR="00145B1B" w:rsidRDefault="00145B1B" w:rsidP="0014304D">
            <w:pPr>
              <w:rPr>
                <w:rFonts w:ascii="ＭＳ ゴシック" w:eastAsia="ＭＳ ゴシック" w:hAnsi="ＭＳ ゴシック"/>
                <w:sz w:val="24"/>
              </w:rPr>
            </w:pPr>
            <w:r>
              <w:rPr>
                <w:rFonts w:ascii="ＭＳ ゴシック" w:eastAsia="ＭＳ ゴシック" w:hAnsi="ＭＳ ゴシック" w:hint="eastAsia"/>
                <w:sz w:val="24"/>
              </w:rPr>
              <w:t>Ｃ業</w:t>
            </w:r>
          </w:p>
          <w:p w14:paraId="76987A17" w14:textId="77777777" w:rsidR="00145B1B" w:rsidRPr="004F6F62" w:rsidRDefault="00145B1B" w:rsidP="0014304D">
            <w:pPr>
              <w:rPr>
                <w:rFonts w:ascii="ＭＳ ゴシック" w:eastAsia="ＭＳ ゴシック" w:hAnsi="ＭＳ ゴシック"/>
                <w:sz w:val="24"/>
              </w:rPr>
            </w:pPr>
            <w:r w:rsidRPr="004F6F62">
              <w:rPr>
                <w:rFonts w:ascii="ＭＳ ゴシック" w:eastAsia="ＭＳ ゴシック" w:hAnsi="ＭＳ ゴシック" w:hint="eastAsia"/>
                <w:sz w:val="24"/>
              </w:rPr>
              <w:t>（指定）</w:t>
            </w:r>
          </w:p>
        </w:tc>
        <w:tc>
          <w:tcPr>
            <w:tcW w:w="1276" w:type="dxa"/>
            <w:vMerge/>
            <w:tcBorders>
              <w:bottom w:val="single" w:sz="4" w:space="0" w:color="auto"/>
            </w:tcBorders>
            <w:shd w:val="clear" w:color="auto" w:fill="auto"/>
          </w:tcPr>
          <w:p w14:paraId="5290BB31" w14:textId="77777777" w:rsidR="00145B1B" w:rsidRPr="004F6F62" w:rsidRDefault="00145B1B" w:rsidP="0014304D">
            <w:pPr>
              <w:jc w:val="right"/>
              <w:rPr>
                <w:rFonts w:ascii="ＭＳ ゴシック" w:eastAsia="ＭＳ ゴシック" w:hAnsi="ＭＳ ゴシック"/>
                <w:sz w:val="24"/>
              </w:rPr>
            </w:pPr>
          </w:p>
        </w:tc>
        <w:tc>
          <w:tcPr>
            <w:tcW w:w="1134" w:type="dxa"/>
            <w:vMerge/>
            <w:tcBorders>
              <w:bottom w:val="single" w:sz="4" w:space="0" w:color="auto"/>
            </w:tcBorders>
            <w:shd w:val="clear" w:color="auto" w:fill="auto"/>
          </w:tcPr>
          <w:p w14:paraId="156A23F1" w14:textId="77777777" w:rsidR="00145B1B" w:rsidRPr="004F6F62" w:rsidRDefault="00145B1B" w:rsidP="0014304D">
            <w:pPr>
              <w:jc w:val="right"/>
              <w:rPr>
                <w:rFonts w:ascii="ＭＳ ゴシック" w:eastAsia="ＭＳ ゴシック" w:hAnsi="ＭＳ ゴシック"/>
                <w:sz w:val="24"/>
              </w:rPr>
            </w:pPr>
          </w:p>
        </w:tc>
        <w:tc>
          <w:tcPr>
            <w:tcW w:w="1276" w:type="dxa"/>
            <w:vMerge/>
            <w:tcBorders>
              <w:bottom w:val="single" w:sz="4" w:space="0" w:color="auto"/>
            </w:tcBorders>
            <w:shd w:val="clear" w:color="auto" w:fill="auto"/>
          </w:tcPr>
          <w:p w14:paraId="23F17F90" w14:textId="77777777" w:rsidR="00145B1B" w:rsidRPr="004F6F62" w:rsidRDefault="00145B1B" w:rsidP="0014304D">
            <w:pPr>
              <w:jc w:val="right"/>
              <w:rPr>
                <w:rFonts w:ascii="ＭＳ ゴシック" w:eastAsia="ＭＳ ゴシック" w:hAnsi="ＭＳ ゴシック"/>
                <w:sz w:val="24"/>
              </w:rPr>
            </w:pPr>
          </w:p>
        </w:tc>
        <w:tc>
          <w:tcPr>
            <w:tcW w:w="1559" w:type="dxa"/>
            <w:tcBorders>
              <w:bottom w:val="single" w:sz="4" w:space="0" w:color="auto"/>
              <w:tr2bl w:val="single" w:sz="4" w:space="0" w:color="auto"/>
            </w:tcBorders>
          </w:tcPr>
          <w:p w14:paraId="02B774D5" w14:textId="77777777" w:rsidR="00145B1B" w:rsidRPr="004F6F62" w:rsidRDefault="00145B1B" w:rsidP="0014304D">
            <w:pPr>
              <w:jc w:val="center"/>
              <w:rPr>
                <w:rFonts w:ascii="ＭＳ ゴシック" w:eastAsia="ＭＳ ゴシック" w:hAnsi="ＭＳ ゴシック"/>
                <w:sz w:val="24"/>
              </w:rPr>
            </w:pPr>
          </w:p>
        </w:tc>
        <w:tc>
          <w:tcPr>
            <w:tcW w:w="1417" w:type="dxa"/>
            <w:vMerge/>
            <w:tcBorders>
              <w:bottom w:val="single" w:sz="4" w:space="0" w:color="auto"/>
              <w:tr2bl w:val="single" w:sz="4" w:space="0" w:color="auto"/>
            </w:tcBorders>
            <w:shd w:val="clear" w:color="auto" w:fill="auto"/>
          </w:tcPr>
          <w:p w14:paraId="5309C7B9" w14:textId="77777777" w:rsidR="00145B1B" w:rsidRPr="004F6F62" w:rsidRDefault="00145B1B" w:rsidP="0014304D">
            <w:pPr>
              <w:jc w:val="center"/>
              <w:rPr>
                <w:rFonts w:ascii="ＭＳ ゴシック" w:eastAsia="ＭＳ ゴシック" w:hAnsi="ＭＳ ゴシック"/>
                <w:sz w:val="24"/>
              </w:rPr>
            </w:pPr>
          </w:p>
        </w:tc>
        <w:tc>
          <w:tcPr>
            <w:tcW w:w="1701" w:type="dxa"/>
            <w:tcBorders>
              <w:bottom w:val="single" w:sz="4" w:space="0" w:color="auto"/>
              <w:tr2bl w:val="single" w:sz="4" w:space="0" w:color="auto"/>
            </w:tcBorders>
            <w:shd w:val="clear" w:color="auto" w:fill="auto"/>
          </w:tcPr>
          <w:p w14:paraId="393FF4D4" w14:textId="77777777" w:rsidR="00145B1B" w:rsidRPr="004F6F62" w:rsidRDefault="00145B1B" w:rsidP="0014304D">
            <w:pPr>
              <w:jc w:val="center"/>
              <w:rPr>
                <w:rFonts w:ascii="ＭＳ ゴシック" w:eastAsia="ＭＳ ゴシック" w:hAnsi="ＭＳ ゴシック"/>
                <w:sz w:val="24"/>
              </w:rPr>
            </w:pPr>
          </w:p>
        </w:tc>
      </w:tr>
      <w:tr w:rsidR="00145B1B" w:rsidRPr="004F6F62" w14:paraId="70506964" w14:textId="77777777" w:rsidTr="00145B1B">
        <w:tc>
          <w:tcPr>
            <w:tcW w:w="1384" w:type="dxa"/>
            <w:shd w:val="clear" w:color="auto" w:fill="auto"/>
          </w:tcPr>
          <w:p w14:paraId="4DECF75B" w14:textId="77777777" w:rsidR="00145B1B" w:rsidRDefault="00145B1B" w:rsidP="0014304D">
            <w:pPr>
              <w:rPr>
                <w:rFonts w:ascii="ＭＳ ゴシック" w:eastAsia="ＭＳ ゴシック" w:hAnsi="ＭＳ ゴシック"/>
                <w:sz w:val="24"/>
              </w:rPr>
            </w:pPr>
            <w:r>
              <w:rPr>
                <w:rFonts w:ascii="ＭＳ ゴシック" w:eastAsia="ＭＳ ゴシック" w:hAnsi="ＭＳ ゴシック" w:hint="eastAsia"/>
                <w:sz w:val="24"/>
              </w:rPr>
              <w:t>Ｄ業</w:t>
            </w:r>
          </w:p>
          <w:p w14:paraId="16DA2BE9" w14:textId="77777777" w:rsidR="00145B1B" w:rsidRPr="004F6F62" w:rsidRDefault="00145B1B" w:rsidP="0014304D">
            <w:pPr>
              <w:rPr>
                <w:rFonts w:ascii="ＭＳ ゴシック" w:eastAsia="ＭＳ ゴシック" w:hAnsi="ＭＳ ゴシック"/>
                <w:sz w:val="24"/>
              </w:rPr>
            </w:pPr>
            <w:r w:rsidRPr="004F6F62">
              <w:rPr>
                <w:rFonts w:ascii="ＭＳ ゴシック" w:eastAsia="ＭＳ ゴシック" w:hAnsi="ＭＳ ゴシック" w:hint="eastAsia"/>
                <w:sz w:val="24"/>
              </w:rPr>
              <w:t>（指定）</w:t>
            </w:r>
          </w:p>
        </w:tc>
        <w:tc>
          <w:tcPr>
            <w:tcW w:w="1276" w:type="dxa"/>
            <w:shd w:val="clear" w:color="auto" w:fill="auto"/>
          </w:tcPr>
          <w:p w14:paraId="4AD358EB" w14:textId="77777777" w:rsidR="00145B1B" w:rsidRPr="004F6F62" w:rsidRDefault="00145B1B" w:rsidP="0014304D">
            <w:pPr>
              <w:jc w:val="right"/>
              <w:rPr>
                <w:rFonts w:ascii="ＭＳ ゴシック" w:eastAsia="ＭＳ ゴシック" w:hAnsi="ＭＳ ゴシック"/>
                <w:sz w:val="24"/>
              </w:rPr>
            </w:pPr>
            <w:r w:rsidRPr="004F6F62">
              <w:rPr>
                <w:rFonts w:ascii="ＭＳ ゴシック" w:eastAsia="ＭＳ ゴシック" w:hAnsi="ＭＳ ゴシック" w:hint="eastAsia"/>
                <w:sz w:val="24"/>
              </w:rPr>
              <w:t>5</w:t>
            </w:r>
          </w:p>
        </w:tc>
        <w:tc>
          <w:tcPr>
            <w:tcW w:w="1134" w:type="dxa"/>
            <w:shd w:val="clear" w:color="auto" w:fill="auto"/>
          </w:tcPr>
          <w:p w14:paraId="29070FF5" w14:textId="77777777" w:rsidR="00145B1B" w:rsidRPr="004F6F62" w:rsidRDefault="00145B1B" w:rsidP="0014304D">
            <w:pPr>
              <w:jc w:val="right"/>
              <w:rPr>
                <w:rFonts w:ascii="ＭＳ ゴシック" w:eastAsia="ＭＳ ゴシック" w:hAnsi="ＭＳ ゴシック"/>
                <w:sz w:val="24"/>
              </w:rPr>
            </w:pPr>
            <w:r w:rsidRPr="004F6F62">
              <w:rPr>
                <w:rFonts w:ascii="ＭＳ ゴシック" w:eastAsia="ＭＳ ゴシック" w:hAnsi="ＭＳ ゴシック" w:hint="eastAsia"/>
                <w:sz w:val="24"/>
              </w:rPr>
              <w:t>10</w:t>
            </w:r>
          </w:p>
        </w:tc>
        <w:tc>
          <w:tcPr>
            <w:tcW w:w="1276" w:type="dxa"/>
            <w:tcBorders>
              <w:bottom w:val="single" w:sz="4" w:space="0" w:color="auto"/>
              <w:tr2bl w:val="single" w:sz="4" w:space="0" w:color="auto"/>
            </w:tcBorders>
            <w:shd w:val="clear" w:color="auto" w:fill="auto"/>
          </w:tcPr>
          <w:p w14:paraId="0EFBE2A7" w14:textId="77777777" w:rsidR="00145B1B" w:rsidRPr="004F6F62" w:rsidRDefault="00145B1B" w:rsidP="0014304D">
            <w:pPr>
              <w:jc w:val="right"/>
              <w:rPr>
                <w:rFonts w:ascii="ＭＳ ゴシック" w:eastAsia="ＭＳ ゴシック" w:hAnsi="ＭＳ ゴシック"/>
                <w:sz w:val="24"/>
              </w:rPr>
            </w:pPr>
          </w:p>
        </w:tc>
        <w:tc>
          <w:tcPr>
            <w:tcW w:w="1559" w:type="dxa"/>
            <w:tcBorders>
              <w:bottom w:val="single" w:sz="4" w:space="0" w:color="auto"/>
              <w:tr2bl w:val="single" w:sz="4" w:space="0" w:color="auto"/>
            </w:tcBorders>
          </w:tcPr>
          <w:p w14:paraId="7032E06E" w14:textId="77777777" w:rsidR="00145B1B" w:rsidRPr="004F6F62" w:rsidRDefault="00145B1B" w:rsidP="0014304D">
            <w:pPr>
              <w:rPr>
                <w:rFonts w:ascii="ＭＳ ゴシック" w:eastAsia="ＭＳ ゴシック" w:hAnsi="ＭＳ ゴシック"/>
                <w:sz w:val="24"/>
              </w:rPr>
            </w:pPr>
          </w:p>
        </w:tc>
        <w:tc>
          <w:tcPr>
            <w:tcW w:w="1417" w:type="dxa"/>
            <w:tcBorders>
              <w:bottom w:val="single" w:sz="4" w:space="0" w:color="auto"/>
              <w:tr2bl w:val="single" w:sz="4" w:space="0" w:color="auto"/>
            </w:tcBorders>
            <w:shd w:val="clear" w:color="auto" w:fill="auto"/>
          </w:tcPr>
          <w:p w14:paraId="6AD8CBE7" w14:textId="77777777" w:rsidR="00145B1B" w:rsidRPr="004F6F62" w:rsidRDefault="00145B1B" w:rsidP="0014304D">
            <w:pPr>
              <w:rPr>
                <w:rFonts w:ascii="ＭＳ ゴシック" w:eastAsia="ＭＳ ゴシック" w:hAnsi="ＭＳ ゴシック"/>
                <w:sz w:val="24"/>
              </w:rPr>
            </w:pPr>
          </w:p>
        </w:tc>
        <w:tc>
          <w:tcPr>
            <w:tcW w:w="1701" w:type="dxa"/>
            <w:tcBorders>
              <w:tr2bl w:val="single" w:sz="4" w:space="0" w:color="auto"/>
            </w:tcBorders>
            <w:shd w:val="clear" w:color="auto" w:fill="auto"/>
          </w:tcPr>
          <w:p w14:paraId="1A134525" w14:textId="77777777" w:rsidR="00145B1B" w:rsidRPr="004F6F62" w:rsidRDefault="00145B1B" w:rsidP="0014304D">
            <w:pPr>
              <w:jc w:val="right"/>
              <w:rPr>
                <w:rFonts w:ascii="ＭＳ ゴシック" w:eastAsia="ＭＳ ゴシック" w:hAnsi="ＭＳ ゴシック"/>
                <w:sz w:val="24"/>
              </w:rPr>
            </w:pPr>
          </w:p>
        </w:tc>
      </w:tr>
      <w:tr w:rsidR="00145B1B" w:rsidRPr="004F6F62" w14:paraId="58EAAA34" w14:textId="77777777" w:rsidTr="00145B1B">
        <w:tc>
          <w:tcPr>
            <w:tcW w:w="1384" w:type="dxa"/>
            <w:shd w:val="clear" w:color="auto" w:fill="auto"/>
          </w:tcPr>
          <w:p w14:paraId="57E81012" w14:textId="77777777" w:rsidR="00145B1B" w:rsidRPr="004F6F62" w:rsidRDefault="00145B1B" w:rsidP="0014304D">
            <w:pPr>
              <w:rPr>
                <w:rFonts w:ascii="ＭＳ ゴシック" w:eastAsia="ＭＳ ゴシック" w:hAnsi="ＭＳ ゴシック"/>
                <w:sz w:val="24"/>
              </w:rPr>
            </w:pPr>
            <w:r w:rsidRPr="004F6F62">
              <w:rPr>
                <w:rFonts w:ascii="ＭＳ ゴシック" w:eastAsia="ＭＳ ゴシック" w:hAnsi="ＭＳ ゴシック" w:hint="eastAsia"/>
                <w:sz w:val="24"/>
              </w:rPr>
              <w:t>合計</w:t>
            </w:r>
          </w:p>
        </w:tc>
        <w:tc>
          <w:tcPr>
            <w:tcW w:w="1276" w:type="dxa"/>
            <w:shd w:val="clear" w:color="auto" w:fill="auto"/>
          </w:tcPr>
          <w:p w14:paraId="7CBD6E5C" w14:textId="77777777" w:rsidR="00145B1B" w:rsidRPr="004F6F62" w:rsidRDefault="00145B1B" w:rsidP="0014304D">
            <w:pPr>
              <w:jc w:val="right"/>
              <w:rPr>
                <w:rFonts w:ascii="ＭＳ ゴシック" w:eastAsia="ＭＳ ゴシック" w:hAnsi="ＭＳ ゴシック"/>
                <w:sz w:val="24"/>
              </w:rPr>
            </w:pPr>
            <w:r w:rsidRPr="004F6F62">
              <w:rPr>
                <w:rFonts w:ascii="ＭＳ ゴシック" w:eastAsia="ＭＳ ゴシック" w:hAnsi="ＭＳ ゴシック" w:hint="eastAsia"/>
                <w:sz w:val="24"/>
              </w:rPr>
              <w:t>100</w:t>
            </w:r>
          </w:p>
          <w:p w14:paraId="0A3FA7E0" w14:textId="77777777" w:rsidR="00145B1B" w:rsidRPr="004F6F62" w:rsidRDefault="00145B1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【E</w:t>
            </w:r>
            <w:r w:rsidRPr="004F6F62">
              <w:rPr>
                <w:rFonts w:ascii="ＭＳ ゴシック" w:eastAsia="ＭＳ ゴシック" w:hAnsi="ＭＳ ゴシック" w:hint="eastAsia"/>
                <w:sz w:val="24"/>
              </w:rPr>
              <w:t>】</w:t>
            </w:r>
          </w:p>
        </w:tc>
        <w:tc>
          <w:tcPr>
            <w:tcW w:w="1134" w:type="dxa"/>
            <w:shd w:val="clear" w:color="auto" w:fill="auto"/>
          </w:tcPr>
          <w:p w14:paraId="4717F7F1" w14:textId="77777777" w:rsidR="00145B1B" w:rsidRDefault="00145B1B" w:rsidP="0014304D">
            <w:pPr>
              <w:jc w:val="right"/>
              <w:rPr>
                <w:rFonts w:ascii="ＭＳ ゴシック" w:eastAsia="ＭＳ ゴシック" w:hAnsi="ＭＳ ゴシック"/>
                <w:sz w:val="24"/>
              </w:rPr>
            </w:pPr>
            <w:r w:rsidRPr="004F6F62">
              <w:rPr>
                <w:rFonts w:ascii="ＭＳ ゴシック" w:eastAsia="ＭＳ ゴシック" w:hAnsi="ＭＳ ゴシック" w:hint="eastAsia"/>
                <w:sz w:val="24"/>
              </w:rPr>
              <w:t>95</w:t>
            </w:r>
          </w:p>
          <w:p w14:paraId="7D8FC1E6" w14:textId="77777777" w:rsidR="00145B1B" w:rsidRPr="004F6F62" w:rsidRDefault="00145B1B" w:rsidP="000D7B25">
            <w:pPr>
              <w:ind w:left="701" w:hanging="701"/>
              <w:jc w:val="right"/>
              <w:rPr>
                <w:rFonts w:ascii="ＭＳ ゴシック" w:eastAsia="ＭＳ ゴシック" w:hAnsi="ＭＳ ゴシック"/>
                <w:sz w:val="24"/>
              </w:rPr>
            </w:pPr>
            <w:r>
              <w:rPr>
                <w:rFonts w:ascii="ＭＳ ゴシック" w:eastAsia="ＭＳ ゴシック" w:hAnsi="ＭＳ ゴシック" w:hint="eastAsia"/>
                <w:sz w:val="24"/>
              </w:rPr>
              <w:t>【F】</w:t>
            </w:r>
          </w:p>
        </w:tc>
        <w:tc>
          <w:tcPr>
            <w:tcW w:w="1276" w:type="dxa"/>
            <w:tcBorders>
              <w:tr2bl w:val="nil"/>
            </w:tcBorders>
            <w:shd w:val="clear" w:color="auto" w:fill="auto"/>
          </w:tcPr>
          <w:p w14:paraId="0F0E7D3C" w14:textId="77777777" w:rsidR="00145B1B" w:rsidRDefault="00145B1B" w:rsidP="000D7B25">
            <w:pPr>
              <w:ind w:left="701" w:hanging="701"/>
              <w:jc w:val="right"/>
              <w:rPr>
                <w:rFonts w:ascii="ＭＳ ゴシック" w:eastAsia="ＭＳ ゴシック" w:hAnsi="ＭＳ ゴシック"/>
                <w:sz w:val="24"/>
              </w:rPr>
            </w:pPr>
            <w:r>
              <w:rPr>
                <w:rFonts w:ascii="ＭＳ ゴシック" w:eastAsia="ＭＳ ゴシック" w:hAnsi="ＭＳ ゴシック" w:hint="eastAsia"/>
                <w:sz w:val="24"/>
              </w:rPr>
              <w:t>10</w:t>
            </w:r>
          </w:p>
          <w:p w14:paraId="39E710D5" w14:textId="77777777" w:rsidR="00145B1B" w:rsidRPr="004F6F62" w:rsidRDefault="00145B1B" w:rsidP="000D7B25">
            <w:pPr>
              <w:ind w:left="701" w:hanging="701"/>
              <w:jc w:val="right"/>
              <w:rPr>
                <w:rFonts w:ascii="ＭＳ ゴシック" w:eastAsia="ＭＳ ゴシック" w:hAnsi="ＭＳ ゴシック"/>
                <w:sz w:val="24"/>
              </w:rPr>
            </w:pPr>
            <w:r>
              <w:rPr>
                <w:rFonts w:ascii="ＭＳ ゴシック" w:eastAsia="ＭＳ ゴシック" w:hAnsi="ＭＳ ゴシック" w:hint="eastAsia"/>
                <w:sz w:val="24"/>
              </w:rPr>
              <w:t>【G】</w:t>
            </w:r>
          </w:p>
        </w:tc>
        <w:tc>
          <w:tcPr>
            <w:tcW w:w="1559" w:type="dxa"/>
            <w:tcBorders>
              <w:tr2bl w:val="nil"/>
            </w:tcBorders>
          </w:tcPr>
          <w:p w14:paraId="707D9165" w14:textId="77777777" w:rsidR="00145B1B" w:rsidRDefault="00145B1B" w:rsidP="0066733E">
            <w:pPr>
              <w:ind w:left="701" w:hanging="701"/>
              <w:jc w:val="right"/>
              <w:rPr>
                <w:rFonts w:ascii="ＭＳ ゴシック" w:eastAsia="ＭＳ ゴシック" w:hAnsi="ＭＳ ゴシック"/>
                <w:sz w:val="24"/>
              </w:rPr>
            </w:pPr>
            <w:r>
              <w:rPr>
                <w:rFonts w:ascii="ＭＳ ゴシック" w:eastAsia="ＭＳ ゴシック" w:hAnsi="ＭＳ ゴシック" w:hint="eastAsia"/>
                <w:sz w:val="24"/>
              </w:rPr>
              <w:t>5</w:t>
            </w:r>
          </w:p>
          <w:p w14:paraId="1C3FBD9D" w14:textId="77777777" w:rsidR="00145B1B" w:rsidRDefault="00145B1B" w:rsidP="0066733E">
            <w:pPr>
              <w:ind w:left="701" w:hanging="701"/>
              <w:jc w:val="right"/>
              <w:rPr>
                <w:rFonts w:ascii="ＭＳ ゴシック" w:eastAsia="ＭＳ ゴシック" w:hAnsi="ＭＳ ゴシック"/>
                <w:sz w:val="24"/>
              </w:rPr>
            </w:pPr>
            <w:r>
              <w:rPr>
                <w:rFonts w:ascii="ＭＳ ゴシック" w:eastAsia="ＭＳ ゴシック" w:hAnsi="ＭＳ ゴシック" w:hint="eastAsia"/>
                <w:sz w:val="24"/>
              </w:rPr>
              <w:t>【H=E-F】</w:t>
            </w:r>
          </w:p>
        </w:tc>
        <w:tc>
          <w:tcPr>
            <w:tcW w:w="1417" w:type="dxa"/>
            <w:tcBorders>
              <w:tr2bl w:val="nil"/>
            </w:tcBorders>
            <w:shd w:val="clear" w:color="auto" w:fill="auto"/>
          </w:tcPr>
          <w:p w14:paraId="5459F57E" w14:textId="77777777" w:rsidR="00145B1B" w:rsidRDefault="00145B1B" w:rsidP="0066733E">
            <w:pPr>
              <w:ind w:left="701" w:hanging="701"/>
              <w:jc w:val="right"/>
              <w:rPr>
                <w:rFonts w:ascii="ＭＳ ゴシック" w:eastAsia="ＭＳ ゴシック" w:hAnsi="ＭＳ ゴシック"/>
                <w:sz w:val="24"/>
              </w:rPr>
            </w:pPr>
            <w:r>
              <w:rPr>
                <w:rFonts w:ascii="ＭＳ ゴシック" w:eastAsia="ＭＳ ゴシック" w:hAnsi="ＭＳ ゴシック" w:hint="eastAsia"/>
                <w:sz w:val="24"/>
              </w:rPr>
              <w:t>10%</w:t>
            </w:r>
          </w:p>
          <w:p w14:paraId="1A2BCB3A" w14:textId="77777777" w:rsidR="00145B1B" w:rsidRPr="004F6F62" w:rsidRDefault="00145B1B" w:rsidP="0066733E">
            <w:pPr>
              <w:ind w:left="701" w:hanging="701"/>
              <w:jc w:val="right"/>
              <w:rPr>
                <w:rFonts w:ascii="ＭＳ ゴシック" w:eastAsia="ＭＳ ゴシック" w:hAnsi="ＭＳ ゴシック"/>
                <w:sz w:val="24"/>
              </w:rPr>
            </w:pPr>
            <w:r>
              <w:rPr>
                <w:rFonts w:ascii="ＭＳ ゴシック" w:eastAsia="ＭＳ ゴシック" w:hAnsi="ＭＳ ゴシック" w:hint="eastAsia"/>
                <w:sz w:val="24"/>
              </w:rPr>
              <w:t>【I=G/E】</w:t>
            </w:r>
          </w:p>
        </w:tc>
        <w:tc>
          <w:tcPr>
            <w:tcW w:w="1701" w:type="dxa"/>
            <w:tcBorders>
              <w:tr2bl w:val="nil"/>
            </w:tcBorders>
            <w:shd w:val="clear" w:color="auto" w:fill="auto"/>
          </w:tcPr>
          <w:p w14:paraId="1D202B7E" w14:textId="77777777" w:rsidR="00145B1B" w:rsidRDefault="00145B1B" w:rsidP="000D7B25">
            <w:pPr>
              <w:ind w:left="701" w:hanging="701"/>
              <w:jc w:val="right"/>
              <w:rPr>
                <w:rFonts w:ascii="ＭＳ ゴシック" w:eastAsia="ＭＳ ゴシック" w:hAnsi="ＭＳ ゴシック"/>
                <w:sz w:val="24"/>
              </w:rPr>
            </w:pPr>
            <w:r w:rsidRPr="004F6F62">
              <w:rPr>
                <w:rFonts w:ascii="ＭＳ ゴシック" w:eastAsia="ＭＳ ゴシック" w:hAnsi="ＭＳ ゴシック" w:hint="eastAsia"/>
                <w:sz w:val="24"/>
              </w:rPr>
              <w:t>5％</w:t>
            </w:r>
          </w:p>
          <w:p w14:paraId="763135D2" w14:textId="77777777" w:rsidR="006E5CA6" w:rsidRDefault="00145B1B">
            <w:pPr>
              <w:ind w:left="742" w:rightChars="-50" w:right="-106" w:hanging="742"/>
              <w:jc w:val="right"/>
              <w:rPr>
                <w:rFonts w:ascii="ＭＳ ゴシック" w:eastAsia="ＭＳ ゴシック" w:hAnsi="ＭＳ ゴシック"/>
                <w:sz w:val="24"/>
              </w:rPr>
            </w:pPr>
            <w:r>
              <w:rPr>
                <w:rFonts w:ascii="ＭＳ ゴシック" w:eastAsia="ＭＳ ゴシック" w:hAnsi="ＭＳ ゴシック" w:hint="eastAsia"/>
                <w:sz w:val="24"/>
              </w:rPr>
              <w:t>【J＝H/E</w:t>
            </w:r>
            <w:r w:rsidRPr="004F6F62">
              <w:rPr>
                <w:rFonts w:ascii="ＭＳ ゴシック" w:eastAsia="ＭＳ ゴシック" w:hAnsi="ＭＳ ゴシック" w:hint="eastAsia"/>
                <w:sz w:val="24"/>
              </w:rPr>
              <w:t>】</w:t>
            </w:r>
          </w:p>
        </w:tc>
      </w:tr>
    </w:tbl>
    <w:p w14:paraId="3D9082E7" w14:textId="77777777" w:rsidR="006E5CA6" w:rsidRDefault="006E5CA6">
      <w:pPr>
        <w:ind w:left="707" w:hangingChars="292" w:hanging="707"/>
        <w:rPr>
          <w:rFonts w:ascii="ＭＳ ゴシック" w:eastAsia="ＭＳ ゴシック" w:hAnsi="ＭＳ ゴシック"/>
          <w:sz w:val="24"/>
        </w:rPr>
      </w:pPr>
    </w:p>
    <w:p w14:paraId="6BFAB4FA" w14:textId="77777777" w:rsidR="006E5CA6" w:rsidRDefault="008143ED">
      <w:pPr>
        <w:pStyle w:val="ae"/>
        <w:ind w:leftChars="0" w:left="707" w:hangingChars="292" w:hanging="707"/>
        <w:rPr>
          <w:rFonts w:asciiTheme="majorEastAsia" w:eastAsiaTheme="majorEastAsia" w:hAnsiTheme="majorEastAsia"/>
          <w:sz w:val="24"/>
          <w:szCs w:val="24"/>
        </w:rPr>
      </w:pPr>
      <w:r w:rsidRPr="00FB3E69">
        <w:rPr>
          <w:rFonts w:asciiTheme="majorEastAsia" w:eastAsiaTheme="majorEastAsia" w:hAnsiTheme="majorEastAsia" w:hint="eastAsia"/>
          <w:sz w:val="24"/>
          <w:szCs w:val="24"/>
        </w:rPr>
        <w:t>注</w:t>
      </w:r>
      <w:r w:rsidR="00613476">
        <w:rPr>
          <w:rFonts w:asciiTheme="majorEastAsia" w:eastAsiaTheme="majorEastAsia" w:hAnsiTheme="majorEastAsia" w:hint="eastAsia"/>
          <w:sz w:val="24"/>
          <w:szCs w:val="24"/>
        </w:rPr>
        <w:t>１</w:t>
      </w:r>
      <w:r w:rsidRPr="00FB3E69">
        <w:rPr>
          <w:rFonts w:asciiTheme="majorEastAsia" w:eastAsiaTheme="majorEastAsia" w:hAnsiTheme="majorEastAsia" w:hint="eastAsia"/>
          <w:sz w:val="24"/>
          <w:szCs w:val="24"/>
        </w:rPr>
        <w:t>：上記では、Ｂ業種及びＣ業種の売上高の内訳の確認は不要。</w:t>
      </w:r>
    </w:p>
    <w:p w14:paraId="0BFDCB97" w14:textId="77777777" w:rsidR="006E5CA6" w:rsidRDefault="00D142CA">
      <w:pPr>
        <w:pStyle w:val="ae"/>
        <w:ind w:leftChars="0" w:left="707" w:hangingChars="292" w:hanging="707"/>
        <w:rPr>
          <w:rFonts w:asciiTheme="majorEastAsia" w:eastAsiaTheme="majorEastAsia" w:hAnsiTheme="majorEastAsia" w:cs="ＭＳ Ｐゴシック"/>
          <w:kern w:val="0"/>
          <w:sz w:val="24"/>
          <w:szCs w:val="24"/>
        </w:rPr>
      </w:pPr>
      <w:r w:rsidRPr="00FB3E69">
        <w:rPr>
          <w:rFonts w:asciiTheme="majorEastAsia" w:eastAsiaTheme="majorEastAsia" w:hAnsiTheme="majorEastAsia" w:hint="eastAsia"/>
          <w:sz w:val="24"/>
          <w:szCs w:val="24"/>
        </w:rPr>
        <w:t>注</w:t>
      </w:r>
      <w:r w:rsidR="00613476">
        <w:rPr>
          <w:rFonts w:asciiTheme="majorEastAsia" w:eastAsiaTheme="majorEastAsia" w:hAnsiTheme="majorEastAsia" w:hint="eastAsia"/>
          <w:sz w:val="24"/>
          <w:szCs w:val="24"/>
        </w:rPr>
        <w:t>２</w:t>
      </w:r>
      <w:r w:rsidRPr="00FB3E69">
        <w:rPr>
          <w:rFonts w:asciiTheme="majorEastAsia" w:eastAsiaTheme="majorEastAsia" w:hAnsiTheme="majorEastAsia" w:hint="eastAsia"/>
          <w:sz w:val="24"/>
          <w:szCs w:val="24"/>
        </w:rPr>
        <w:t>：</w:t>
      </w:r>
      <w:r w:rsidR="008143ED" w:rsidRPr="00FB3E69">
        <w:rPr>
          <w:rFonts w:asciiTheme="majorEastAsia" w:eastAsiaTheme="majorEastAsia" w:hAnsiTheme="majorEastAsia" w:hint="eastAsia"/>
          <w:sz w:val="24"/>
          <w:szCs w:val="24"/>
        </w:rPr>
        <w:t>上記では、</w:t>
      </w:r>
      <w:r w:rsidRPr="00FB3E69">
        <w:rPr>
          <w:rFonts w:asciiTheme="majorEastAsia" w:eastAsiaTheme="majorEastAsia" w:hAnsiTheme="majorEastAsia" w:cs="ＭＳ Ｐゴシック" w:hint="eastAsia"/>
          <w:kern w:val="0"/>
          <w:sz w:val="24"/>
          <w:szCs w:val="24"/>
        </w:rPr>
        <w:t>Ａ業種とＤ業種がそれぞれ指定業種か否か、及び、それぞれの売上高の</w:t>
      </w:r>
      <w:r w:rsidRPr="00FB3E69">
        <w:rPr>
          <w:rFonts w:asciiTheme="majorEastAsia" w:eastAsiaTheme="majorEastAsia" w:hAnsiTheme="majorEastAsia" w:cs="ＭＳ Ｐゴシック" w:hint="eastAsia"/>
          <w:kern w:val="0"/>
          <w:sz w:val="24"/>
          <w:szCs w:val="24"/>
        </w:rPr>
        <w:lastRenderedPageBreak/>
        <w:t>内訳を便宜的に記載しているが、実際の認定においては</w:t>
      </w:r>
      <w:r w:rsidR="008163E7">
        <w:rPr>
          <w:rFonts w:asciiTheme="majorEastAsia" w:eastAsiaTheme="majorEastAsia" w:hAnsiTheme="majorEastAsia" w:cs="ＭＳ Ｐゴシック" w:hint="eastAsia"/>
          <w:kern w:val="0"/>
          <w:sz w:val="24"/>
          <w:szCs w:val="24"/>
        </w:rPr>
        <w:t>、Ａ業種及びＤ業種について確認しなくても認定要件を満たしているため、</w:t>
      </w:r>
      <w:r w:rsidRPr="00FB3E69">
        <w:rPr>
          <w:rFonts w:asciiTheme="majorEastAsia" w:eastAsiaTheme="majorEastAsia" w:hAnsiTheme="majorEastAsia" w:cs="ＭＳ Ｐゴシック" w:hint="eastAsia"/>
          <w:kern w:val="0"/>
          <w:sz w:val="24"/>
          <w:szCs w:val="24"/>
        </w:rPr>
        <w:t>確認は不要。なお、指定業種であるＤ業種の売上高が増加していることが確認できた場</w:t>
      </w:r>
      <w:r w:rsidR="009E7BD4" w:rsidRPr="00FB3E69">
        <w:rPr>
          <w:rFonts w:asciiTheme="majorEastAsia" w:eastAsiaTheme="majorEastAsia" w:hAnsiTheme="majorEastAsia" w:cs="ＭＳ Ｐゴシック" w:hint="eastAsia"/>
          <w:kern w:val="0"/>
          <w:sz w:val="24"/>
          <w:szCs w:val="24"/>
        </w:rPr>
        <w:t>合</w:t>
      </w:r>
      <w:r w:rsidR="0066733E" w:rsidRPr="00FB3E69">
        <w:rPr>
          <w:rFonts w:asciiTheme="majorEastAsia" w:eastAsiaTheme="majorEastAsia" w:hAnsiTheme="majorEastAsia" w:cs="ＭＳ Ｐゴシック" w:hint="eastAsia"/>
          <w:kern w:val="0"/>
          <w:sz w:val="24"/>
          <w:szCs w:val="24"/>
        </w:rPr>
        <w:t>であっても、Ｂ業種及びＣ業種の売上高の減少額による【</w:t>
      </w:r>
      <w:r w:rsidR="00145B1B" w:rsidRPr="00FB3E69">
        <w:rPr>
          <w:rFonts w:asciiTheme="majorEastAsia" w:eastAsiaTheme="majorEastAsia" w:hAnsiTheme="majorEastAsia" w:cs="ＭＳ Ｐゴシック" w:hint="eastAsia"/>
          <w:kern w:val="0"/>
          <w:sz w:val="24"/>
          <w:szCs w:val="24"/>
        </w:rPr>
        <w:t>I</w:t>
      </w:r>
      <w:r w:rsidR="009E7BD4" w:rsidRPr="00FB3E69">
        <w:rPr>
          <w:rFonts w:asciiTheme="majorEastAsia" w:eastAsiaTheme="majorEastAsia" w:hAnsiTheme="majorEastAsia" w:cs="ＭＳ Ｐゴシック" w:hint="eastAsia"/>
          <w:kern w:val="0"/>
          <w:sz w:val="24"/>
          <w:szCs w:val="24"/>
        </w:rPr>
        <w:t>】と、</w:t>
      </w:r>
      <w:r w:rsidR="001D2BD0">
        <w:rPr>
          <w:rFonts w:asciiTheme="majorEastAsia" w:eastAsiaTheme="majorEastAsia" w:hAnsiTheme="majorEastAsia" w:cs="ＭＳ Ｐゴシック" w:hint="eastAsia"/>
          <w:kern w:val="0"/>
          <w:sz w:val="24"/>
          <w:szCs w:val="24"/>
        </w:rPr>
        <w:t>企業</w:t>
      </w:r>
      <w:r w:rsidR="009E7BD4" w:rsidRPr="00FB3E69">
        <w:rPr>
          <w:rFonts w:asciiTheme="majorEastAsia" w:eastAsiaTheme="majorEastAsia" w:hAnsiTheme="majorEastAsia" w:cs="ＭＳ Ｐゴシック" w:hint="eastAsia"/>
          <w:kern w:val="0"/>
          <w:sz w:val="24"/>
          <w:szCs w:val="24"/>
        </w:rPr>
        <w:t>全体の【</w:t>
      </w:r>
      <w:r w:rsidR="00145B1B" w:rsidRPr="00FB3E69">
        <w:rPr>
          <w:rFonts w:asciiTheme="majorEastAsia" w:eastAsiaTheme="majorEastAsia" w:hAnsiTheme="majorEastAsia" w:cs="ＭＳ Ｐゴシック" w:hint="eastAsia"/>
          <w:kern w:val="0"/>
          <w:sz w:val="24"/>
          <w:szCs w:val="24"/>
        </w:rPr>
        <w:t>J</w:t>
      </w:r>
      <w:r w:rsidRPr="00FB3E69">
        <w:rPr>
          <w:rFonts w:asciiTheme="majorEastAsia" w:eastAsiaTheme="majorEastAsia" w:hAnsiTheme="majorEastAsia" w:cs="ＭＳ Ｐゴシック" w:hint="eastAsia"/>
          <w:kern w:val="0"/>
          <w:sz w:val="24"/>
          <w:szCs w:val="24"/>
        </w:rPr>
        <w:t>】の内容が確認できれば認定の対象。</w:t>
      </w:r>
    </w:p>
    <w:p w14:paraId="22782192" w14:textId="77777777" w:rsidR="006E5CA6" w:rsidRDefault="00D142CA">
      <w:pPr>
        <w:pStyle w:val="ae"/>
        <w:ind w:leftChars="0" w:left="707" w:hangingChars="292" w:hanging="707"/>
        <w:rPr>
          <w:rFonts w:asciiTheme="majorEastAsia" w:eastAsiaTheme="majorEastAsia" w:hAnsiTheme="majorEastAsia" w:cs="ＭＳ Ｐゴシック"/>
          <w:kern w:val="0"/>
          <w:sz w:val="24"/>
          <w:szCs w:val="24"/>
        </w:rPr>
      </w:pPr>
      <w:r w:rsidRPr="00FB3E69">
        <w:rPr>
          <w:rFonts w:asciiTheme="majorEastAsia" w:eastAsiaTheme="majorEastAsia" w:hAnsiTheme="majorEastAsia" w:cs="ＭＳ Ｐゴシック" w:hint="eastAsia"/>
          <w:kern w:val="0"/>
          <w:sz w:val="24"/>
          <w:szCs w:val="24"/>
        </w:rPr>
        <w:t>注</w:t>
      </w:r>
      <w:r w:rsidR="00613476">
        <w:rPr>
          <w:rFonts w:asciiTheme="majorEastAsia" w:eastAsiaTheme="majorEastAsia" w:hAnsiTheme="majorEastAsia" w:cs="ＭＳ Ｐゴシック" w:hint="eastAsia"/>
          <w:kern w:val="0"/>
          <w:sz w:val="24"/>
          <w:szCs w:val="24"/>
        </w:rPr>
        <w:t>３</w:t>
      </w:r>
      <w:r w:rsidRPr="00FB3E69">
        <w:rPr>
          <w:rFonts w:asciiTheme="majorEastAsia" w:eastAsiaTheme="majorEastAsia" w:hAnsiTheme="majorEastAsia" w:cs="ＭＳ Ｐゴシック" w:hint="eastAsia"/>
          <w:kern w:val="0"/>
          <w:sz w:val="24"/>
          <w:szCs w:val="24"/>
        </w:rPr>
        <w:t>：認定申請書における認定権者記載欄には、Ｂ業種及びＣ業種の認定事務用番号</w:t>
      </w:r>
      <w:r w:rsidR="009E7BD4" w:rsidRPr="00FB3E69">
        <w:rPr>
          <w:rFonts w:asciiTheme="majorEastAsia" w:eastAsiaTheme="majorEastAsia" w:hAnsiTheme="majorEastAsia" w:cs="ＭＳ Ｐゴシック" w:hint="eastAsia"/>
          <w:kern w:val="0"/>
          <w:sz w:val="24"/>
          <w:szCs w:val="24"/>
        </w:rPr>
        <w:t>（細分類番号４桁）</w:t>
      </w:r>
      <w:r w:rsidRPr="00FB3E69">
        <w:rPr>
          <w:rFonts w:asciiTheme="majorEastAsia" w:eastAsiaTheme="majorEastAsia" w:hAnsiTheme="majorEastAsia" w:cs="ＭＳ Ｐゴシック" w:hint="eastAsia"/>
          <w:kern w:val="0"/>
          <w:sz w:val="24"/>
          <w:szCs w:val="24"/>
        </w:rPr>
        <w:t>と名称を記入。Ｄ業種の名称は記入しない。</w:t>
      </w:r>
      <w:r w:rsidR="00A7336C">
        <w:rPr>
          <w:rFonts w:asciiTheme="majorEastAsia" w:eastAsiaTheme="majorEastAsia" w:hAnsiTheme="majorEastAsia" w:cs="ＭＳ Ｐゴシック" w:hint="eastAsia"/>
          <w:kern w:val="0"/>
          <w:sz w:val="24"/>
          <w:szCs w:val="24"/>
        </w:rPr>
        <w:t>その際</w:t>
      </w:r>
      <w:r w:rsidR="00EB39D4" w:rsidRPr="00FB3E69">
        <w:rPr>
          <w:rFonts w:asciiTheme="majorEastAsia" w:eastAsiaTheme="majorEastAsia" w:hAnsiTheme="majorEastAsia" w:cs="ＭＳ Ｐゴシック" w:hint="eastAsia"/>
          <w:kern w:val="0"/>
          <w:sz w:val="24"/>
          <w:szCs w:val="24"/>
        </w:rPr>
        <w:t>、Ｂ業種及びＣ業種</w:t>
      </w:r>
      <w:r w:rsidR="0066733E" w:rsidRPr="00FB3E69">
        <w:rPr>
          <w:rFonts w:asciiTheme="majorEastAsia" w:eastAsiaTheme="majorEastAsia" w:hAnsiTheme="majorEastAsia" w:cs="ＭＳ Ｐゴシック" w:hint="eastAsia"/>
          <w:kern w:val="0"/>
          <w:sz w:val="24"/>
          <w:szCs w:val="24"/>
        </w:rPr>
        <w:t>のうち、最近１年間で最も売上高等が大きい事業が属する指定業種を、認定申請者</w:t>
      </w:r>
      <w:r w:rsidR="007B46F7" w:rsidRPr="00FB3E69">
        <w:rPr>
          <w:rFonts w:asciiTheme="majorEastAsia" w:eastAsiaTheme="majorEastAsia" w:hAnsiTheme="majorEastAsia" w:cs="ＭＳ Ｐゴシック" w:hint="eastAsia"/>
          <w:kern w:val="0"/>
          <w:sz w:val="24"/>
          <w:szCs w:val="24"/>
        </w:rPr>
        <w:t>から申告してもらい、</w:t>
      </w:r>
      <w:r w:rsidR="0066733E" w:rsidRPr="00FB3E69">
        <w:rPr>
          <w:rFonts w:asciiTheme="majorEastAsia" w:eastAsiaTheme="majorEastAsia" w:hAnsiTheme="majorEastAsia" w:cs="ＭＳ Ｐゴシック" w:hint="eastAsia"/>
          <w:kern w:val="0"/>
          <w:sz w:val="24"/>
          <w:szCs w:val="24"/>
        </w:rPr>
        <w:t>左上の太枠に記載する</w:t>
      </w:r>
      <w:r w:rsidR="007F12EA">
        <w:rPr>
          <w:rFonts w:asciiTheme="majorEastAsia" w:eastAsiaTheme="majorEastAsia" w:hAnsiTheme="majorEastAsia" w:cs="ＭＳ Ｐゴシック" w:hint="eastAsia"/>
          <w:kern w:val="0"/>
          <w:sz w:val="24"/>
          <w:szCs w:val="24"/>
        </w:rPr>
        <w:t>。</w:t>
      </w:r>
      <w:r w:rsidR="007B46F7" w:rsidRPr="00FB3E69">
        <w:rPr>
          <w:rFonts w:asciiTheme="majorEastAsia" w:eastAsiaTheme="majorEastAsia" w:hAnsiTheme="majorEastAsia" w:cs="ＭＳ Ｐゴシック" w:hint="eastAsia"/>
          <w:kern w:val="0"/>
          <w:sz w:val="24"/>
          <w:szCs w:val="24"/>
        </w:rPr>
        <w:t>（最も売上高等が大きいかどうかについては、書類等による確認は不要</w:t>
      </w:r>
      <w:r w:rsidR="00EB39D4" w:rsidRPr="00FB3E69">
        <w:rPr>
          <w:rFonts w:asciiTheme="majorEastAsia" w:eastAsiaTheme="majorEastAsia" w:hAnsiTheme="majorEastAsia" w:cs="ＭＳ Ｐゴシック" w:hint="eastAsia"/>
          <w:kern w:val="0"/>
          <w:sz w:val="24"/>
          <w:szCs w:val="24"/>
        </w:rPr>
        <w:t>。認定申請者の自己申告ベースで差し支えない。</w:t>
      </w:r>
      <w:r w:rsidR="002B7D28" w:rsidRPr="00FB3E69">
        <w:rPr>
          <w:rFonts w:asciiTheme="majorEastAsia" w:eastAsiaTheme="majorEastAsia" w:hAnsiTheme="majorEastAsia" w:cs="ＭＳ Ｐゴシック" w:hint="eastAsia"/>
          <w:kern w:val="0"/>
          <w:sz w:val="24"/>
          <w:szCs w:val="24"/>
        </w:rPr>
        <w:t>ただし、</w:t>
      </w:r>
      <w:r w:rsidR="002B7B7C">
        <w:rPr>
          <w:rFonts w:asciiTheme="majorEastAsia" w:eastAsiaTheme="majorEastAsia" w:hAnsiTheme="majorEastAsia" w:cs="ＭＳ Ｐゴシック" w:hint="eastAsia"/>
          <w:kern w:val="0"/>
          <w:sz w:val="24"/>
          <w:szCs w:val="24"/>
        </w:rPr>
        <w:t>これは、</w:t>
      </w:r>
      <w:r w:rsidR="002B7D28" w:rsidRPr="00FB3E69">
        <w:rPr>
          <w:rFonts w:asciiTheme="majorEastAsia" w:eastAsiaTheme="majorEastAsia" w:hAnsiTheme="majorEastAsia" w:cs="ＭＳ Ｐゴシック" w:hint="eastAsia"/>
          <w:kern w:val="0"/>
          <w:sz w:val="24"/>
          <w:szCs w:val="24"/>
        </w:rPr>
        <w:t>指定業種の売上高を細分類ベースで分化して確認することは不要とする趣旨であり、申請者が申告した指定業種に属する事業を行っており、</w:t>
      </w:r>
      <w:r w:rsidR="00613476">
        <w:rPr>
          <w:rFonts w:asciiTheme="majorEastAsia" w:eastAsiaTheme="majorEastAsia" w:hAnsiTheme="majorEastAsia" w:cs="ＭＳ Ｐゴシック" w:hint="eastAsia"/>
          <w:kern w:val="0"/>
          <w:sz w:val="24"/>
          <w:szCs w:val="24"/>
        </w:rPr>
        <w:t>かつ</w:t>
      </w:r>
      <w:r w:rsidR="002B7D28" w:rsidRPr="00FB3E69">
        <w:rPr>
          <w:rFonts w:asciiTheme="majorEastAsia" w:eastAsiaTheme="majorEastAsia" w:hAnsiTheme="majorEastAsia" w:cs="ＭＳ Ｐゴシック" w:hint="eastAsia"/>
          <w:kern w:val="0"/>
          <w:sz w:val="24"/>
          <w:szCs w:val="24"/>
        </w:rPr>
        <w:t>当該業種に属する事業の売上高（</w:t>
      </w:r>
      <w:r w:rsidR="0073644D" w:rsidRPr="00FB3E69">
        <w:rPr>
          <w:rFonts w:asciiTheme="majorEastAsia" w:eastAsiaTheme="majorEastAsia" w:hAnsiTheme="majorEastAsia" w:cs="ＭＳ Ｐゴシック" w:hint="eastAsia"/>
          <w:kern w:val="0"/>
          <w:sz w:val="24"/>
          <w:szCs w:val="24"/>
        </w:rPr>
        <w:t>他業種と合算の場合は合算値</w:t>
      </w:r>
      <w:r w:rsidR="002B7D28" w:rsidRPr="00FB3E69">
        <w:rPr>
          <w:rFonts w:asciiTheme="majorEastAsia" w:eastAsiaTheme="majorEastAsia" w:hAnsiTheme="majorEastAsia" w:cs="ＭＳ Ｐゴシック" w:hint="eastAsia"/>
          <w:kern w:val="0"/>
          <w:sz w:val="24"/>
          <w:szCs w:val="24"/>
        </w:rPr>
        <w:t>）が減少していることの確認は必要。仮に申請書に記載された業種が誤りである場合、認定権者記載欄には確認した正しい業種を記載する必要がある。</w:t>
      </w:r>
      <w:r w:rsidR="008F5F45">
        <w:rPr>
          <w:rFonts w:asciiTheme="majorEastAsia" w:eastAsiaTheme="majorEastAsia" w:hAnsiTheme="majorEastAsia" w:cs="ＭＳ Ｐゴシック" w:hint="eastAsia"/>
          <w:kern w:val="0"/>
          <w:sz w:val="24"/>
          <w:szCs w:val="24"/>
        </w:rPr>
        <w:t>）</w:t>
      </w:r>
    </w:p>
    <w:p w14:paraId="75AC9CFA" w14:textId="77777777" w:rsidR="0014304D" w:rsidRDefault="0014304D" w:rsidP="0014304D">
      <w:pPr>
        <w:widowControl/>
        <w:jc w:val="left"/>
        <w:rPr>
          <w:rFonts w:ascii="ＭＳ ゴシック" w:eastAsia="ＭＳ ゴシック" w:hAnsi="ＭＳ ゴシック"/>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662"/>
        <w:gridCol w:w="2552"/>
      </w:tblGrid>
      <w:tr w:rsidR="0014304D" w:rsidRPr="004F6F62" w14:paraId="2F528ADD" w14:textId="77777777" w:rsidTr="0014304D">
        <w:tc>
          <w:tcPr>
            <w:tcW w:w="9640" w:type="dxa"/>
            <w:gridSpan w:val="3"/>
          </w:tcPr>
          <w:p w14:paraId="7A0F12D6" w14:textId="77777777" w:rsidR="0014304D" w:rsidRPr="004F6F62" w:rsidRDefault="0014304D" w:rsidP="0014304D">
            <w:pPr>
              <w:widowControl/>
              <w:jc w:val="center"/>
              <w:rPr>
                <w:rFonts w:ascii="ＭＳ ゴシック" w:eastAsia="ＭＳ ゴシック" w:hAnsi="ＭＳ ゴシック"/>
                <w:sz w:val="24"/>
              </w:rPr>
            </w:pPr>
            <w:r w:rsidRPr="004F6F62">
              <w:rPr>
                <w:rFonts w:ascii="ＭＳ ゴシック" w:eastAsia="ＭＳ ゴシック" w:hAnsi="ＭＳ ゴシック" w:hint="eastAsia"/>
                <w:sz w:val="24"/>
              </w:rPr>
              <w:t>認定権者記載欄</w:t>
            </w:r>
          </w:p>
        </w:tc>
      </w:tr>
      <w:tr w:rsidR="0014304D" w:rsidRPr="004F6F62" w14:paraId="42D07D57" w14:textId="77777777" w:rsidTr="0066733E">
        <w:tc>
          <w:tcPr>
            <w:tcW w:w="3426" w:type="dxa"/>
            <w:tcBorders>
              <w:top w:val="single" w:sz="18" w:space="0" w:color="auto"/>
              <w:left w:val="single" w:sz="18" w:space="0" w:color="auto"/>
              <w:bottom w:val="single" w:sz="18" w:space="0" w:color="auto"/>
              <w:right w:val="single" w:sz="18" w:space="0" w:color="auto"/>
            </w:tcBorders>
          </w:tcPr>
          <w:p w14:paraId="0CA60227" w14:textId="77777777" w:rsidR="0014304D" w:rsidRPr="004F6F62" w:rsidRDefault="0014304D" w:rsidP="0014304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B39D4">
              <w:rPr>
                <w:rFonts w:ascii="ＭＳ ゴシック" w:eastAsia="ＭＳ ゴシック" w:hAnsi="ＭＳ ゴシック" w:hint="eastAsia"/>
                <w:sz w:val="24"/>
              </w:rPr>
              <w:t>Ｃ業</w:t>
            </w:r>
          </w:p>
        </w:tc>
        <w:tc>
          <w:tcPr>
            <w:tcW w:w="3662" w:type="dxa"/>
            <w:tcBorders>
              <w:left w:val="single" w:sz="18" w:space="0" w:color="auto"/>
            </w:tcBorders>
          </w:tcPr>
          <w:p w14:paraId="57AD38AE" w14:textId="77777777" w:rsidR="0014304D" w:rsidRPr="004F6F62" w:rsidRDefault="0014304D" w:rsidP="0014304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B39D4">
              <w:rPr>
                <w:rFonts w:ascii="ＭＳ ゴシック" w:eastAsia="ＭＳ ゴシック" w:hAnsi="ＭＳ ゴシック" w:hint="eastAsia"/>
                <w:sz w:val="24"/>
              </w:rPr>
              <w:t>Ｂ</w:t>
            </w:r>
            <w:r w:rsidRPr="004F6F62">
              <w:rPr>
                <w:rFonts w:ascii="ＭＳ ゴシック" w:eastAsia="ＭＳ ゴシック" w:hAnsi="ＭＳ ゴシック" w:hint="eastAsia"/>
                <w:sz w:val="24"/>
              </w:rPr>
              <w:t>業</w:t>
            </w:r>
          </w:p>
        </w:tc>
        <w:tc>
          <w:tcPr>
            <w:tcW w:w="2552" w:type="dxa"/>
          </w:tcPr>
          <w:p w14:paraId="2B6452FD" w14:textId="77777777" w:rsidR="0014304D" w:rsidRPr="004F6F62" w:rsidRDefault="0014304D" w:rsidP="0014304D">
            <w:pPr>
              <w:widowControl/>
              <w:jc w:val="left"/>
              <w:rPr>
                <w:rFonts w:ascii="ＭＳ ゴシック" w:eastAsia="ＭＳ ゴシック" w:hAnsi="ＭＳ ゴシック"/>
                <w:sz w:val="24"/>
              </w:rPr>
            </w:pPr>
          </w:p>
        </w:tc>
      </w:tr>
      <w:tr w:rsidR="0014304D" w:rsidRPr="004F6F62" w14:paraId="02080AB8" w14:textId="77777777" w:rsidTr="0066733E">
        <w:tc>
          <w:tcPr>
            <w:tcW w:w="3426" w:type="dxa"/>
            <w:tcBorders>
              <w:top w:val="single" w:sz="18" w:space="0" w:color="auto"/>
            </w:tcBorders>
          </w:tcPr>
          <w:p w14:paraId="53654CBE" w14:textId="77777777" w:rsidR="0014304D" w:rsidRPr="004F6F62" w:rsidRDefault="0014304D" w:rsidP="0014304D">
            <w:pPr>
              <w:widowControl/>
              <w:jc w:val="left"/>
              <w:rPr>
                <w:rFonts w:ascii="ＭＳ ゴシック" w:eastAsia="ＭＳ ゴシック" w:hAnsi="ＭＳ ゴシック"/>
                <w:sz w:val="24"/>
              </w:rPr>
            </w:pPr>
          </w:p>
        </w:tc>
        <w:tc>
          <w:tcPr>
            <w:tcW w:w="3662" w:type="dxa"/>
          </w:tcPr>
          <w:p w14:paraId="703E0291" w14:textId="77777777" w:rsidR="0014304D" w:rsidRPr="004F6F62" w:rsidRDefault="0014304D" w:rsidP="0014304D">
            <w:pPr>
              <w:widowControl/>
              <w:jc w:val="left"/>
              <w:rPr>
                <w:rFonts w:ascii="ＭＳ ゴシック" w:eastAsia="ＭＳ ゴシック" w:hAnsi="ＭＳ ゴシック"/>
                <w:sz w:val="24"/>
              </w:rPr>
            </w:pPr>
          </w:p>
        </w:tc>
        <w:tc>
          <w:tcPr>
            <w:tcW w:w="2552" w:type="dxa"/>
          </w:tcPr>
          <w:p w14:paraId="15F563F2" w14:textId="77777777" w:rsidR="0014304D" w:rsidRPr="004F6F62" w:rsidRDefault="0014304D" w:rsidP="0014304D">
            <w:pPr>
              <w:widowControl/>
              <w:jc w:val="left"/>
              <w:rPr>
                <w:rFonts w:ascii="ＭＳ ゴシック" w:eastAsia="ＭＳ ゴシック" w:hAnsi="ＭＳ ゴシック"/>
                <w:sz w:val="24"/>
              </w:rPr>
            </w:pPr>
          </w:p>
        </w:tc>
      </w:tr>
    </w:tbl>
    <w:p w14:paraId="098FD31E" w14:textId="77777777" w:rsidR="0014304D" w:rsidRDefault="0014304D" w:rsidP="0014304D">
      <w:pPr>
        <w:widowControl/>
        <w:jc w:val="left"/>
        <w:rPr>
          <w:rFonts w:ascii="ＭＳ ゴシック" w:eastAsia="ＭＳ ゴシック" w:hAnsi="ＭＳ ゴシック"/>
          <w:sz w:val="24"/>
        </w:rPr>
      </w:pPr>
    </w:p>
    <w:tbl>
      <w:tblPr>
        <w:tblW w:w="9640" w:type="dxa"/>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14304D" w:rsidRPr="004F6F62" w14:paraId="1DAD8732" w14:textId="77777777" w:rsidTr="0014304D">
        <w:tc>
          <w:tcPr>
            <w:tcW w:w="9640" w:type="dxa"/>
          </w:tcPr>
          <w:p w14:paraId="6DA2E80F" w14:textId="77777777" w:rsidR="0014304D" w:rsidRPr="004F6F62" w:rsidRDefault="0014304D" w:rsidP="001D4791">
            <w:pPr>
              <w:widowControl/>
              <w:jc w:val="center"/>
              <w:rPr>
                <w:rFonts w:ascii="ＭＳ ゴシック" w:eastAsia="ＭＳ ゴシック" w:hAnsi="ＭＳ ゴシック"/>
                <w:sz w:val="24"/>
              </w:rPr>
            </w:pPr>
            <w:r w:rsidRPr="004F6F62">
              <w:rPr>
                <w:rFonts w:ascii="ＭＳ ゴシック" w:eastAsia="ＭＳ ゴシック" w:hAnsi="ＭＳ ゴシック" w:hint="eastAsia"/>
                <w:sz w:val="24"/>
              </w:rPr>
              <w:t>認定</w:t>
            </w:r>
            <w:r w:rsidR="001D4791">
              <w:rPr>
                <w:rFonts w:ascii="ＭＳ ゴシック" w:eastAsia="ＭＳ ゴシック" w:hAnsi="ＭＳ ゴシック" w:hint="eastAsia"/>
                <w:sz w:val="24"/>
              </w:rPr>
              <w:t>申請書</w:t>
            </w:r>
          </w:p>
        </w:tc>
      </w:tr>
    </w:tbl>
    <w:p w14:paraId="2528482E" w14:textId="77777777" w:rsidR="000A69F9" w:rsidRDefault="000A69F9" w:rsidP="0014304D">
      <w:pPr>
        <w:rPr>
          <w:rFonts w:ascii="ＭＳ ゴシック" w:eastAsia="ＭＳ ゴシック" w:hAnsi="ＭＳ ゴシック"/>
          <w:sz w:val="24"/>
        </w:rPr>
      </w:pPr>
    </w:p>
    <w:p w14:paraId="1565DD56" w14:textId="77777777" w:rsidR="000A69F9" w:rsidRDefault="000A69F9" w:rsidP="0014304D">
      <w:pPr>
        <w:rPr>
          <w:rFonts w:ascii="ＭＳ ゴシック" w:eastAsia="ＭＳ ゴシック" w:hAnsi="ＭＳ ゴシック"/>
          <w:sz w:val="24"/>
        </w:rPr>
      </w:pPr>
    </w:p>
    <w:p w14:paraId="7FE8F0CC" w14:textId="77777777" w:rsidR="0014304D" w:rsidRPr="00B01667" w:rsidRDefault="0014304D" w:rsidP="0014304D">
      <w:pPr>
        <w:rPr>
          <w:rFonts w:ascii="ＭＳ ゴシック" w:eastAsia="ＭＳ ゴシック" w:hAnsi="ＭＳ ゴシック"/>
          <w:sz w:val="24"/>
        </w:rPr>
      </w:pPr>
      <w:r>
        <w:rPr>
          <w:rFonts w:ascii="ＭＳ ゴシック" w:eastAsia="ＭＳ ゴシック" w:hAnsi="ＭＳ ゴシック" w:hint="eastAsia"/>
          <w:sz w:val="24"/>
        </w:rPr>
        <w:t>＜</w:t>
      </w:r>
      <w:r w:rsidR="004864AB">
        <w:rPr>
          <w:rFonts w:ascii="ＭＳ ゴシック" w:eastAsia="ＭＳ ゴシック" w:hAnsi="ＭＳ ゴシック" w:hint="eastAsia"/>
          <w:sz w:val="24"/>
        </w:rPr>
        <w:t>兼業者要件３に係る</w:t>
      </w:r>
      <w:r>
        <w:rPr>
          <w:rFonts w:ascii="ＭＳ ゴシック" w:eastAsia="ＭＳ ゴシック" w:hAnsi="ＭＳ ゴシック" w:hint="eastAsia"/>
          <w:sz w:val="24"/>
        </w:rPr>
        <w:t>特定中小企業者認定要領４（５）（ロ）の基準</w:t>
      </w:r>
      <w:r w:rsidR="004864AB">
        <w:rPr>
          <w:rFonts w:ascii="ＭＳ ゴシック" w:eastAsia="ＭＳ ゴシック" w:hAnsi="ＭＳ ゴシック" w:hint="eastAsia"/>
          <w:sz w:val="24"/>
        </w:rPr>
        <w:t>の適用</w:t>
      </w:r>
      <w:r>
        <w:rPr>
          <w:rFonts w:ascii="ＭＳ ゴシック" w:eastAsia="ＭＳ ゴシック" w:hAnsi="ＭＳ ゴシック" w:hint="eastAsia"/>
          <w:sz w:val="24"/>
        </w:rPr>
        <w:t>＞</w:t>
      </w:r>
    </w:p>
    <w:p w14:paraId="266ACA08" w14:textId="77777777" w:rsidR="006E5CA6" w:rsidRDefault="0014304D">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以下のいずれの要件も満たすことを確認する。</w:t>
      </w:r>
    </w:p>
    <w:p w14:paraId="69D55B90" w14:textId="0B7A000C" w:rsidR="0014304D" w:rsidRDefault="00B3121A" w:rsidP="0014304D">
      <w:pPr>
        <w:numPr>
          <w:ilvl w:val="0"/>
          <w:numId w:val="3"/>
        </w:numPr>
        <w:ind w:left="851" w:hanging="310"/>
        <w:rPr>
          <w:rFonts w:ascii="ＭＳ ゴシック" w:eastAsia="ＭＳ ゴシック" w:hAnsi="ＭＳ ゴシック"/>
          <w:sz w:val="24"/>
        </w:rPr>
      </w:pPr>
      <w:r>
        <w:rPr>
          <w:rFonts w:ascii="ＭＳ ゴシック" w:eastAsia="ＭＳ ゴシック" w:hAnsi="ＭＳ ゴシック" w:hint="eastAsia"/>
          <w:sz w:val="24"/>
        </w:rPr>
        <w:t>最近１</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w:t>
      </w:r>
      <w:r w:rsidR="00EB39D4">
        <w:rPr>
          <w:rFonts w:ascii="ＭＳ ゴシック" w:eastAsia="ＭＳ ゴシック" w:hAnsi="ＭＳ ゴシック" w:hint="eastAsia"/>
          <w:sz w:val="24"/>
        </w:rPr>
        <w:t>指定業種</w:t>
      </w:r>
      <w:r w:rsidR="008A4CF1">
        <w:rPr>
          <w:rFonts w:ascii="ＭＳ ゴシック" w:eastAsia="ＭＳ ゴシック" w:hAnsi="ＭＳ ゴシック" w:hint="eastAsia"/>
          <w:sz w:val="24"/>
        </w:rPr>
        <w:t>に係る</w:t>
      </w:r>
      <w:r w:rsidR="004115F6">
        <w:rPr>
          <w:rFonts w:ascii="ＭＳ ゴシック" w:eastAsia="ＭＳ ゴシック" w:hAnsi="ＭＳ ゴシック" w:hint="eastAsia"/>
          <w:sz w:val="24"/>
        </w:rPr>
        <w:t>原油等</w:t>
      </w:r>
      <w:r w:rsidR="0014304D">
        <w:rPr>
          <w:rFonts w:ascii="ＭＳ ゴシック" w:eastAsia="ＭＳ ゴシック" w:hAnsi="ＭＳ ゴシック" w:hint="eastAsia"/>
          <w:sz w:val="24"/>
        </w:rPr>
        <w:t>の仕入価格が</w:t>
      </w:r>
      <w:r>
        <w:rPr>
          <w:rFonts w:ascii="ＭＳ ゴシック" w:eastAsia="ＭＳ ゴシック" w:hAnsi="ＭＳ ゴシック" w:hint="eastAsia"/>
          <w:sz w:val="24"/>
        </w:rPr>
        <w:t>前年同月比で</w:t>
      </w:r>
      <w:r w:rsidR="0014304D">
        <w:rPr>
          <w:rFonts w:ascii="ＭＳ ゴシック" w:eastAsia="ＭＳ ゴシック" w:hAnsi="ＭＳ ゴシック" w:hint="eastAsia"/>
          <w:sz w:val="24"/>
        </w:rPr>
        <w:t>２０％以上上昇していること</w:t>
      </w:r>
    </w:p>
    <w:p w14:paraId="3926882B" w14:textId="77777777" w:rsidR="0014304D" w:rsidRDefault="0014304D" w:rsidP="0014304D">
      <w:pPr>
        <w:numPr>
          <w:ilvl w:val="0"/>
          <w:numId w:val="3"/>
        </w:numPr>
        <w:ind w:left="851" w:hanging="310"/>
        <w:rPr>
          <w:rFonts w:ascii="ＭＳ ゴシック" w:eastAsia="ＭＳ ゴシック" w:hAnsi="ＭＳ ゴシック"/>
          <w:sz w:val="24"/>
        </w:rPr>
      </w:pPr>
      <w:r>
        <w:rPr>
          <w:rFonts w:ascii="ＭＳ ゴシック" w:eastAsia="ＭＳ ゴシック" w:hAnsi="ＭＳ ゴシック" w:hint="eastAsia"/>
          <w:sz w:val="24"/>
        </w:rPr>
        <w:t>企業全体の売上原価のうち</w:t>
      </w:r>
      <w:r w:rsidR="004115F6">
        <w:rPr>
          <w:rFonts w:ascii="ＭＳ ゴシック" w:eastAsia="ＭＳ ゴシック" w:hAnsi="ＭＳ ゴシック" w:hint="eastAsia"/>
          <w:sz w:val="24"/>
        </w:rPr>
        <w:t>、</w:t>
      </w:r>
      <w:r>
        <w:rPr>
          <w:rFonts w:ascii="ＭＳ ゴシック" w:eastAsia="ＭＳ ゴシック" w:hAnsi="ＭＳ ゴシック" w:hint="eastAsia"/>
          <w:sz w:val="24"/>
        </w:rPr>
        <w:t>指定業種</w:t>
      </w:r>
      <w:r w:rsidR="008A4CF1">
        <w:rPr>
          <w:rFonts w:ascii="ＭＳ ゴシック" w:eastAsia="ＭＳ ゴシック" w:hAnsi="ＭＳ ゴシック" w:hint="eastAsia"/>
          <w:sz w:val="24"/>
        </w:rPr>
        <w:t>に係る</w:t>
      </w:r>
      <w:r>
        <w:rPr>
          <w:rFonts w:ascii="ＭＳ ゴシック" w:eastAsia="ＭＳ ゴシック" w:hAnsi="ＭＳ ゴシック" w:hint="eastAsia"/>
          <w:sz w:val="24"/>
        </w:rPr>
        <w:t>原油等の仕入価格が２０％以上を占めること</w:t>
      </w:r>
    </w:p>
    <w:p w14:paraId="16429FD5" w14:textId="62609064" w:rsidR="0014304D" w:rsidRDefault="00EB39D4" w:rsidP="0014304D">
      <w:pPr>
        <w:numPr>
          <w:ilvl w:val="0"/>
          <w:numId w:val="3"/>
        </w:numPr>
        <w:ind w:left="851" w:hanging="310"/>
        <w:rPr>
          <w:rFonts w:ascii="ＭＳ ゴシック" w:eastAsia="ＭＳ ゴシック" w:hAnsi="ＭＳ ゴシック"/>
          <w:sz w:val="24"/>
        </w:rPr>
      </w:pPr>
      <w:r>
        <w:rPr>
          <w:rFonts w:ascii="ＭＳ ゴシック" w:eastAsia="ＭＳ ゴシック" w:hAnsi="ＭＳ ゴシック" w:hint="eastAsia"/>
          <w:sz w:val="24"/>
        </w:rPr>
        <w:t>指定業種</w:t>
      </w:r>
      <w:r w:rsidR="00C854F5">
        <w:rPr>
          <w:rFonts w:ascii="ＭＳ ゴシック" w:eastAsia="ＭＳ ゴシック" w:hAnsi="ＭＳ ゴシック" w:hint="eastAsia"/>
          <w:sz w:val="24"/>
        </w:rPr>
        <w:t>の</w:t>
      </w:r>
      <w:r w:rsidR="0014304D">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0014304D">
        <w:rPr>
          <w:rFonts w:ascii="ＭＳ ゴシック" w:eastAsia="ＭＳ ゴシック" w:hAnsi="ＭＳ ゴシック" w:hint="eastAsia"/>
          <w:sz w:val="24"/>
        </w:rPr>
        <w:t>の売上高に占める原油等の仕入価格の割合が、</w:t>
      </w:r>
      <w:r w:rsidR="00C854F5">
        <w:rPr>
          <w:rFonts w:ascii="ＭＳ ゴシック" w:eastAsia="ＭＳ ゴシック" w:hAnsi="ＭＳ ゴシック" w:hint="eastAsia"/>
          <w:sz w:val="24"/>
        </w:rPr>
        <w:t>指定業種の</w:t>
      </w:r>
      <w:r w:rsidR="0014304D">
        <w:rPr>
          <w:rFonts w:ascii="ＭＳ ゴシック" w:eastAsia="ＭＳ ゴシック" w:hAnsi="ＭＳ ゴシック" w:hint="eastAsia"/>
          <w:sz w:val="24"/>
        </w:rPr>
        <w:t>前年同期の売上高に占める原油等の仕入価格の割合を上回っていること</w:t>
      </w:r>
    </w:p>
    <w:p w14:paraId="14FA696D" w14:textId="2D9049D6" w:rsidR="0014304D" w:rsidRPr="00EB40FC" w:rsidRDefault="0014304D" w:rsidP="0014304D">
      <w:pPr>
        <w:numPr>
          <w:ilvl w:val="0"/>
          <w:numId w:val="3"/>
        </w:numPr>
        <w:ind w:left="851" w:hanging="310"/>
        <w:rPr>
          <w:rFonts w:ascii="ＭＳ ゴシック" w:eastAsia="ＭＳ ゴシック" w:hAnsi="ＭＳ ゴシック"/>
          <w:sz w:val="24"/>
        </w:rPr>
      </w:pPr>
      <w:r>
        <w:rPr>
          <w:rFonts w:ascii="ＭＳ ゴシック" w:eastAsia="ＭＳ ゴシック" w:hAnsi="ＭＳ ゴシック" w:hint="eastAsia"/>
          <w:sz w:val="24"/>
        </w:rPr>
        <w:t>企業全体の</w:t>
      </w:r>
      <w:r w:rsidRPr="00EB40FC">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間</w:t>
      </w:r>
      <w:r w:rsidRPr="00EB40FC">
        <w:rPr>
          <w:rFonts w:ascii="ＭＳ ゴシック" w:eastAsia="ＭＳ ゴシック" w:hAnsi="ＭＳ ゴシック" w:hint="eastAsia"/>
          <w:sz w:val="24"/>
        </w:rPr>
        <w:t>の売上高に占める</w:t>
      </w:r>
      <w:r>
        <w:rPr>
          <w:rFonts w:ascii="ＭＳ ゴシック" w:eastAsia="ＭＳ ゴシック" w:hAnsi="ＭＳ ゴシック" w:hint="eastAsia"/>
          <w:sz w:val="24"/>
        </w:rPr>
        <w:t>指定業種</w:t>
      </w:r>
      <w:r w:rsidR="00C854F5">
        <w:rPr>
          <w:rFonts w:ascii="ＭＳ ゴシック" w:eastAsia="ＭＳ ゴシック" w:hAnsi="ＭＳ ゴシック" w:hint="eastAsia"/>
          <w:sz w:val="24"/>
        </w:rPr>
        <w:t>の</w:t>
      </w:r>
      <w:r w:rsidRPr="00EB40FC">
        <w:rPr>
          <w:rFonts w:ascii="ＭＳ ゴシック" w:eastAsia="ＭＳ ゴシック" w:hAnsi="ＭＳ ゴシック" w:hint="eastAsia"/>
          <w:sz w:val="24"/>
        </w:rPr>
        <w:t>原油等の仕入価格の割合が、</w:t>
      </w:r>
      <w:r w:rsidR="00C854F5">
        <w:rPr>
          <w:rFonts w:ascii="ＭＳ ゴシック" w:eastAsia="ＭＳ ゴシック" w:hAnsi="ＭＳ ゴシック" w:hint="eastAsia"/>
          <w:sz w:val="24"/>
        </w:rPr>
        <w:t>企業全体の</w:t>
      </w:r>
      <w:r w:rsidRPr="00EB40FC">
        <w:rPr>
          <w:rFonts w:ascii="ＭＳ ゴシック" w:eastAsia="ＭＳ ゴシック" w:hAnsi="ＭＳ ゴシック" w:hint="eastAsia"/>
          <w:sz w:val="24"/>
        </w:rPr>
        <w:t>前年同期の売上高に占める</w:t>
      </w:r>
      <w:r>
        <w:rPr>
          <w:rFonts w:ascii="ＭＳ ゴシック" w:eastAsia="ＭＳ ゴシック" w:hAnsi="ＭＳ ゴシック" w:hint="eastAsia"/>
          <w:sz w:val="24"/>
        </w:rPr>
        <w:t>指定業種</w:t>
      </w:r>
      <w:r w:rsidR="00C854F5">
        <w:rPr>
          <w:rFonts w:ascii="ＭＳ ゴシック" w:eastAsia="ＭＳ ゴシック" w:hAnsi="ＭＳ ゴシック" w:hint="eastAsia"/>
          <w:sz w:val="24"/>
        </w:rPr>
        <w:t>の</w:t>
      </w:r>
      <w:r w:rsidRPr="00EB40FC">
        <w:rPr>
          <w:rFonts w:ascii="ＭＳ ゴシック" w:eastAsia="ＭＳ ゴシック" w:hAnsi="ＭＳ ゴシック" w:hint="eastAsia"/>
          <w:sz w:val="24"/>
        </w:rPr>
        <w:t>原油等の仕入価格の割合を上回っていること。</w:t>
      </w:r>
    </w:p>
    <w:p w14:paraId="65AB332B" w14:textId="17C0B9F8" w:rsidR="0014304D" w:rsidRDefault="0014304D" w:rsidP="0014304D">
      <w:pPr>
        <w:rPr>
          <w:rFonts w:ascii="ＭＳ ゴシック" w:eastAsia="ＭＳ ゴシック" w:hAnsi="ＭＳ ゴシック"/>
          <w:sz w:val="24"/>
        </w:rPr>
      </w:pPr>
    </w:p>
    <w:p w14:paraId="57AB1A5C" w14:textId="039AFD0D" w:rsidR="00CC25A4" w:rsidRDefault="00CC25A4" w:rsidP="0014304D">
      <w:pPr>
        <w:rPr>
          <w:rFonts w:ascii="ＭＳ ゴシック" w:eastAsia="ＭＳ ゴシック" w:hAnsi="ＭＳ ゴシック"/>
          <w:sz w:val="24"/>
        </w:rPr>
      </w:pPr>
    </w:p>
    <w:p w14:paraId="6BEA8C93" w14:textId="77777777" w:rsidR="00CC25A4" w:rsidRDefault="00CC25A4" w:rsidP="0014304D">
      <w:pPr>
        <w:rPr>
          <w:rFonts w:ascii="ＭＳ ゴシック" w:eastAsia="ＭＳ ゴシック" w:hAnsi="ＭＳ ゴシック"/>
          <w:sz w:val="24"/>
        </w:rPr>
      </w:pPr>
    </w:p>
    <w:p w14:paraId="73D6D7C7" w14:textId="77777777" w:rsidR="0014304D" w:rsidRDefault="0014304D" w:rsidP="0014304D">
      <w:pPr>
        <w:rPr>
          <w:rFonts w:ascii="ＭＳ ゴシック" w:eastAsia="ＭＳ ゴシック" w:hAnsi="ＭＳ ゴシック"/>
          <w:sz w:val="24"/>
        </w:rPr>
      </w:pPr>
      <w:r>
        <w:rPr>
          <w:rFonts w:ascii="ＭＳ ゴシック" w:eastAsia="ＭＳ ゴシック" w:hAnsi="ＭＳ ゴシック" w:hint="eastAsia"/>
          <w:sz w:val="24"/>
        </w:rPr>
        <w:lastRenderedPageBreak/>
        <w:t>（認定の対象となるケース</w:t>
      </w:r>
      <w:r w:rsidR="005A7A00">
        <w:rPr>
          <w:rFonts w:ascii="ＭＳ ゴシック" w:eastAsia="ＭＳ ゴシック" w:hAnsi="ＭＳ ゴシック" w:hint="eastAsia"/>
          <w:sz w:val="24"/>
        </w:rPr>
        <w:t>（表１～表</w:t>
      </w:r>
      <w:r w:rsidR="008559A9">
        <w:rPr>
          <w:rFonts w:ascii="ＭＳ ゴシック" w:eastAsia="ＭＳ ゴシック" w:hAnsi="ＭＳ ゴシック" w:hint="eastAsia"/>
          <w:sz w:val="24"/>
        </w:rPr>
        <w:t>４</w:t>
      </w:r>
      <w:r w:rsidR="005A7A00">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1420E15C" w14:textId="136D53BD" w:rsidR="006E5CA6" w:rsidRDefault="0014304D">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①</w:t>
      </w:r>
      <w:r w:rsidR="00B3121A">
        <w:rPr>
          <w:rFonts w:ascii="ＭＳ ゴシック" w:eastAsia="ＭＳ ゴシック" w:hAnsi="ＭＳ ゴシック" w:hint="eastAsia"/>
          <w:sz w:val="24"/>
        </w:rPr>
        <w:t>最近１</w:t>
      </w:r>
      <w:r w:rsidR="000315AA">
        <w:rPr>
          <w:rFonts w:ascii="ＭＳ ゴシック" w:eastAsia="ＭＳ ゴシック" w:hAnsi="ＭＳ ゴシック" w:hint="eastAsia"/>
          <w:sz w:val="24"/>
        </w:rPr>
        <w:t>か月</w:t>
      </w:r>
      <w:r w:rsidR="00B3121A">
        <w:rPr>
          <w:rFonts w:ascii="ＭＳ ゴシック" w:eastAsia="ＭＳ ゴシック" w:hAnsi="ＭＳ ゴシック" w:hint="eastAsia"/>
          <w:sz w:val="24"/>
        </w:rPr>
        <w:t>の</w:t>
      </w:r>
      <w:r w:rsidR="002B7D28" w:rsidRPr="002B7D28">
        <w:rPr>
          <w:rFonts w:ascii="ＭＳ ゴシック" w:eastAsia="ＭＳ ゴシック" w:hAnsi="ＭＳ ゴシック" w:hint="eastAsia"/>
          <w:spacing w:val="-10"/>
          <w:sz w:val="24"/>
        </w:rPr>
        <w:t>指定業種</w:t>
      </w:r>
      <w:r w:rsidR="008A4CF1">
        <w:rPr>
          <w:rFonts w:ascii="ＭＳ ゴシック" w:eastAsia="ＭＳ ゴシック" w:hAnsi="ＭＳ ゴシック" w:hint="eastAsia"/>
          <w:spacing w:val="-10"/>
          <w:sz w:val="24"/>
        </w:rPr>
        <w:t>に係る</w:t>
      </w:r>
      <w:r w:rsidR="00C854F5">
        <w:rPr>
          <w:rFonts w:ascii="ＭＳ ゴシック" w:eastAsia="ＭＳ ゴシック" w:hAnsi="ＭＳ ゴシック" w:hint="eastAsia"/>
          <w:spacing w:val="-10"/>
          <w:sz w:val="24"/>
        </w:rPr>
        <w:t>原油等</w:t>
      </w:r>
      <w:r w:rsidRPr="002B7D28">
        <w:rPr>
          <w:rFonts w:ascii="ＭＳ ゴシック" w:eastAsia="ＭＳ ゴシック" w:hAnsi="ＭＳ ゴシック" w:hint="eastAsia"/>
          <w:spacing w:val="-10"/>
          <w:sz w:val="24"/>
        </w:rPr>
        <w:t>の仕入価格が</w:t>
      </w:r>
      <w:r w:rsidR="00B3121A">
        <w:rPr>
          <w:rFonts w:ascii="ＭＳ ゴシック" w:eastAsia="ＭＳ ゴシック" w:hAnsi="ＭＳ ゴシック" w:hint="eastAsia"/>
          <w:spacing w:val="-10"/>
          <w:sz w:val="24"/>
        </w:rPr>
        <w:t>前年同月比で</w:t>
      </w:r>
      <w:r w:rsidRPr="002B7D28">
        <w:rPr>
          <w:rFonts w:ascii="ＭＳ ゴシック" w:eastAsia="ＭＳ ゴシック" w:hAnsi="ＭＳ ゴシック" w:hint="eastAsia"/>
          <w:spacing w:val="-10"/>
          <w:sz w:val="24"/>
        </w:rPr>
        <w:t>２０％以上上昇していること</w:t>
      </w:r>
      <w:r w:rsidR="003C2FA4" w:rsidRPr="002B7D28">
        <w:rPr>
          <w:rFonts w:ascii="ＭＳ ゴシック" w:eastAsia="ＭＳ ゴシック" w:hAnsi="ＭＳ ゴシック" w:hint="eastAsia"/>
          <w:spacing w:val="-10"/>
          <w:sz w:val="24"/>
        </w:rPr>
        <w:t>（表１【</w:t>
      </w:r>
      <w:r w:rsidR="00F1168B" w:rsidRPr="002B7D28">
        <w:rPr>
          <w:rFonts w:ascii="ＭＳ ゴシック" w:eastAsia="ＭＳ ゴシック" w:hAnsi="ＭＳ ゴシック" w:hint="eastAsia"/>
          <w:spacing w:val="-10"/>
          <w:sz w:val="24"/>
        </w:rPr>
        <w:t>Ｅ</w:t>
      </w:r>
      <w:r w:rsidR="003C2FA4" w:rsidRPr="002B7D28">
        <w:rPr>
          <w:rFonts w:ascii="ＭＳ ゴシック" w:eastAsia="ＭＳ ゴシック" w:hAnsi="ＭＳ ゴシック" w:hint="eastAsia"/>
          <w:spacing w:val="-10"/>
          <w:sz w:val="24"/>
        </w:rPr>
        <w:t>】）</w:t>
      </w:r>
    </w:p>
    <w:p w14:paraId="4C7247D5" w14:textId="4DFA9A66" w:rsidR="003C2FA4" w:rsidRPr="003C2FA4" w:rsidRDefault="003C2FA4" w:rsidP="003C2FA4">
      <w:pPr>
        <w:rPr>
          <w:rFonts w:ascii="ＭＳ ゴシック" w:eastAsia="ＭＳ ゴシック" w:hAnsi="ＭＳ ゴシック"/>
          <w:sz w:val="24"/>
        </w:rPr>
      </w:pPr>
      <w:r>
        <w:rPr>
          <w:rFonts w:ascii="ＭＳ ゴシック" w:eastAsia="ＭＳ ゴシック" w:hAnsi="ＭＳ ゴシック" w:hint="eastAsia"/>
          <w:sz w:val="24"/>
        </w:rPr>
        <w:t>（表１）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182"/>
        <w:gridCol w:w="3195"/>
      </w:tblGrid>
      <w:tr w:rsidR="0014304D" w:rsidRPr="00B207C4" w14:paraId="0F7D981C" w14:textId="77777777" w:rsidTr="0014304D">
        <w:tc>
          <w:tcPr>
            <w:tcW w:w="3256" w:type="dxa"/>
          </w:tcPr>
          <w:p w14:paraId="573AA62C" w14:textId="64322797" w:rsidR="0014304D" w:rsidRPr="00B207C4" w:rsidRDefault="008A4CF1" w:rsidP="0014304D">
            <w:pPr>
              <w:rPr>
                <w:rFonts w:ascii="ＭＳ ゴシック" w:eastAsia="ＭＳ ゴシック" w:hAnsi="ＭＳ ゴシック"/>
                <w:sz w:val="24"/>
              </w:rPr>
            </w:pPr>
            <w:r>
              <w:rPr>
                <w:rFonts w:ascii="ＭＳ ゴシック" w:eastAsia="ＭＳ ゴシック" w:hAnsi="ＭＳ ゴシック" w:hint="eastAsia"/>
                <w:sz w:val="24"/>
              </w:rPr>
              <w:t>指定業種に係る</w:t>
            </w:r>
            <w:r w:rsidR="0014304D" w:rsidRPr="00B207C4">
              <w:rPr>
                <w:rFonts w:ascii="ＭＳ ゴシック" w:eastAsia="ＭＳ ゴシック" w:hAnsi="ＭＳ ゴシック" w:hint="eastAsia"/>
                <w:sz w:val="24"/>
              </w:rPr>
              <w:t>原油等の最近１</w:t>
            </w:r>
            <w:r w:rsidR="000315AA">
              <w:rPr>
                <w:rFonts w:ascii="ＭＳ ゴシック" w:eastAsia="ＭＳ ゴシック" w:hAnsi="ＭＳ ゴシック" w:hint="eastAsia"/>
                <w:sz w:val="24"/>
              </w:rPr>
              <w:t>か月</w:t>
            </w:r>
            <w:r w:rsidR="0014304D" w:rsidRPr="00B207C4">
              <w:rPr>
                <w:rFonts w:ascii="ＭＳ ゴシック" w:eastAsia="ＭＳ ゴシック" w:hAnsi="ＭＳ ゴシック" w:hint="eastAsia"/>
                <w:sz w:val="24"/>
              </w:rPr>
              <w:t>の平均仕入単価</w:t>
            </w:r>
          </w:p>
        </w:tc>
        <w:tc>
          <w:tcPr>
            <w:tcW w:w="3256" w:type="dxa"/>
          </w:tcPr>
          <w:p w14:paraId="0005C021" w14:textId="77777777" w:rsidR="0014304D" w:rsidRPr="00B207C4" w:rsidRDefault="008A4CF1" w:rsidP="0014304D">
            <w:pPr>
              <w:rPr>
                <w:rFonts w:ascii="ＭＳ ゴシック" w:eastAsia="ＭＳ ゴシック" w:hAnsi="ＭＳ ゴシック"/>
                <w:sz w:val="24"/>
              </w:rPr>
            </w:pPr>
            <w:r>
              <w:rPr>
                <w:rFonts w:ascii="ＭＳ ゴシック" w:eastAsia="ＭＳ ゴシック" w:hAnsi="ＭＳ ゴシック" w:hint="eastAsia"/>
                <w:sz w:val="24"/>
              </w:rPr>
              <w:t>指定業種に係る</w:t>
            </w:r>
            <w:r w:rsidR="0014304D" w:rsidRPr="00B207C4">
              <w:rPr>
                <w:rFonts w:ascii="ＭＳ ゴシック" w:eastAsia="ＭＳ ゴシック" w:hAnsi="ＭＳ ゴシック" w:hint="eastAsia"/>
                <w:sz w:val="24"/>
              </w:rPr>
              <w:t>原油等の前年同月の平均仕入単価</w:t>
            </w:r>
          </w:p>
        </w:tc>
        <w:tc>
          <w:tcPr>
            <w:tcW w:w="3256" w:type="dxa"/>
          </w:tcPr>
          <w:p w14:paraId="77A852CE" w14:textId="77777777" w:rsidR="0014304D" w:rsidRPr="00B207C4" w:rsidRDefault="008A4CF1" w:rsidP="0014304D">
            <w:pPr>
              <w:rPr>
                <w:rFonts w:ascii="ＭＳ ゴシック" w:eastAsia="ＭＳ ゴシック" w:hAnsi="ＭＳ ゴシック"/>
                <w:sz w:val="24"/>
              </w:rPr>
            </w:pPr>
            <w:r>
              <w:rPr>
                <w:rFonts w:ascii="ＭＳ ゴシック" w:eastAsia="ＭＳ ゴシック" w:hAnsi="ＭＳ ゴシック" w:hint="eastAsia"/>
                <w:sz w:val="24"/>
              </w:rPr>
              <w:t>指定業種に係る</w:t>
            </w:r>
            <w:r w:rsidR="0014304D" w:rsidRPr="00B207C4">
              <w:rPr>
                <w:rFonts w:ascii="ＭＳ ゴシック" w:eastAsia="ＭＳ ゴシック" w:hAnsi="ＭＳ ゴシック" w:hint="eastAsia"/>
                <w:sz w:val="24"/>
              </w:rPr>
              <w:t>原油等の仕入単価の上昇率</w:t>
            </w:r>
          </w:p>
        </w:tc>
      </w:tr>
      <w:tr w:rsidR="0014304D" w:rsidRPr="00B207C4" w14:paraId="4B955DAC" w14:textId="77777777" w:rsidTr="0014304D">
        <w:tc>
          <w:tcPr>
            <w:tcW w:w="3256" w:type="dxa"/>
          </w:tcPr>
          <w:p w14:paraId="60412164" w14:textId="77777777" w:rsidR="0014304D" w:rsidRPr="00B207C4" w:rsidRDefault="0014304D" w:rsidP="0014304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20万円</w:t>
            </w:r>
          </w:p>
        </w:tc>
        <w:tc>
          <w:tcPr>
            <w:tcW w:w="3256" w:type="dxa"/>
          </w:tcPr>
          <w:p w14:paraId="3DAAF483" w14:textId="77777777" w:rsidR="0014304D" w:rsidRPr="00B207C4" w:rsidRDefault="0014304D" w:rsidP="0014304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16万円</w:t>
            </w:r>
          </w:p>
        </w:tc>
        <w:tc>
          <w:tcPr>
            <w:tcW w:w="3256" w:type="dxa"/>
          </w:tcPr>
          <w:p w14:paraId="627310BE" w14:textId="77777777" w:rsidR="0014304D" w:rsidRPr="00B207C4" w:rsidRDefault="0014304D" w:rsidP="0014304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25％</w:t>
            </w:r>
          </w:p>
          <w:p w14:paraId="735629FA" w14:textId="77777777" w:rsidR="0014304D" w:rsidRPr="00B207C4" w:rsidRDefault="003C2FA4" w:rsidP="0014304D">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Ｅ</w:t>
            </w:r>
            <w:r>
              <w:rPr>
                <w:rFonts w:ascii="ＭＳ ゴシック" w:eastAsia="ＭＳ ゴシック" w:hAnsi="ＭＳ ゴシック" w:hint="eastAsia"/>
                <w:sz w:val="24"/>
              </w:rPr>
              <w:t>】</w:t>
            </w:r>
          </w:p>
        </w:tc>
      </w:tr>
    </w:tbl>
    <w:p w14:paraId="3C376115" w14:textId="77777777" w:rsidR="00270991" w:rsidRDefault="00270991">
      <w:pPr>
        <w:rPr>
          <w:rFonts w:ascii="ＭＳ ゴシック" w:eastAsia="ＭＳ ゴシック" w:hAnsi="ＭＳ ゴシック"/>
          <w:sz w:val="24"/>
        </w:rPr>
      </w:pPr>
    </w:p>
    <w:p w14:paraId="3394350D" w14:textId="77777777" w:rsidR="000A69F9" w:rsidRDefault="0014304D" w:rsidP="00486309">
      <w:pPr>
        <w:ind w:leftChars="68" w:left="425" w:hangingChars="116" w:hanging="281"/>
        <w:rPr>
          <w:rFonts w:ascii="ＭＳ ゴシック" w:eastAsia="ＭＳ ゴシック" w:hAnsi="ＭＳ ゴシック"/>
          <w:sz w:val="24"/>
        </w:rPr>
      </w:pPr>
      <w:r>
        <w:rPr>
          <w:rFonts w:ascii="ＭＳ ゴシック" w:eastAsia="ＭＳ ゴシック" w:hAnsi="ＭＳ ゴシック" w:hint="eastAsia"/>
          <w:sz w:val="24"/>
        </w:rPr>
        <w:t>②企業全体の売上原価のうち</w:t>
      </w:r>
      <w:r w:rsidR="00C854F5">
        <w:rPr>
          <w:rFonts w:ascii="ＭＳ ゴシック" w:eastAsia="ＭＳ ゴシック" w:hAnsi="ＭＳ ゴシック" w:hint="eastAsia"/>
          <w:sz w:val="24"/>
        </w:rPr>
        <w:t>、</w:t>
      </w:r>
      <w:r>
        <w:rPr>
          <w:rFonts w:ascii="ＭＳ ゴシック" w:eastAsia="ＭＳ ゴシック" w:hAnsi="ＭＳ ゴシック" w:hint="eastAsia"/>
          <w:sz w:val="24"/>
        </w:rPr>
        <w:t>指定業種</w:t>
      </w:r>
      <w:r w:rsidR="008A4CF1">
        <w:rPr>
          <w:rFonts w:ascii="ＭＳ ゴシック" w:eastAsia="ＭＳ ゴシック" w:hAnsi="ＭＳ ゴシック" w:hint="eastAsia"/>
          <w:sz w:val="24"/>
        </w:rPr>
        <w:t>に係る</w:t>
      </w:r>
      <w:r>
        <w:rPr>
          <w:rFonts w:ascii="ＭＳ ゴシック" w:eastAsia="ＭＳ ゴシック" w:hAnsi="ＭＳ ゴシック" w:hint="eastAsia"/>
          <w:sz w:val="24"/>
        </w:rPr>
        <w:t>原油等の仕入価格が２０％以上を占めること</w:t>
      </w:r>
      <w:r w:rsidR="003C2FA4">
        <w:rPr>
          <w:rFonts w:ascii="ＭＳ ゴシック" w:eastAsia="ＭＳ ゴシック" w:hAnsi="ＭＳ ゴシック" w:hint="eastAsia"/>
          <w:sz w:val="24"/>
        </w:rPr>
        <w:t>（表２【</w:t>
      </w:r>
      <w:r w:rsidR="00F1168B">
        <w:rPr>
          <w:rFonts w:ascii="ＭＳ ゴシック" w:eastAsia="ＭＳ ゴシック" w:hAnsi="ＭＳ ゴシック" w:hint="eastAsia"/>
          <w:sz w:val="24"/>
        </w:rPr>
        <w:t>Ｈ</w:t>
      </w:r>
      <w:r w:rsidR="003C2FA4">
        <w:rPr>
          <w:rFonts w:ascii="ＭＳ ゴシック" w:eastAsia="ＭＳ ゴシック" w:hAnsi="ＭＳ ゴシック" w:hint="eastAsia"/>
          <w:sz w:val="24"/>
        </w:rPr>
        <w:t>】）</w:t>
      </w:r>
    </w:p>
    <w:p w14:paraId="57C40611" w14:textId="77777777" w:rsidR="0014304D" w:rsidRPr="003C2FA4" w:rsidRDefault="003C2FA4" w:rsidP="00536C1A">
      <w:pPr>
        <w:rPr>
          <w:rFonts w:ascii="ＭＳ ゴシック" w:eastAsia="ＭＳ ゴシック" w:hAnsi="ＭＳ ゴシック"/>
          <w:sz w:val="24"/>
        </w:rPr>
      </w:pPr>
      <w:r>
        <w:rPr>
          <w:rFonts w:ascii="ＭＳ ゴシック" w:eastAsia="ＭＳ ゴシック" w:hAnsi="ＭＳ ゴシック" w:hint="eastAsia"/>
          <w:sz w:val="24"/>
        </w:rPr>
        <w:t>（表２）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921"/>
        <w:gridCol w:w="2270"/>
        <w:gridCol w:w="2792"/>
      </w:tblGrid>
      <w:tr w:rsidR="0014304D" w:rsidRPr="00B207C4" w14:paraId="17C020AD" w14:textId="77777777" w:rsidTr="00DD40DA">
        <w:trPr>
          <w:trHeight w:val="1186"/>
        </w:trPr>
        <w:tc>
          <w:tcPr>
            <w:tcW w:w="2584" w:type="dxa"/>
          </w:tcPr>
          <w:p w14:paraId="1629ABEB" w14:textId="77777777" w:rsidR="0014304D" w:rsidRPr="00B207C4" w:rsidRDefault="0014304D" w:rsidP="0014304D">
            <w:pPr>
              <w:jc w:val="center"/>
              <w:rPr>
                <w:rFonts w:ascii="ＭＳ ゴシック" w:eastAsia="ＭＳ ゴシック" w:hAnsi="ＭＳ ゴシック"/>
                <w:sz w:val="24"/>
              </w:rPr>
            </w:pPr>
          </w:p>
        </w:tc>
        <w:tc>
          <w:tcPr>
            <w:tcW w:w="1925" w:type="dxa"/>
          </w:tcPr>
          <w:p w14:paraId="57B525DE" w14:textId="77777777" w:rsidR="00D43353" w:rsidRDefault="0014304D" w:rsidP="00D43353">
            <w:pPr>
              <w:rPr>
                <w:rFonts w:ascii="ＭＳ ゴシック" w:eastAsia="ＭＳ ゴシック" w:hAnsi="ＭＳ ゴシック"/>
                <w:sz w:val="24"/>
              </w:rPr>
            </w:pPr>
            <w:r w:rsidRPr="00B207C4">
              <w:rPr>
                <w:rFonts w:ascii="ＭＳ ゴシック" w:eastAsia="ＭＳ ゴシック" w:hAnsi="ＭＳ ゴシック" w:hint="eastAsia"/>
                <w:sz w:val="24"/>
              </w:rPr>
              <w:t>最新の売上原価</w:t>
            </w:r>
            <w:r w:rsidR="00613476">
              <w:rPr>
                <w:rFonts w:ascii="ＭＳ ゴシック" w:eastAsia="ＭＳ ゴシック" w:hAnsi="ＭＳ ゴシック" w:hint="eastAsia"/>
                <w:sz w:val="24"/>
              </w:rPr>
              <w:t>（※）</w:t>
            </w:r>
          </w:p>
        </w:tc>
        <w:tc>
          <w:tcPr>
            <w:tcW w:w="2275" w:type="dxa"/>
          </w:tcPr>
          <w:p w14:paraId="5B7AAB22" w14:textId="77777777" w:rsidR="00D43353" w:rsidRDefault="00FD6BB7" w:rsidP="00D43353">
            <w:pPr>
              <w:jc w:val="left"/>
              <w:rPr>
                <w:rFonts w:ascii="ＭＳ ゴシック" w:eastAsia="ＭＳ ゴシック" w:hAnsi="ＭＳ ゴシック"/>
                <w:sz w:val="24"/>
              </w:rPr>
            </w:pPr>
            <w:r>
              <w:rPr>
                <w:rFonts w:ascii="ＭＳ ゴシック" w:eastAsia="ＭＳ ゴシック" w:hAnsi="ＭＳ ゴシック" w:hint="eastAsia"/>
                <w:sz w:val="24"/>
              </w:rPr>
              <w:t>指定業種</w:t>
            </w:r>
            <w:r w:rsidR="001D4791">
              <w:rPr>
                <w:rFonts w:ascii="ＭＳ ゴシック" w:eastAsia="ＭＳ ゴシック" w:hAnsi="ＭＳ ゴシック" w:hint="eastAsia"/>
                <w:sz w:val="24"/>
              </w:rPr>
              <w:t>に係る</w:t>
            </w:r>
            <w:r w:rsidR="0014304D" w:rsidRPr="00B207C4">
              <w:rPr>
                <w:rFonts w:ascii="ＭＳ ゴシック" w:eastAsia="ＭＳ ゴシック" w:hAnsi="ＭＳ ゴシック" w:hint="eastAsia"/>
                <w:sz w:val="24"/>
              </w:rPr>
              <w:t>原油等の仕入価格</w:t>
            </w:r>
            <w:r w:rsidR="00613476">
              <w:rPr>
                <w:rFonts w:ascii="ＭＳ ゴシック" w:eastAsia="ＭＳ ゴシック" w:hAnsi="ＭＳ ゴシック" w:hint="eastAsia"/>
                <w:sz w:val="24"/>
              </w:rPr>
              <w:t>（※）</w:t>
            </w:r>
          </w:p>
        </w:tc>
        <w:tc>
          <w:tcPr>
            <w:tcW w:w="2800" w:type="dxa"/>
            <w:tcBorders>
              <w:bottom w:val="single" w:sz="4" w:space="0" w:color="auto"/>
            </w:tcBorders>
          </w:tcPr>
          <w:p w14:paraId="0C04305D" w14:textId="77777777" w:rsidR="0014304D" w:rsidRPr="00B207C4" w:rsidRDefault="000A69F9" w:rsidP="000A69F9">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4304D" w:rsidRPr="00B207C4">
              <w:rPr>
                <w:rFonts w:ascii="ＭＳ ゴシック" w:eastAsia="ＭＳ ゴシック" w:hAnsi="ＭＳ ゴシック" w:hint="eastAsia"/>
                <w:sz w:val="24"/>
              </w:rPr>
              <w:t>全体の売上原価に占める指定業種に係る原油等の仕入価格の割合</w:t>
            </w:r>
          </w:p>
        </w:tc>
      </w:tr>
      <w:tr w:rsidR="0014304D" w:rsidRPr="00B207C4" w14:paraId="6B195823" w14:textId="77777777" w:rsidTr="00FD6BB7">
        <w:trPr>
          <w:trHeight w:val="721"/>
        </w:trPr>
        <w:tc>
          <w:tcPr>
            <w:tcW w:w="2584" w:type="dxa"/>
          </w:tcPr>
          <w:p w14:paraId="40B24BDD" w14:textId="77777777" w:rsidR="0014304D" w:rsidRPr="00B207C4" w:rsidRDefault="0014304D"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Ａ業種</w:t>
            </w:r>
          </w:p>
          <w:p w14:paraId="13152DE9" w14:textId="77777777" w:rsidR="0014304D" w:rsidRPr="00B207C4" w:rsidRDefault="0014304D"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（指定）</w:t>
            </w:r>
          </w:p>
        </w:tc>
        <w:tc>
          <w:tcPr>
            <w:tcW w:w="1925" w:type="dxa"/>
            <w:vMerge w:val="restart"/>
            <w:vAlign w:val="center"/>
          </w:tcPr>
          <w:p w14:paraId="2E8F0835" w14:textId="77777777" w:rsidR="0014304D" w:rsidRPr="00B207C4" w:rsidRDefault="0014304D" w:rsidP="0014304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100万円</w:t>
            </w:r>
          </w:p>
          <w:p w14:paraId="403A9473" w14:textId="77777777" w:rsidR="0014304D" w:rsidRPr="00B207C4" w:rsidRDefault="0014304D" w:rsidP="00536C1A">
            <w:pPr>
              <w:jc w:val="right"/>
              <w:rPr>
                <w:rFonts w:ascii="ＭＳ ゴシック" w:eastAsia="ＭＳ ゴシック" w:hAnsi="ＭＳ ゴシック"/>
                <w:sz w:val="24"/>
              </w:rPr>
            </w:pPr>
          </w:p>
        </w:tc>
        <w:tc>
          <w:tcPr>
            <w:tcW w:w="2275" w:type="dxa"/>
            <w:vMerge w:val="restart"/>
            <w:vAlign w:val="center"/>
          </w:tcPr>
          <w:p w14:paraId="225DC649" w14:textId="77777777" w:rsidR="0014304D" w:rsidRPr="00B207C4" w:rsidRDefault="0014304D" w:rsidP="00FD6BB7">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50万円</w:t>
            </w:r>
          </w:p>
        </w:tc>
        <w:tc>
          <w:tcPr>
            <w:tcW w:w="2800" w:type="dxa"/>
            <w:vMerge w:val="restart"/>
            <w:tcBorders>
              <w:tr2bl w:val="single" w:sz="4" w:space="0" w:color="auto"/>
            </w:tcBorders>
            <w:vAlign w:val="center"/>
          </w:tcPr>
          <w:p w14:paraId="028CB571" w14:textId="77777777" w:rsidR="0014304D" w:rsidRPr="00B207C4" w:rsidRDefault="0014304D" w:rsidP="00FD6BB7">
            <w:pPr>
              <w:ind w:right="726"/>
              <w:jc w:val="right"/>
              <w:rPr>
                <w:rFonts w:ascii="ＭＳ ゴシック" w:eastAsia="ＭＳ ゴシック" w:hAnsi="ＭＳ ゴシック"/>
                <w:sz w:val="24"/>
              </w:rPr>
            </w:pPr>
          </w:p>
        </w:tc>
      </w:tr>
      <w:tr w:rsidR="0014304D" w:rsidRPr="00B207C4" w14:paraId="707F769A" w14:textId="77777777" w:rsidTr="00E35BE8">
        <w:trPr>
          <w:trHeight w:val="736"/>
        </w:trPr>
        <w:tc>
          <w:tcPr>
            <w:tcW w:w="2584" w:type="dxa"/>
          </w:tcPr>
          <w:p w14:paraId="46571760" w14:textId="77777777" w:rsidR="0014304D" w:rsidRPr="00B207C4" w:rsidRDefault="0014304D"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Ｂ業種</w:t>
            </w:r>
          </w:p>
          <w:p w14:paraId="16289492" w14:textId="77777777" w:rsidR="0014304D" w:rsidRPr="00B207C4" w:rsidRDefault="0014304D"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（指定）</w:t>
            </w:r>
          </w:p>
        </w:tc>
        <w:tc>
          <w:tcPr>
            <w:tcW w:w="1925" w:type="dxa"/>
            <w:vMerge/>
          </w:tcPr>
          <w:p w14:paraId="2DD85E96" w14:textId="77777777" w:rsidR="0014304D" w:rsidRPr="00B207C4" w:rsidRDefault="0014304D" w:rsidP="0014304D">
            <w:pPr>
              <w:rPr>
                <w:rFonts w:ascii="ＭＳ ゴシック" w:eastAsia="ＭＳ ゴシック" w:hAnsi="ＭＳ ゴシック"/>
                <w:sz w:val="24"/>
              </w:rPr>
            </w:pPr>
          </w:p>
        </w:tc>
        <w:tc>
          <w:tcPr>
            <w:tcW w:w="2275" w:type="dxa"/>
            <w:vMerge/>
            <w:tcBorders>
              <w:bottom w:val="single" w:sz="4" w:space="0" w:color="auto"/>
            </w:tcBorders>
          </w:tcPr>
          <w:p w14:paraId="60B16726" w14:textId="77777777" w:rsidR="0014304D" w:rsidRPr="00B207C4" w:rsidRDefault="0014304D" w:rsidP="0014304D">
            <w:pPr>
              <w:rPr>
                <w:rFonts w:ascii="ＭＳ ゴシック" w:eastAsia="ＭＳ ゴシック" w:hAnsi="ＭＳ ゴシック"/>
                <w:sz w:val="24"/>
              </w:rPr>
            </w:pPr>
          </w:p>
        </w:tc>
        <w:tc>
          <w:tcPr>
            <w:tcW w:w="2800" w:type="dxa"/>
            <w:vMerge/>
            <w:tcBorders>
              <w:bottom w:val="single" w:sz="4" w:space="0" w:color="auto"/>
              <w:tr2bl w:val="single" w:sz="4" w:space="0" w:color="auto"/>
            </w:tcBorders>
          </w:tcPr>
          <w:p w14:paraId="10CF01A9" w14:textId="77777777" w:rsidR="0014304D" w:rsidRPr="00B207C4" w:rsidRDefault="0014304D" w:rsidP="0014304D">
            <w:pPr>
              <w:rPr>
                <w:rFonts w:ascii="ＭＳ ゴシック" w:eastAsia="ＭＳ ゴシック" w:hAnsi="ＭＳ ゴシック"/>
                <w:sz w:val="24"/>
              </w:rPr>
            </w:pPr>
          </w:p>
        </w:tc>
      </w:tr>
      <w:tr w:rsidR="00F1168B" w:rsidRPr="00B207C4" w14:paraId="58040E79" w14:textId="77777777" w:rsidTr="00FD6BB7">
        <w:trPr>
          <w:trHeight w:val="736"/>
        </w:trPr>
        <w:tc>
          <w:tcPr>
            <w:tcW w:w="2584" w:type="dxa"/>
          </w:tcPr>
          <w:p w14:paraId="64F5D35A" w14:textId="77777777" w:rsidR="00F1168B" w:rsidRPr="00B207C4" w:rsidRDefault="00F1168B" w:rsidP="0014304D">
            <w:pPr>
              <w:rPr>
                <w:rFonts w:ascii="ＭＳ ゴシック" w:eastAsia="ＭＳ ゴシック" w:hAnsi="ＭＳ ゴシック"/>
                <w:sz w:val="24"/>
              </w:rPr>
            </w:pPr>
            <w:r>
              <w:rPr>
                <w:rFonts w:ascii="ＭＳ ゴシック" w:eastAsia="ＭＳ ゴシック" w:hAnsi="ＭＳ ゴシック" w:hint="eastAsia"/>
                <w:sz w:val="24"/>
              </w:rPr>
              <w:t>Ｃ</w:t>
            </w:r>
            <w:r w:rsidRPr="00B207C4">
              <w:rPr>
                <w:rFonts w:ascii="ＭＳ ゴシック" w:eastAsia="ＭＳ ゴシック" w:hAnsi="ＭＳ ゴシック" w:hint="eastAsia"/>
                <w:sz w:val="24"/>
              </w:rPr>
              <w:t>業種</w:t>
            </w:r>
          </w:p>
          <w:p w14:paraId="45BA02A1" w14:textId="77777777" w:rsidR="00F1168B" w:rsidRPr="00B207C4" w:rsidRDefault="00F1168B"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（指定）</w:t>
            </w:r>
          </w:p>
        </w:tc>
        <w:tc>
          <w:tcPr>
            <w:tcW w:w="1925" w:type="dxa"/>
            <w:vMerge w:val="restart"/>
            <w:vAlign w:val="center"/>
          </w:tcPr>
          <w:p w14:paraId="0C03B9A7" w14:textId="77777777" w:rsidR="00F1168B" w:rsidRPr="00B207C4" w:rsidRDefault="00F1168B" w:rsidP="0014304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50万円</w:t>
            </w:r>
          </w:p>
          <w:p w14:paraId="05F5E302" w14:textId="77777777" w:rsidR="00F1168B" w:rsidRPr="00B207C4" w:rsidRDefault="00F1168B" w:rsidP="0014304D">
            <w:pPr>
              <w:ind w:right="968"/>
              <w:jc w:val="right"/>
              <w:rPr>
                <w:rFonts w:ascii="ＭＳ ゴシック" w:eastAsia="ＭＳ ゴシック" w:hAnsi="ＭＳ ゴシック"/>
                <w:sz w:val="24"/>
              </w:rPr>
            </w:pPr>
          </w:p>
        </w:tc>
        <w:tc>
          <w:tcPr>
            <w:tcW w:w="2275" w:type="dxa"/>
            <w:vMerge w:val="restart"/>
            <w:tcBorders>
              <w:tr2bl w:val="single" w:sz="4" w:space="0" w:color="auto"/>
            </w:tcBorders>
            <w:vAlign w:val="center"/>
          </w:tcPr>
          <w:p w14:paraId="45128510" w14:textId="77777777" w:rsidR="00F1168B" w:rsidRPr="00B207C4" w:rsidRDefault="00F1168B" w:rsidP="0014304D">
            <w:pPr>
              <w:jc w:val="right"/>
              <w:rPr>
                <w:rFonts w:ascii="ＭＳ ゴシック" w:eastAsia="ＭＳ ゴシック" w:hAnsi="ＭＳ ゴシック"/>
                <w:sz w:val="24"/>
              </w:rPr>
            </w:pPr>
          </w:p>
        </w:tc>
        <w:tc>
          <w:tcPr>
            <w:tcW w:w="2800" w:type="dxa"/>
            <w:tcBorders>
              <w:tr2bl w:val="single" w:sz="4" w:space="0" w:color="auto"/>
            </w:tcBorders>
          </w:tcPr>
          <w:p w14:paraId="72879FA2" w14:textId="77777777" w:rsidR="00F1168B" w:rsidRPr="00B207C4" w:rsidRDefault="00F1168B" w:rsidP="0014304D">
            <w:pPr>
              <w:jc w:val="right"/>
              <w:rPr>
                <w:rFonts w:ascii="ＭＳ ゴシック" w:eastAsia="ＭＳ ゴシック" w:hAnsi="ＭＳ ゴシック"/>
                <w:sz w:val="24"/>
              </w:rPr>
            </w:pPr>
          </w:p>
        </w:tc>
      </w:tr>
      <w:tr w:rsidR="00F1168B" w:rsidRPr="00B207C4" w14:paraId="5C3E328A" w14:textId="77777777" w:rsidTr="00FD6BB7">
        <w:trPr>
          <w:trHeight w:val="721"/>
        </w:trPr>
        <w:tc>
          <w:tcPr>
            <w:tcW w:w="2584" w:type="dxa"/>
          </w:tcPr>
          <w:p w14:paraId="2EAC2547" w14:textId="77777777" w:rsidR="00F1168B" w:rsidRPr="00B207C4" w:rsidRDefault="00F1168B" w:rsidP="0014304D">
            <w:pPr>
              <w:rPr>
                <w:rFonts w:ascii="ＭＳ ゴシック" w:eastAsia="ＭＳ ゴシック" w:hAnsi="ＭＳ ゴシック"/>
                <w:sz w:val="24"/>
              </w:rPr>
            </w:pPr>
            <w:r>
              <w:rPr>
                <w:rFonts w:ascii="ＭＳ ゴシック" w:eastAsia="ＭＳ ゴシック" w:hAnsi="ＭＳ ゴシック" w:hint="eastAsia"/>
                <w:sz w:val="24"/>
              </w:rPr>
              <w:t>Ｄ</w:t>
            </w:r>
            <w:r w:rsidRPr="00B207C4">
              <w:rPr>
                <w:rFonts w:ascii="ＭＳ ゴシック" w:eastAsia="ＭＳ ゴシック" w:hAnsi="ＭＳ ゴシック" w:hint="eastAsia"/>
                <w:sz w:val="24"/>
              </w:rPr>
              <w:t>業種</w:t>
            </w:r>
          </w:p>
          <w:p w14:paraId="1D1EEF29" w14:textId="77777777" w:rsidR="00F1168B" w:rsidRPr="00B207C4" w:rsidRDefault="00F1168B"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（非指定）</w:t>
            </w:r>
          </w:p>
        </w:tc>
        <w:tc>
          <w:tcPr>
            <w:tcW w:w="1925" w:type="dxa"/>
            <w:vMerge/>
            <w:vAlign w:val="center"/>
          </w:tcPr>
          <w:p w14:paraId="46C9AD9E" w14:textId="77777777" w:rsidR="00F1168B" w:rsidRPr="00B207C4" w:rsidRDefault="00F1168B" w:rsidP="0014304D">
            <w:pPr>
              <w:jc w:val="right"/>
              <w:rPr>
                <w:rFonts w:ascii="ＭＳ ゴシック" w:eastAsia="ＭＳ ゴシック" w:hAnsi="ＭＳ ゴシック"/>
                <w:sz w:val="24"/>
              </w:rPr>
            </w:pPr>
          </w:p>
        </w:tc>
        <w:tc>
          <w:tcPr>
            <w:tcW w:w="2275" w:type="dxa"/>
            <w:vMerge/>
            <w:tcBorders>
              <w:tr2bl w:val="single" w:sz="4" w:space="0" w:color="auto"/>
            </w:tcBorders>
            <w:vAlign w:val="center"/>
          </w:tcPr>
          <w:p w14:paraId="4216694E" w14:textId="77777777" w:rsidR="00F1168B" w:rsidRPr="00B207C4" w:rsidRDefault="00F1168B" w:rsidP="0014304D">
            <w:pPr>
              <w:jc w:val="right"/>
              <w:rPr>
                <w:rFonts w:ascii="ＭＳ ゴシック" w:eastAsia="ＭＳ ゴシック" w:hAnsi="ＭＳ ゴシック"/>
                <w:sz w:val="24"/>
              </w:rPr>
            </w:pPr>
          </w:p>
        </w:tc>
        <w:tc>
          <w:tcPr>
            <w:tcW w:w="2800" w:type="dxa"/>
            <w:tcBorders>
              <w:bottom w:val="single" w:sz="4" w:space="0" w:color="auto"/>
              <w:tr2bl w:val="single" w:sz="4" w:space="0" w:color="auto"/>
            </w:tcBorders>
          </w:tcPr>
          <w:p w14:paraId="70D2A62E" w14:textId="77777777" w:rsidR="00F1168B" w:rsidRPr="00B207C4" w:rsidRDefault="00F1168B" w:rsidP="0014304D">
            <w:pPr>
              <w:jc w:val="right"/>
              <w:rPr>
                <w:rFonts w:ascii="ＭＳ ゴシック" w:eastAsia="ＭＳ ゴシック" w:hAnsi="ＭＳ ゴシック"/>
                <w:sz w:val="24"/>
              </w:rPr>
            </w:pPr>
          </w:p>
        </w:tc>
      </w:tr>
      <w:tr w:rsidR="0014304D" w:rsidRPr="00B207C4" w14:paraId="11C71673" w14:textId="77777777" w:rsidTr="00FD6BB7">
        <w:trPr>
          <w:trHeight w:val="736"/>
        </w:trPr>
        <w:tc>
          <w:tcPr>
            <w:tcW w:w="2584" w:type="dxa"/>
          </w:tcPr>
          <w:p w14:paraId="5925AD7A" w14:textId="77777777" w:rsidR="0014304D" w:rsidRPr="00B207C4" w:rsidRDefault="0014304D"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全体</w:t>
            </w:r>
          </w:p>
        </w:tc>
        <w:tc>
          <w:tcPr>
            <w:tcW w:w="1925" w:type="dxa"/>
            <w:vAlign w:val="center"/>
          </w:tcPr>
          <w:p w14:paraId="157CF6E4" w14:textId="77777777" w:rsidR="00536C1A" w:rsidRDefault="00F1168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150</w:t>
            </w:r>
            <w:r w:rsidR="0014304D" w:rsidRPr="00B207C4">
              <w:rPr>
                <w:rFonts w:ascii="ＭＳ ゴシック" w:eastAsia="ＭＳ ゴシック" w:hAnsi="ＭＳ ゴシック" w:hint="eastAsia"/>
                <w:sz w:val="24"/>
              </w:rPr>
              <w:t>万円</w:t>
            </w:r>
          </w:p>
          <w:p w14:paraId="76184CEF" w14:textId="77777777" w:rsidR="0014304D" w:rsidRPr="00B207C4" w:rsidRDefault="003C2FA4" w:rsidP="0014304D">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Ｆ</w:t>
            </w:r>
            <w:r w:rsidR="0014304D" w:rsidRPr="00B207C4">
              <w:rPr>
                <w:rFonts w:ascii="ＭＳ ゴシック" w:eastAsia="ＭＳ ゴシック" w:hAnsi="ＭＳ ゴシック" w:hint="eastAsia"/>
                <w:sz w:val="24"/>
              </w:rPr>
              <w:t>】</w:t>
            </w:r>
          </w:p>
        </w:tc>
        <w:tc>
          <w:tcPr>
            <w:tcW w:w="2275" w:type="dxa"/>
            <w:vAlign w:val="center"/>
          </w:tcPr>
          <w:p w14:paraId="1D4C714D" w14:textId="77777777" w:rsidR="0014304D" w:rsidRDefault="00F1168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50</w:t>
            </w:r>
            <w:r w:rsidR="0014304D" w:rsidRPr="00B207C4">
              <w:rPr>
                <w:rFonts w:ascii="ＭＳ ゴシック" w:eastAsia="ＭＳ ゴシック" w:hAnsi="ＭＳ ゴシック" w:hint="eastAsia"/>
                <w:sz w:val="24"/>
              </w:rPr>
              <w:t>万円</w:t>
            </w:r>
          </w:p>
          <w:p w14:paraId="18A34FD9" w14:textId="77777777" w:rsidR="001D4791" w:rsidRPr="00B207C4" w:rsidRDefault="00EB39D4" w:rsidP="00191324">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Ｇ</w:t>
            </w:r>
            <w:r w:rsidR="001D4791">
              <w:rPr>
                <w:rFonts w:ascii="ＭＳ ゴシック" w:eastAsia="ＭＳ ゴシック" w:hAnsi="ＭＳ ゴシック" w:hint="eastAsia"/>
                <w:sz w:val="24"/>
              </w:rPr>
              <w:t>】</w:t>
            </w:r>
          </w:p>
        </w:tc>
        <w:tc>
          <w:tcPr>
            <w:tcW w:w="2800" w:type="dxa"/>
            <w:tcBorders>
              <w:tr2bl w:val="nil"/>
            </w:tcBorders>
          </w:tcPr>
          <w:p w14:paraId="4C3AE623" w14:textId="77777777" w:rsidR="0014304D" w:rsidRDefault="00F1168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33</w:t>
            </w:r>
            <w:r w:rsidR="00FD6BB7">
              <w:rPr>
                <w:rFonts w:ascii="ＭＳ ゴシック" w:eastAsia="ＭＳ ゴシック" w:hAnsi="ＭＳ ゴシック" w:hint="eastAsia"/>
                <w:sz w:val="24"/>
              </w:rPr>
              <w:t>％</w:t>
            </w:r>
          </w:p>
          <w:p w14:paraId="0A9BB04C" w14:textId="77777777" w:rsidR="001D4791" w:rsidRPr="00B207C4" w:rsidRDefault="00EB39D4" w:rsidP="0014304D">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Ｈ</w:t>
            </w: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Ｇ</w:t>
            </w:r>
            <w:r w:rsidR="001D4791">
              <w:rPr>
                <w:rFonts w:ascii="ＭＳ ゴシック" w:eastAsia="ＭＳ ゴシック" w:hAnsi="ＭＳ ゴシック" w:hint="eastAsia"/>
                <w:sz w:val="24"/>
              </w:rPr>
              <w:t>/</w:t>
            </w:r>
            <w:r w:rsidR="00F1168B">
              <w:rPr>
                <w:rFonts w:ascii="ＭＳ ゴシック" w:eastAsia="ＭＳ ゴシック" w:hAnsi="ＭＳ ゴシック" w:hint="eastAsia"/>
                <w:sz w:val="24"/>
              </w:rPr>
              <w:t>Ｆ</w:t>
            </w:r>
            <w:r w:rsidR="001D4791">
              <w:rPr>
                <w:rFonts w:ascii="ＭＳ ゴシック" w:eastAsia="ＭＳ ゴシック" w:hAnsi="ＭＳ ゴシック" w:hint="eastAsia"/>
                <w:sz w:val="24"/>
              </w:rPr>
              <w:t>】</w:t>
            </w:r>
          </w:p>
        </w:tc>
      </w:tr>
    </w:tbl>
    <w:p w14:paraId="1DB4EE28" w14:textId="77777777" w:rsidR="00D43353" w:rsidRDefault="00613476" w:rsidP="00D43353">
      <w:pPr>
        <w:ind w:leftChars="134" w:left="707" w:hangingChars="175" w:hanging="423"/>
        <w:rPr>
          <w:rFonts w:ascii="ＭＳ ゴシック" w:eastAsia="ＭＳ ゴシック" w:hAnsi="ＭＳ ゴシック"/>
          <w:sz w:val="24"/>
        </w:rPr>
      </w:pPr>
      <w:r>
        <w:rPr>
          <w:rFonts w:ascii="ＭＳ ゴシック" w:eastAsia="ＭＳ ゴシック" w:hAnsi="ＭＳ ゴシック" w:hint="eastAsia"/>
          <w:sz w:val="24"/>
        </w:rPr>
        <w:t>※</w:t>
      </w:r>
      <w:r w:rsidR="003A1E1B">
        <w:rPr>
          <w:rFonts w:ascii="ＭＳ ゴシック" w:eastAsia="ＭＳ ゴシック" w:hAnsi="ＭＳ ゴシック" w:hint="eastAsia"/>
          <w:sz w:val="24"/>
        </w:rPr>
        <w:t>最新の売上原価及び指定業種に係る原油等の仕入価格は、認定申請時点の直近の決算書</w:t>
      </w:r>
      <w:r>
        <w:rPr>
          <w:rFonts w:ascii="ＭＳ ゴシック" w:eastAsia="ＭＳ ゴシック" w:hAnsi="ＭＳ ゴシック" w:hint="eastAsia"/>
          <w:sz w:val="24"/>
        </w:rPr>
        <w:t>に用いた</w:t>
      </w:r>
      <w:r w:rsidR="003A1E1B">
        <w:rPr>
          <w:rFonts w:ascii="ＭＳ ゴシック" w:eastAsia="ＭＳ ゴシック" w:hAnsi="ＭＳ ゴシック" w:hint="eastAsia"/>
          <w:sz w:val="24"/>
        </w:rPr>
        <w:t>売上原価</w:t>
      </w:r>
      <w:r w:rsidR="00E705DD">
        <w:rPr>
          <w:rFonts w:ascii="ＭＳ ゴシック" w:eastAsia="ＭＳ ゴシック" w:hAnsi="ＭＳ ゴシック" w:hint="eastAsia"/>
          <w:sz w:val="24"/>
        </w:rPr>
        <w:t>及び原油等の仕入価格</w:t>
      </w:r>
      <w:r w:rsidR="003A1E1B">
        <w:rPr>
          <w:rFonts w:ascii="ＭＳ ゴシック" w:eastAsia="ＭＳ ゴシック" w:hAnsi="ＭＳ ゴシック" w:hint="eastAsia"/>
          <w:sz w:val="24"/>
        </w:rPr>
        <w:t>でも可。</w:t>
      </w:r>
    </w:p>
    <w:p w14:paraId="412126BC" w14:textId="77777777" w:rsidR="006E5CA6" w:rsidRDefault="006E5CA6">
      <w:pPr>
        <w:ind w:left="283" w:hangingChars="117" w:hanging="283"/>
        <w:rPr>
          <w:rFonts w:ascii="ＭＳ ゴシック" w:eastAsia="ＭＳ ゴシック" w:hAnsi="ＭＳ ゴシック" w:cs="ＭＳ Ｐゴシック"/>
          <w:kern w:val="0"/>
          <w:sz w:val="24"/>
        </w:rPr>
      </w:pPr>
    </w:p>
    <w:p w14:paraId="2FD7C899" w14:textId="7325B2F4" w:rsidR="006E5CA6" w:rsidRDefault="00B10D40" w:rsidP="00486309">
      <w:pPr>
        <w:ind w:left="283" w:hangingChars="117" w:hanging="283"/>
        <w:rPr>
          <w:rFonts w:ascii="ＭＳ ゴシック" w:eastAsia="ＭＳ ゴシック" w:hAnsi="ＭＳ ゴシック"/>
          <w:sz w:val="24"/>
        </w:rPr>
      </w:pPr>
      <w:r>
        <w:rPr>
          <w:rFonts w:ascii="ＭＳ ゴシック" w:eastAsia="ＭＳ ゴシック" w:hAnsi="ＭＳ ゴシック" w:hint="eastAsia"/>
          <w:sz w:val="24"/>
        </w:rPr>
        <w:t>③指定業種</w:t>
      </w:r>
      <w:r w:rsidR="0014304D">
        <w:rPr>
          <w:rFonts w:ascii="ＭＳ ゴシック" w:eastAsia="ＭＳ ゴシック" w:hAnsi="ＭＳ ゴシック" w:hint="eastAsia"/>
          <w:sz w:val="24"/>
        </w:rPr>
        <w:t>に係る最近３</w:t>
      </w:r>
      <w:r w:rsidR="000315AA">
        <w:rPr>
          <w:rFonts w:ascii="ＭＳ ゴシック" w:eastAsia="ＭＳ ゴシック" w:hAnsi="ＭＳ ゴシック" w:hint="eastAsia"/>
          <w:sz w:val="24"/>
        </w:rPr>
        <w:t>か月</w:t>
      </w:r>
      <w:r w:rsidR="0014304D">
        <w:rPr>
          <w:rFonts w:ascii="ＭＳ ゴシック" w:eastAsia="ＭＳ ゴシック" w:hAnsi="ＭＳ ゴシック" w:hint="eastAsia"/>
          <w:sz w:val="24"/>
        </w:rPr>
        <w:t>の売上高に占める原油等の仕入価格の割合が、</w:t>
      </w:r>
      <w:r>
        <w:rPr>
          <w:rFonts w:ascii="ＭＳ ゴシック" w:eastAsia="ＭＳ ゴシック" w:hAnsi="ＭＳ ゴシック" w:hint="eastAsia"/>
          <w:sz w:val="24"/>
        </w:rPr>
        <w:t>指定業種に係る</w:t>
      </w:r>
      <w:r w:rsidR="0014304D">
        <w:rPr>
          <w:rFonts w:ascii="ＭＳ ゴシック" w:eastAsia="ＭＳ ゴシック" w:hAnsi="ＭＳ ゴシック" w:hint="eastAsia"/>
          <w:sz w:val="24"/>
        </w:rPr>
        <w:t>前</w:t>
      </w:r>
      <w:r w:rsidR="003C2FA4">
        <w:rPr>
          <w:rFonts w:ascii="ＭＳ ゴシック" w:eastAsia="ＭＳ ゴシック" w:hAnsi="ＭＳ ゴシック" w:hint="eastAsia"/>
          <w:sz w:val="24"/>
        </w:rPr>
        <w:t>年同期の売上高に占める原油等の仕入価格の割合を上回っていること</w:t>
      </w:r>
      <w:r w:rsidR="00536C1A">
        <w:rPr>
          <w:rFonts w:ascii="ＭＳ ゴシック" w:eastAsia="ＭＳ ゴシック" w:hAnsi="ＭＳ ゴシック" w:hint="eastAsia"/>
          <w:sz w:val="24"/>
        </w:rPr>
        <w:t>（表３</w:t>
      </w:r>
      <w:r w:rsidR="006E6746">
        <w:rPr>
          <w:rFonts w:ascii="ＭＳ ゴシック" w:eastAsia="ＭＳ ゴシック" w:hAnsi="ＭＳ ゴシック" w:hint="eastAsia"/>
          <w:sz w:val="24"/>
        </w:rPr>
        <w:t>の【</w:t>
      </w:r>
      <w:r w:rsidR="00F1168B">
        <w:rPr>
          <w:rFonts w:ascii="ＭＳ ゴシック" w:eastAsia="ＭＳ ゴシック" w:hAnsi="ＭＳ ゴシック" w:hint="eastAsia"/>
          <w:sz w:val="24"/>
        </w:rPr>
        <w:t>Ｋ</w:t>
      </w:r>
      <w:r w:rsidR="006E6746">
        <w:rPr>
          <w:rFonts w:ascii="ＭＳ ゴシック" w:eastAsia="ＭＳ ゴシック" w:hAnsi="ＭＳ ゴシック" w:hint="eastAsia"/>
          <w:sz w:val="24"/>
        </w:rPr>
        <w:t>】が【</w:t>
      </w:r>
      <w:r w:rsidR="00F1168B">
        <w:rPr>
          <w:rFonts w:ascii="ＭＳ ゴシック" w:eastAsia="ＭＳ ゴシック" w:hAnsi="ＭＳ ゴシック" w:hint="eastAsia"/>
          <w:sz w:val="24"/>
        </w:rPr>
        <w:t>Ｎ</w:t>
      </w:r>
      <w:r w:rsidR="00F570F2">
        <w:rPr>
          <w:rFonts w:ascii="ＭＳ ゴシック" w:eastAsia="ＭＳ ゴシック" w:hAnsi="ＭＳ ゴシック" w:hint="eastAsia"/>
          <w:sz w:val="24"/>
        </w:rPr>
        <w:t>】を上回っている</w:t>
      </w:r>
      <w:r w:rsidR="00536C1A">
        <w:rPr>
          <w:rFonts w:ascii="ＭＳ ゴシック" w:eastAsia="ＭＳ ゴシック" w:hAnsi="ＭＳ ゴシック" w:hint="eastAsia"/>
          <w:sz w:val="24"/>
        </w:rPr>
        <w:t>）</w:t>
      </w:r>
    </w:p>
    <w:p w14:paraId="6D932A98" w14:textId="282F4FFC" w:rsidR="00CC25A4" w:rsidRDefault="00CC25A4" w:rsidP="00486309">
      <w:pPr>
        <w:ind w:left="283" w:hangingChars="117" w:hanging="283"/>
        <w:rPr>
          <w:rFonts w:ascii="ＭＳ ゴシック" w:eastAsia="ＭＳ ゴシック" w:hAnsi="ＭＳ ゴシック"/>
          <w:sz w:val="24"/>
        </w:rPr>
      </w:pPr>
    </w:p>
    <w:p w14:paraId="3A1C2ED2" w14:textId="241F3968" w:rsidR="00CC25A4" w:rsidRDefault="00CC25A4" w:rsidP="00486309">
      <w:pPr>
        <w:ind w:left="283" w:hangingChars="117" w:hanging="283"/>
        <w:rPr>
          <w:rFonts w:ascii="ＭＳ ゴシック" w:eastAsia="ＭＳ ゴシック" w:hAnsi="ＭＳ ゴシック"/>
          <w:sz w:val="24"/>
        </w:rPr>
      </w:pPr>
    </w:p>
    <w:p w14:paraId="5CEA0440" w14:textId="2E815F70" w:rsidR="00CC25A4" w:rsidRDefault="00CC25A4" w:rsidP="00486309">
      <w:pPr>
        <w:ind w:left="283" w:hangingChars="117" w:hanging="283"/>
        <w:rPr>
          <w:rFonts w:ascii="ＭＳ ゴシック" w:eastAsia="ＭＳ ゴシック" w:hAnsi="ＭＳ ゴシック"/>
          <w:sz w:val="24"/>
        </w:rPr>
      </w:pPr>
    </w:p>
    <w:p w14:paraId="34371FD5" w14:textId="6433D267" w:rsidR="00CC25A4" w:rsidRDefault="00CC25A4" w:rsidP="00486309">
      <w:pPr>
        <w:ind w:left="283" w:hangingChars="117" w:hanging="283"/>
        <w:rPr>
          <w:rFonts w:ascii="ＭＳ ゴシック" w:eastAsia="ＭＳ ゴシック" w:hAnsi="ＭＳ ゴシック"/>
          <w:sz w:val="24"/>
        </w:rPr>
      </w:pPr>
    </w:p>
    <w:p w14:paraId="331BA1A5" w14:textId="77777777" w:rsidR="00CC25A4" w:rsidRDefault="00CC25A4" w:rsidP="00486309">
      <w:pPr>
        <w:ind w:left="283" w:hangingChars="117" w:hanging="283"/>
        <w:rPr>
          <w:rFonts w:ascii="ＭＳ ゴシック" w:eastAsia="ＭＳ ゴシック" w:hAnsi="ＭＳ ゴシック"/>
          <w:sz w:val="24"/>
        </w:rPr>
      </w:pPr>
    </w:p>
    <w:p w14:paraId="2D3ACDD1" w14:textId="77777777" w:rsidR="006E5CA6" w:rsidRDefault="005A7A00">
      <w:pPr>
        <w:ind w:left="283" w:hangingChars="117" w:hanging="283"/>
        <w:rPr>
          <w:rFonts w:ascii="ＭＳ ゴシック" w:eastAsia="ＭＳ ゴシック" w:hAnsi="ＭＳ ゴシック"/>
          <w:sz w:val="24"/>
        </w:rPr>
      </w:pPr>
      <w:r>
        <w:rPr>
          <w:rFonts w:ascii="ＭＳ ゴシック" w:eastAsia="ＭＳ ゴシック" w:hAnsi="ＭＳ ゴシック" w:hint="eastAsia"/>
          <w:sz w:val="24"/>
        </w:rPr>
        <w:lastRenderedPageBreak/>
        <w:t>（表３）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256"/>
        <w:gridCol w:w="1257"/>
        <w:gridCol w:w="1643"/>
        <w:gridCol w:w="1123"/>
        <w:gridCol w:w="1391"/>
        <w:gridCol w:w="1813"/>
      </w:tblGrid>
      <w:tr w:rsidR="0014304D" w:rsidRPr="00B207C4" w14:paraId="617BFEB5" w14:textId="77777777" w:rsidTr="00662B45">
        <w:trPr>
          <w:trHeight w:val="720"/>
        </w:trPr>
        <w:tc>
          <w:tcPr>
            <w:tcW w:w="1101" w:type="dxa"/>
          </w:tcPr>
          <w:p w14:paraId="43F697E1" w14:textId="77777777" w:rsidR="0014304D" w:rsidRPr="00B207C4" w:rsidRDefault="0014304D" w:rsidP="0014304D">
            <w:pPr>
              <w:rPr>
                <w:rFonts w:ascii="ＭＳ ゴシック" w:eastAsia="ＭＳ ゴシック" w:hAnsi="ＭＳ ゴシック"/>
                <w:sz w:val="24"/>
              </w:rPr>
            </w:pPr>
          </w:p>
        </w:tc>
        <w:tc>
          <w:tcPr>
            <w:tcW w:w="1275" w:type="dxa"/>
          </w:tcPr>
          <w:p w14:paraId="662D5B1E" w14:textId="084F3873" w:rsidR="0014304D" w:rsidRPr="00B207C4" w:rsidRDefault="0014304D"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の売上高</w:t>
            </w:r>
          </w:p>
        </w:tc>
        <w:tc>
          <w:tcPr>
            <w:tcW w:w="1276" w:type="dxa"/>
          </w:tcPr>
          <w:p w14:paraId="750D7991" w14:textId="6235465A" w:rsidR="0014304D" w:rsidRPr="00B207C4" w:rsidRDefault="0014304D"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の</w:t>
            </w:r>
            <w:r w:rsidR="00A27B83">
              <w:rPr>
                <w:rFonts w:ascii="ＭＳ ゴシック" w:eastAsia="ＭＳ ゴシック" w:hAnsi="ＭＳ ゴシック" w:hint="eastAsia"/>
                <w:sz w:val="24"/>
              </w:rPr>
              <w:t>指定業種の</w:t>
            </w:r>
            <w:r w:rsidRPr="00B207C4">
              <w:rPr>
                <w:rFonts w:ascii="ＭＳ ゴシック" w:eastAsia="ＭＳ ゴシック" w:hAnsi="ＭＳ ゴシック" w:hint="eastAsia"/>
                <w:sz w:val="24"/>
              </w:rPr>
              <w:t>原油等の仕入価格</w:t>
            </w:r>
          </w:p>
        </w:tc>
        <w:tc>
          <w:tcPr>
            <w:tcW w:w="1701" w:type="dxa"/>
          </w:tcPr>
          <w:p w14:paraId="20FDB08E" w14:textId="30D8DBD7" w:rsidR="0014304D" w:rsidRPr="006E6746" w:rsidRDefault="00A27B83" w:rsidP="0014304D">
            <w:pPr>
              <w:rPr>
                <w:rFonts w:ascii="ＭＳ ゴシック" w:eastAsia="ＭＳ ゴシック" w:hAnsi="ＭＳ ゴシック"/>
                <w:sz w:val="24"/>
              </w:rPr>
            </w:pPr>
            <w:r>
              <w:rPr>
                <w:rFonts w:ascii="ＭＳ ゴシック" w:eastAsia="ＭＳ ゴシック" w:hAnsi="ＭＳ ゴシック" w:hint="eastAsia"/>
                <w:sz w:val="24"/>
              </w:rPr>
              <w:t>指定業種</w:t>
            </w:r>
            <w:r w:rsidR="000A69F9">
              <w:rPr>
                <w:rFonts w:ascii="ＭＳ ゴシック" w:eastAsia="ＭＳ ゴシック" w:hAnsi="ＭＳ ゴシック" w:hint="eastAsia"/>
                <w:sz w:val="24"/>
              </w:rPr>
              <w:t>の</w:t>
            </w:r>
            <w:r w:rsidR="0014304D"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0014304D" w:rsidRPr="00B207C4">
              <w:rPr>
                <w:rFonts w:ascii="ＭＳ ゴシック" w:eastAsia="ＭＳ ゴシック" w:hAnsi="ＭＳ ゴシック" w:hint="eastAsia"/>
                <w:sz w:val="24"/>
              </w:rPr>
              <w:t>の売上高に占める指定業種に係る原油等の仕入価格の割合</w:t>
            </w:r>
          </w:p>
        </w:tc>
        <w:tc>
          <w:tcPr>
            <w:tcW w:w="1134" w:type="dxa"/>
          </w:tcPr>
          <w:p w14:paraId="3F6AFB3F" w14:textId="0A76853A" w:rsidR="0014304D" w:rsidRPr="00B207C4" w:rsidRDefault="0014304D"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の前年同期の売上高</w:t>
            </w:r>
          </w:p>
        </w:tc>
        <w:tc>
          <w:tcPr>
            <w:tcW w:w="1418" w:type="dxa"/>
          </w:tcPr>
          <w:p w14:paraId="06357A8E" w14:textId="7FE1A56F" w:rsidR="0014304D" w:rsidRPr="00B207C4" w:rsidRDefault="0014304D"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の前年同期の</w:t>
            </w:r>
            <w:r w:rsidR="00A27B83">
              <w:rPr>
                <w:rFonts w:ascii="ＭＳ ゴシック" w:eastAsia="ＭＳ ゴシック" w:hAnsi="ＭＳ ゴシック" w:hint="eastAsia"/>
                <w:sz w:val="24"/>
              </w:rPr>
              <w:t>指定業種</w:t>
            </w:r>
            <w:r w:rsidR="008A4CF1">
              <w:rPr>
                <w:rFonts w:ascii="ＭＳ ゴシック" w:eastAsia="ＭＳ ゴシック" w:hAnsi="ＭＳ ゴシック" w:hint="eastAsia"/>
                <w:sz w:val="24"/>
              </w:rPr>
              <w:t>に係る</w:t>
            </w:r>
            <w:r w:rsidRPr="00B207C4">
              <w:rPr>
                <w:rFonts w:ascii="ＭＳ ゴシック" w:eastAsia="ＭＳ ゴシック" w:hAnsi="ＭＳ ゴシック" w:hint="eastAsia"/>
                <w:sz w:val="24"/>
              </w:rPr>
              <w:t>原油等の仕入価格</w:t>
            </w:r>
          </w:p>
        </w:tc>
        <w:tc>
          <w:tcPr>
            <w:tcW w:w="1881" w:type="dxa"/>
          </w:tcPr>
          <w:p w14:paraId="4CAB44D2" w14:textId="0E948957" w:rsidR="0014304D" w:rsidRPr="00B207C4" w:rsidRDefault="006E6746" w:rsidP="0014304D">
            <w:pPr>
              <w:rPr>
                <w:rFonts w:ascii="ＭＳ ゴシック" w:eastAsia="ＭＳ ゴシック" w:hAnsi="ＭＳ ゴシック"/>
                <w:sz w:val="24"/>
              </w:rPr>
            </w:pPr>
            <w:r>
              <w:rPr>
                <w:rFonts w:ascii="ＭＳ ゴシック" w:eastAsia="ＭＳ ゴシック" w:hAnsi="ＭＳ ゴシック" w:hint="eastAsia"/>
                <w:sz w:val="24"/>
              </w:rPr>
              <w:t>指定業種</w:t>
            </w:r>
            <w:r w:rsidR="000A69F9">
              <w:rPr>
                <w:rFonts w:ascii="ＭＳ ゴシック" w:eastAsia="ＭＳ ゴシック" w:hAnsi="ＭＳ ゴシック" w:hint="eastAsia"/>
                <w:sz w:val="24"/>
              </w:rPr>
              <w:t>の</w:t>
            </w:r>
            <w:r w:rsidR="0014304D"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0014304D" w:rsidRPr="00B207C4">
              <w:rPr>
                <w:rFonts w:ascii="ＭＳ ゴシック" w:eastAsia="ＭＳ ゴシック" w:hAnsi="ＭＳ ゴシック" w:hint="eastAsia"/>
                <w:sz w:val="24"/>
              </w:rPr>
              <w:t>の前年同期の売上高に占める指定業種</w:t>
            </w:r>
            <w:r w:rsidR="008A4CF1">
              <w:rPr>
                <w:rFonts w:ascii="ＭＳ ゴシック" w:eastAsia="ＭＳ ゴシック" w:hAnsi="ＭＳ ゴシック" w:hint="eastAsia"/>
                <w:sz w:val="24"/>
              </w:rPr>
              <w:t>に係る</w:t>
            </w:r>
            <w:r w:rsidR="0014304D" w:rsidRPr="00B207C4">
              <w:rPr>
                <w:rFonts w:ascii="ＭＳ ゴシック" w:eastAsia="ＭＳ ゴシック" w:hAnsi="ＭＳ ゴシック" w:hint="eastAsia"/>
                <w:sz w:val="24"/>
              </w:rPr>
              <w:t>原油等の仕入価格の割合</w:t>
            </w:r>
          </w:p>
        </w:tc>
      </w:tr>
      <w:tr w:rsidR="0014304D" w:rsidRPr="00B207C4" w14:paraId="0C91F830" w14:textId="77777777" w:rsidTr="00662B45">
        <w:trPr>
          <w:trHeight w:val="360"/>
        </w:trPr>
        <w:tc>
          <w:tcPr>
            <w:tcW w:w="1101" w:type="dxa"/>
          </w:tcPr>
          <w:p w14:paraId="6CE75E76" w14:textId="77777777" w:rsidR="0014304D" w:rsidRPr="00B207C4" w:rsidRDefault="0014304D"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Ａ業種</w:t>
            </w:r>
          </w:p>
          <w:p w14:paraId="031FC69D" w14:textId="77777777" w:rsidR="0014304D" w:rsidRPr="00B207C4" w:rsidRDefault="00332D50" w:rsidP="0014304D">
            <w:pPr>
              <w:rPr>
                <w:rFonts w:ascii="ＭＳ ゴシック" w:eastAsia="ＭＳ ゴシック" w:hAnsi="ＭＳ ゴシック"/>
                <w:sz w:val="24"/>
              </w:rPr>
            </w:pPr>
            <w:r>
              <w:rPr>
                <w:rFonts w:ascii="ＭＳ ゴシック" w:eastAsia="ＭＳ ゴシック" w:hAnsi="ＭＳ ゴシック" w:hint="eastAsia"/>
                <w:sz w:val="24"/>
              </w:rPr>
              <w:t>（指定</w:t>
            </w:r>
            <w:r w:rsidR="0014304D" w:rsidRPr="00B207C4">
              <w:rPr>
                <w:rFonts w:ascii="ＭＳ ゴシック" w:eastAsia="ＭＳ ゴシック" w:hAnsi="ＭＳ ゴシック" w:hint="eastAsia"/>
                <w:sz w:val="24"/>
              </w:rPr>
              <w:t>）</w:t>
            </w:r>
          </w:p>
        </w:tc>
        <w:tc>
          <w:tcPr>
            <w:tcW w:w="1275" w:type="dxa"/>
            <w:vMerge w:val="restart"/>
            <w:vAlign w:val="center"/>
          </w:tcPr>
          <w:p w14:paraId="75131E51" w14:textId="77777777" w:rsidR="0014304D" w:rsidRPr="00B207C4" w:rsidRDefault="00D34435" w:rsidP="0014304D">
            <w:pPr>
              <w:jc w:val="right"/>
              <w:rPr>
                <w:rFonts w:ascii="ＭＳ ゴシック" w:eastAsia="ＭＳ ゴシック" w:hAnsi="ＭＳ ゴシック"/>
                <w:sz w:val="24"/>
              </w:rPr>
            </w:pPr>
            <w:r>
              <w:rPr>
                <w:rFonts w:ascii="ＭＳ ゴシック" w:eastAsia="ＭＳ ゴシック" w:hAnsi="ＭＳ ゴシック" w:hint="eastAsia"/>
                <w:sz w:val="24"/>
              </w:rPr>
              <w:t>200</w:t>
            </w:r>
            <w:r w:rsidR="0014304D" w:rsidRPr="00B207C4">
              <w:rPr>
                <w:rFonts w:ascii="ＭＳ ゴシック" w:eastAsia="ＭＳ ゴシック" w:hAnsi="ＭＳ ゴシック" w:hint="eastAsia"/>
                <w:sz w:val="24"/>
              </w:rPr>
              <w:t>万円</w:t>
            </w:r>
          </w:p>
          <w:p w14:paraId="797F0CD9" w14:textId="77777777" w:rsidR="0014304D" w:rsidRPr="00B207C4" w:rsidRDefault="0014304D" w:rsidP="0014304D">
            <w:pPr>
              <w:jc w:val="right"/>
              <w:rPr>
                <w:rFonts w:ascii="ＭＳ ゴシック" w:eastAsia="ＭＳ ゴシック" w:hAnsi="ＭＳ ゴシック"/>
                <w:sz w:val="24"/>
              </w:rPr>
            </w:pPr>
          </w:p>
        </w:tc>
        <w:tc>
          <w:tcPr>
            <w:tcW w:w="1276" w:type="dxa"/>
            <w:vMerge w:val="restart"/>
            <w:vAlign w:val="center"/>
          </w:tcPr>
          <w:p w14:paraId="1A1CE8AE" w14:textId="77777777" w:rsidR="0014304D" w:rsidRPr="00B207C4" w:rsidRDefault="0014304D" w:rsidP="0014304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50万円</w:t>
            </w:r>
          </w:p>
          <w:p w14:paraId="62171AD3" w14:textId="77777777" w:rsidR="0014304D" w:rsidRPr="00B207C4" w:rsidRDefault="0014304D" w:rsidP="0014304D">
            <w:pPr>
              <w:jc w:val="right"/>
              <w:rPr>
                <w:rFonts w:ascii="ＭＳ ゴシック" w:eastAsia="ＭＳ ゴシック" w:hAnsi="ＭＳ ゴシック"/>
                <w:sz w:val="24"/>
              </w:rPr>
            </w:pPr>
          </w:p>
        </w:tc>
        <w:tc>
          <w:tcPr>
            <w:tcW w:w="1701" w:type="dxa"/>
            <w:vMerge w:val="restart"/>
            <w:vAlign w:val="center"/>
          </w:tcPr>
          <w:p w14:paraId="2B6CF2A9" w14:textId="77777777" w:rsidR="0014304D" w:rsidRPr="00B207C4" w:rsidRDefault="00D34435" w:rsidP="0014304D">
            <w:pPr>
              <w:jc w:val="right"/>
              <w:rPr>
                <w:rFonts w:ascii="ＭＳ ゴシック" w:eastAsia="ＭＳ ゴシック" w:hAnsi="ＭＳ ゴシック"/>
                <w:sz w:val="24"/>
              </w:rPr>
            </w:pPr>
            <w:r>
              <w:rPr>
                <w:rFonts w:ascii="ＭＳ ゴシック" w:eastAsia="ＭＳ ゴシック" w:hAnsi="ＭＳ ゴシック" w:hint="eastAsia"/>
                <w:sz w:val="24"/>
              </w:rPr>
              <w:t>25</w:t>
            </w:r>
            <w:r w:rsidR="0014304D" w:rsidRPr="00B207C4">
              <w:rPr>
                <w:rFonts w:ascii="ＭＳ ゴシック" w:eastAsia="ＭＳ ゴシック" w:hAnsi="ＭＳ ゴシック" w:hint="eastAsia"/>
                <w:sz w:val="24"/>
              </w:rPr>
              <w:t>％</w:t>
            </w:r>
          </w:p>
          <w:p w14:paraId="0DA6075A" w14:textId="77777777" w:rsidR="0014304D" w:rsidRPr="00B207C4" w:rsidRDefault="0014304D" w:rsidP="0014304D">
            <w:pPr>
              <w:jc w:val="right"/>
              <w:rPr>
                <w:rFonts w:ascii="ＭＳ ゴシック" w:eastAsia="ＭＳ ゴシック" w:hAnsi="ＭＳ ゴシック"/>
                <w:sz w:val="24"/>
              </w:rPr>
            </w:pPr>
          </w:p>
          <w:p w14:paraId="3574C5E3" w14:textId="77777777" w:rsidR="0014304D" w:rsidRPr="00B207C4" w:rsidRDefault="0014304D" w:rsidP="0014304D">
            <w:pPr>
              <w:jc w:val="right"/>
              <w:rPr>
                <w:rFonts w:ascii="ＭＳ ゴシック" w:eastAsia="ＭＳ ゴシック" w:hAnsi="ＭＳ ゴシック"/>
                <w:sz w:val="24"/>
              </w:rPr>
            </w:pPr>
          </w:p>
        </w:tc>
        <w:tc>
          <w:tcPr>
            <w:tcW w:w="1134" w:type="dxa"/>
            <w:vMerge w:val="restart"/>
            <w:vAlign w:val="center"/>
          </w:tcPr>
          <w:p w14:paraId="5BD86629" w14:textId="77777777" w:rsidR="0014304D" w:rsidRPr="00B207C4" w:rsidRDefault="00D34435" w:rsidP="0014304D">
            <w:pPr>
              <w:jc w:val="right"/>
              <w:rPr>
                <w:rFonts w:ascii="ＭＳ ゴシック" w:eastAsia="ＭＳ ゴシック" w:hAnsi="ＭＳ ゴシック"/>
                <w:sz w:val="24"/>
              </w:rPr>
            </w:pPr>
            <w:r>
              <w:rPr>
                <w:rFonts w:ascii="ＭＳ ゴシック" w:eastAsia="ＭＳ ゴシック" w:hAnsi="ＭＳ ゴシック" w:hint="eastAsia"/>
                <w:sz w:val="24"/>
              </w:rPr>
              <w:t>200</w:t>
            </w:r>
            <w:r w:rsidR="0014304D" w:rsidRPr="00B207C4">
              <w:rPr>
                <w:rFonts w:ascii="ＭＳ ゴシック" w:eastAsia="ＭＳ ゴシック" w:hAnsi="ＭＳ ゴシック" w:hint="eastAsia"/>
                <w:sz w:val="24"/>
              </w:rPr>
              <w:t>万円</w:t>
            </w:r>
          </w:p>
          <w:p w14:paraId="17D424CA" w14:textId="77777777" w:rsidR="0014304D" w:rsidRPr="00B207C4" w:rsidRDefault="0014304D" w:rsidP="0014304D">
            <w:pPr>
              <w:jc w:val="right"/>
              <w:rPr>
                <w:rFonts w:ascii="ＭＳ ゴシック" w:eastAsia="ＭＳ ゴシック" w:hAnsi="ＭＳ ゴシック"/>
                <w:sz w:val="24"/>
              </w:rPr>
            </w:pPr>
          </w:p>
          <w:p w14:paraId="40941075" w14:textId="77777777" w:rsidR="0014304D" w:rsidRPr="00B207C4" w:rsidRDefault="0014304D" w:rsidP="0014304D">
            <w:pPr>
              <w:jc w:val="right"/>
              <w:rPr>
                <w:rFonts w:ascii="ＭＳ ゴシック" w:eastAsia="ＭＳ ゴシック" w:hAnsi="ＭＳ ゴシック"/>
                <w:sz w:val="24"/>
              </w:rPr>
            </w:pPr>
          </w:p>
        </w:tc>
        <w:tc>
          <w:tcPr>
            <w:tcW w:w="1418" w:type="dxa"/>
            <w:vMerge w:val="restart"/>
            <w:vAlign w:val="center"/>
          </w:tcPr>
          <w:p w14:paraId="0B481F64" w14:textId="77777777" w:rsidR="0014304D" w:rsidRPr="00B207C4" w:rsidRDefault="0014304D" w:rsidP="0014304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30万円</w:t>
            </w:r>
          </w:p>
          <w:p w14:paraId="68E8EC5C" w14:textId="77777777" w:rsidR="0014304D" w:rsidRPr="00B207C4" w:rsidRDefault="0014304D" w:rsidP="00D34435">
            <w:pPr>
              <w:ind w:right="242"/>
              <w:jc w:val="right"/>
              <w:rPr>
                <w:rFonts w:ascii="ＭＳ ゴシック" w:eastAsia="ＭＳ ゴシック" w:hAnsi="ＭＳ ゴシック"/>
                <w:sz w:val="24"/>
              </w:rPr>
            </w:pPr>
          </w:p>
        </w:tc>
        <w:tc>
          <w:tcPr>
            <w:tcW w:w="1881" w:type="dxa"/>
            <w:vMerge w:val="restart"/>
            <w:vAlign w:val="center"/>
          </w:tcPr>
          <w:p w14:paraId="4AC065A1" w14:textId="77777777" w:rsidR="0014304D" w:rsidRPr="00B207C4" w:rsidRDefault="00D34435" w:rsidP="0014304D">
            <w:pPr>
              <w:jc w:val="right"/>
              <w:rPr>
                <w:rFonts w:ascii="ＭＳ ゴシック" w:eastAsia="ＭＳ ゴシック" w:hAnsi="ＭＳ ゴシック"/>
                <w:sz w:val="24"/>
              </w:rPr>
            </w:pPr>
            <w:r>
              <w:rPr>
                <w:rFonts w:ascii="ＭＳ ゴシック" w:eastAsia="ＭＳ ゴシック" w:hAnsi="ＭＳ ゴシック" w:hint="eastAsia"/>
                <w:sz w:val="24"/>
              </w:rPr>
              <w:t>15</w:t>
            </w:r>
            <w:r w:rsidR="0014304D" w:rsidRPr="00B207C4">
              <w:rPr>
                <w:rFonts w:ascii="ＭＳ ゴシック" w:eastAsia="ＭＳ ゴシック" w:hAnsi="ＭＳ ゴシック" w:hint="eastAsia"/>
                <w:sz w:val="24"/>
              </w:rPr>
              <w:t>％</w:t>
            </w:r>
          </w:p>
          <w:p w14:paraId="5207B405" w14:textId="77777777" w:rsidR="0014304D" w:rsidRPr="00B207C4" w:rsidRDefault="0014304D" w:rsidP="00FF1BB0">
            <w:pPr>
              <w:jc w:val="right"/>
              <w:rPr>
                <w:rFonts w:ascii="ＭＳ ゴシック" w:eastAsia="ＭＳ ゴシック" w:hAnsi="ＭＳ ゴシック"/>
                <w:sz w:val="24"/>
              </w:rPr>
            </w:pPr>
          </w:p>
        </w:tc>
      </w:tr>
      <w:tr w:rsidR="0014304D" w:rsidRPr="00B207C4" w14:paraId="528DA100" w14:textId="77777777" w:rsidTr="00662B45">
        <w:trPr>
          <w:trHeight w:val="375"/>
        </w:trPr>
        <w:tc>
          <w:tcPr>
            <w:tcW w:w="1101" w:type="dxa"/>
          </w:tcPr>
          <w:p w14:paraId="56EB1125" w14:textId="77777777" w:rsidR="0014304D" w:rsidRPr="00B207C4" w:rsidRDefault="0014304D" w:rsidP="0014304D">
            <w:pPr>
              <w:rPr>
                <w:rFonts w:ascii="ＭＳ ゴシック" w:eastAsia="ＭＳ ゴシック" w:hAnsi="ＭＳ ゴシック"/>
                <w:sz w:val="24"/>
              </w:rPr>
            </w:pPr>
            <w:r w:rsidRPr="00B207C4">
              <w:rPr>
                <w:rFonts w:ascii="ＭＳ ゴシック" w:eastAsia="ＭＳ ゴシック" w:hAnsi="ＭＳ ゴシック" w:hint="eastAsia"/>
                <w:sz w:val="24"/>
              </w:rPr>
              <w:t>Ｂ業種</w:t>
            </w:r>
          </w:p>
          <w:p w14:paraId="12FD8BC4" w14:textId="77777777" w:rsidR="0014304D" w:rsidRPr="00B207C4" w:rsidRDefault="00332D50" w:rsidP="0014304D">
            <w:pPr>
              <w:rPr>
                <w:rFonts w:ascii="ＭＳ ゴシック" w:eastAsia="ＭＳ ゴシック" w:hAnsi="ＭＳ ゴシック"/>
                <w:sz w:val="24"/>
              </w:rPr>
            </w:pPr>
            <w:r>
              <w:rPr>
                <w:rFonts w:ascii="ＭＳ ゴシック" w:eastAsia="ＭＳ ゴシック" w:hAnsi="ＭＳ ゴシック" w:hint="eastAsia"/>
                <w:sz w:val="24"/>
              </w:rPr>
              <w:t>（指定</w:t>
            </w:r>
            <w:r w:rsidR="0014304D" w:rsidRPr="00B207C4">
              <w:rPr>
                <w:rFonts w:ascii="ＭＳ ゴシック" w:eastAsia="ＭＳ ゴシック" w:hAnsi="ＭＳ ゴシック" w:hint="eastAsia"/>
                <w:sz w:val="24"/>
              </w:rPr>
              <w:t>）</w:t>
            </w:r>
          </w:p>
        </w:tc>
        <w:tc>
          <w:tcPr>
            <w:tcW w:w="1275" w:type="dxa"/>
            <w:vMerge/>
          </w:tcPr>
          <w:p w14:paraId="23E79115" w14:textId="77777777" w:rsidR="0014304D" w:rsidRPr="00B207C4" w:rsidRDefault="0014304D" w:rsidP="0014304D">
            <w:pPr>
              <w:jc w:val="right"/>
              <w:rPr>
                <w:rFonts w:ascii="ＭＳ ゴシック" w:eastAsia="ＭＳ ゴシック" w:hAnsi="ＭＳ ゴシック"/>
                <w:sz w:val="24"/>
              </w:rPr>
            </w:pPr>
          </w:p>
        </w:tc>
        <w:tc>
          <w:tcPr>
            <w:tcW w:w="1276" w:type="dxa"/>
            <w:vMerge/>
          </w:tcPr>
          <w:p w14:paraId="05B592EC" w14:textId="77777777" w:rsidR="0014304D" w:rsidRPr="00B207C4" w:rsidRDefault="0014304D" w:rsidP="0014304D">
            <w:pPr>
              <w:jc w:val="right"/>
              <w:rPr>
                <w:rFonts w:ascii="ＭＳ ゴシック" w:eastAsia="ＭＳ ゴシック" w:hAnsi="ＭＳ ゴシック"/>
                <w:sz w:val="24"/>
              </w:rPr>
            </w:pPr>
          </w:p>
        </w:tc>
        <w:tc>
          <w:tcPr>
            <w:tcW w:w="1701" w:type="dxa"/>
            <w:vMerge/>
          </w:tcPr>
          <w:p w14:paraId="21D2155E" w14:textId="77777777" w:rsidR="0014304D" w:rsidRPr="00B207C4" w:rsidRDefault="0014304D" w:rsidP="0014304D">
            <w:pPr>
              <w:jc w:val="right"/>
              <w:rPr>
                <w:rFonts w:ascii="ＭＳ ゴシック" w:eastAsia="ＭＳ ゴシック" w:hAnsi="ＭＳ ゴシック"/>
                <w:sz w:val="24"/>
              </w:rPr>
            </w:pPr>
          </w:p>
        </w:tc>
        <w:tc>
          <w:tcPr>
            <w:tcW w:w="1134" w:type="dxa"/>
            <w:vMerge/>
          </w:tcPr>
          <w:p w14:paraId="138A8261" w14:textId="77777777" w:rsidR="0014304D" w:rsidRPr="00B207C4" w:rsidRDefault="0014304D" w:rsidP="0014304D">
            <w:pPr>
              <w:jc w:val="right"/>
              <w:rPr>
                <w:rFonts w:ascii="ＭＳ ゴシック" w:eastAsia="ＭＳ ゴシック" w:hAnsi="ＭＳ ゴシック"/>
                <w:sz w:val="24"/>
              </w:rPr>
            </w:pPr>
          </w:p>
        </w:tc>
        <w:tc>
          <w:tcPr>
            <w:tcW w:w="1418" w:type="dxa"/>
            <w:vMerge/>
          </w:tcPr>
          <w:p w14:paraId="43B884CD" w14:textId="77777777" w:rsidR="0014304D" w:rsidRPr="00B207C4" w:rsidRDefault="0014304D" w:rsidP="0014304D">
            <w:pPr>
              <w:jc w:val="right"/>
              <w:rPr>
                <w:rFonts w:ascii="ＭＳ ゴシック" w:eastAsia="ＭＳ ゴシック" w:hAnsi="ＭＳ ゴシック"/>
                <w:sz w:val="24"/>
              </w:rPr>
            </w:pPr>
          </w:p>
        </w:tc>
        <w:tc>
          <w:tcPr>
            <w:tcW w:w="1881" w:type="dxa"/>
            <w:vMerge/>
          </w:tcPr>
          <w:p w14:paraId="18CB83D7" w14:textId="77777777" w:rsidR="0014304D" w:rsidRPr="00B207C4" w:rsidRDefault="0014304D" w:rsidP="0014304D">
            <w:pPr>
              <w:jc w:val="right"/>
              <w:rPr>
                <w:rFonts w:ascii="ＭＳ ゴシック" w:eastAsia="ＭＳ ゴシック" w:hAnsi="ＭＳ ゴシック"/>
                <w:sz w:val="24"/>
              </w:rPr>
            </w:pPr>
          </w:p>
        </w:tc>
      </w:tr>
      <w:tr w:rsidR="00D34435" w:rsidRPr="00B207C4" w14:paraId="320D00A1" w14:textId="77777777" w:rsidTr="00662B45">
        <w:trPr>
          <w:trHeight w:val="375"/>
        </w:trPr>
        <w:tc>
          <w:tcPr>
            <w:tcW w:w="1101" w:type="dxa"/>
          </w:tcPr>
          <w:p w14:paraId="1E666B4C" w14:textId="77777777" w:rsidR="00D34435" w:rsidRDefault="00D34435" w:rsidP="0014304D">
            <w:pPr>
              <w:rPr>
                <w:rFonts w:ascii="ＭＳ ゴシック" w:eastAsia="ＭＳ ゴシック" w:hAnsi="ＭＳ ゴシック"/>
                <w:sz w:val="24"/>
              </w:rPr>
            </w:pPr>
            <w:r>
              <w:rPr>
                <w:rFonts w:ascii="ＭＳ ゴシック" w:eastAsia="ＭＳ ゴシック" w:hAnsi="ＭＳ ゴシック" w:hint="eastAsia"/>
                <w:sz w:val="24"/>
              </w:rPr>
              <w:t>合計</w:t>
            </w:r>
          </w:p>
        </w:tc>
        <w:tc>
          <w:tcPr>
            <w:tcW w:w="1275" w:type="dxa"/>
          </w:tcPr>
          <w:p w14:paraId="5A2F0478" w14:textId="77777777" w:rsidR="00D34435" w:rsidRDefault="00F1168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200</w:t>
            </w:r>
            <w:r w:rsidR="00D34435">
              <w:rPr>
                <w:rFonts w:ascii="ＭＳ ゴシック" w:eastAsia="ＭＳ ゴシック" w:hAnsi="ＭＳ ゴシック" w:hint="eastAsia"/>
                <w:sz w:val="24"/>
              </w:rPr>
              <w:t>万円【</w:t>
            </w:r>
            <w:r>
              <w:rPr>
                <w:rFonts w:ascii="ＭＳ ゴシック" w:eastAsia="ＭＳ ゴシック" w:hAnsi="ＭＳ ゴシック" w:hint="eastAsia"/>
                <w:sz w:val="24"/>
              </w:rPr>
              <w:t>Ｉ</w:t>
            </w:r>
            <w:r w:rsidR="00D34435">
              <w:rPr>
                <w:rFonts w:ascii="ＭＳ ゴシック" w:eastAsia="ＭＳ ゴシック" w:hAnsi="ＭＳ ゴシック" w:hint="eastAsia"/>
                <w:sz w:val="24"/>
              </w:rPr>
              <w:t>】</w:t>
            </w:r>
          </w:p>
        </w:tc>
        <w:tc>
          <w:tcPr>
            <w:tcW w:w="1276" w:type="dxa"/>
            <w:tcBorders>
              <w:bottom w:val="single" w:sz="4" w:space="0" w:color="auto"/>
            </w:tcBorders>
          </w:tcPr>
          <w:p w14:paraId="58CB62D5" w14:textId="77777777" w:rsidR="00D34435" w:rsidRDefault="00F1168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50</w:t>
            </w:r>
            <w:r w:rsidR="00D34435">
              <w:rPr>
                <w:rFonts w:ascii="ＭＳ ゴシック" w:eastAsia="ＭＳ ゴシック" w:hAnsi="ＭＳ ゴシック" w:hint="eastAsia"/>
                <w:sz w:val="24"/>
              </w:rPr>
              <w:t>万円</w:t>
            </w:r>
          </w:p>
          <w:p w14:paraId="0D9B6D28" w14:textId="77777777" w:rsidR="00D34435" w:rsidRDefault="00DE269C" w:rsidP="0014304D">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Ｊ</w:t>
            </w:r>
            <w:r w:rsidR="00D34435">
              <w:rPr>
                <w:rFonts w:ascii="ＭＳ ゴシック" w:eastAsia="ＭＳ ゴシック" w:hAnsi="ＭＳ ゴシック" w:hint="eastAsia"/>
                <w:sz w:val="24"/>
              </w:rPr>
              <w:t>】</w:t>
            </w:r>
          </w:p>
        </w:tc>
        <w:tc>
          <w:tcPr>
            <w:tcW w:w="1701" w:type="dxa"/>
            <w:tcBorders>
              <w:bottom w:val="single" w:sz="4" w:space="0" w:color="auto"/>
            </w:tcBorders>
          </w:tcPr>
          <w:p w14:paraId="1EB760F7" w14:textId="77777777" w:rsidR="00D34435" w:rsidRDefault="00D34435" w:rsidP="0014304D">
            <w:pPr>
              <w:jc w:val="right"/>
              <w:rPr>
                <w:rFonts w:ascii="ＭＳ ゴシック" w:eastAsia="ＭＳ ゴシック" w:hAnsi="ＭＳ ゴシック"/>
                <w:sz w:val="24"/>
              </w:rPr>
            </w:pPr>
            <w:r>
              <w:rPr>
                <w:rFonts w:ascii="ＭＳ ゴシック" w:eastAsia="ＭＳ ゴシック" w:hAnsi="ＭＳ ゴシック" w:hint="eastAsia"/>
                <w:sz w:val="24"/>
              </w:rPr>
              <w:t>25％</w:t>
            </w:r>
          </w:p>
          <w:p w14:paraId="7C0F9781" w14:textId="77777777" w:rsidR="00D34435" w:rsidRPr="00B207C4" w:rsidRDefault="00DE269C" w:rsidP="0014304D">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Ｋ</w:t>
            </w: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Ｊ</w:t>
            </w:r>
            <w:r w:rsidR="00D34435">
              <w:rPr>
                <w:rFonts w:ascii="ＭＳ ゴシック" w:eastAsia="ＭＳ ゴシック" w:hAnsi="ＭＳ ゴシック" w:hint="eastAsia"/>
                <w:sz w:val="24"/>
              </w:rPr>
              <w:t>/</w:t>
            </w:r>
            <w:r w:rsidR="00F1168B">
              <w:rPr>
                <w:rFonts w:ascii="ＭＳ ゴシック" w:eastAsia="ＭＳ ゴシック" w:hAnsi="ＭＳ ゴシック" w:hint="eastAsia"/>
                <w:sz w:val="24"/>
              </w:rPr>
              <w:t>Ｉ</w:t>
            </w:r>
            <w:r w:rsidR="00D34435">
              <w:rPr>
                <w:rFonts w:ascii="ＭＳ ゴシック" w:eastAsia="ＭＳ ゴシック" w:hAnsi="ＭＳ ゴシック" w:hint="eastAsia"/>
                <w:sz w:val="24"/>
              </w:rPr>
              <w:t>】</w:t>
            </w:r>
          </w:p>
        </w:tc>
        <w:tc>
          <w:tcPr>
            <w:tcW w:w="1134" w:type="dxa"/>
            <w:tcBorders>
              <w:bottom w:val="single" w:sz="4" w:space="0" w:color="auto"/>
            </w:tcBorders>
          </w:tcPr>
          <w:p w14:paraId="7D341D68" w14:textId="77777777" w:rsidR="00D34435" w:rsidRDefault="00F1168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200</w:t>
            </w:r>
            <w:r w:rsidR="00D34435">
              <w:rPr>
                <w:rFonts w:ascii="ＭＳ ゴシック" w:eastAsia="ＭＳ ゴシック" w:hAnsi="ＭＳ ゴシック" w:hint="eastAsia"/>
                <w:sz w:val="24"/>
              </w:rPr>
              <w:t>万円</w:t>
            </w:r>
          </w:p>
          <w:p w14:paraId="53590E33" w14:textId="77777777" w:rsidR="00D34435" w:rsidRPr="00B207C4" w:rsidRDefault="00D34435" w:rsidP="0014304D">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Ｌ</w:t>
            </w:r>
            <w:r>
              <w:rPr>
                <w:rFonts w:ascii="ＭＳ ゴシック" w:eastAsia="ＭＳ ゴシック" w:hAnsi="ＭＳ ゴシック" w:hint="eastAsia"/>
                <w:sz w:val="24"/>
              </w:rPr>
              <w:t>】</w:t>
            </w:r>
          </w:p>
        </w:tc>
        <w:tc>
          <w:tcPr>
            <w:tcW w:w="1418" w:type="dxa"/>
            <w:tcBorders>
              <w:bottom w:val="single" w:sz="4" w:space="0" w:color="auto"/>
            </w:tcBorders>
          </w:tcPr>
          <w:p w14:paraId="1A829844" w14:textId="77777777" w:rsidR="00D34435" w:rsidRDefault="00F1168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30</w:t>
            </w:r>
            <w:r w:rsidR="00D34435">
              <w:rPr>
                <w:rFonts w:ascii="ＭＳ ゴシック" w:eastAsia="ＭＳ ゴシック" w:hAnsi="ＭＳ ゴシック" w:hint="eastAsia"/>
                <w:sz w:val="24"/>
              </w:rPr>
              <w:t>万円</w:t>
            </w:r>
          </w:p>
          <w:p w14:paraId="1F182519" w14:textId="77777777" w:rsidR="00D34435" w:rsidRPr="00B207C4" w:rsidRDefault="00DE269C" w:rsidP="0014304D">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Ｍ</w:t>
            </w:r>
            <w:r w:rsidR="00D34435">
              <w:rPr>
                <w:rFonts w:ascii="ＭＳ ゴシック" w:eastAsia="ＭＳ ゴシック" w:hAnsi="ＭＳ ゴシック" w:hint="eastAsia"/>
                <w:sz w:val="24"/>
              </w:rPr>
              <w:t>】</w:t>
            </w:r>
          </w:p>
        </w:tc>
        <w:tc>
          <w:tcPr>
            <w:tcW w:w="1881" w:type="dxa"/>
            <w:tcBorders>
              <w:bottom w:val="single" w:sz="4" w:space="0" w:color="auto"/>
            </w:tcBorders>
          </w:tcPr>
          <w:p w14:paraId="7C53F2FD" w14:textId="77777777" w:rsidR="00D34435" w:rsidRDefault="00F1168B" w:rsidP="0014304D">
            <w:pPr>
              <w:jc w:val="right"/>
              <w:rPr>
                <w:rFonts w:ascii="ＭＳ ゴシック" w:eastAsia="ＭＳ ゴシック" w:hAnsi="ＭＳ ゴシック"/>
                <w:sz w:val="24"/>
              </w:rPr>
            </w:pPr>
            <w:r>
              <w:rPr>
                <w:rFonts w:ascii="ＭＳ ゴシック" w:eastAsia="ＭＳ ゴシック" w:hAnsi="ＭＳ ゴシック" w:hint="eastAsia"/>
                <w:sz w:val="24"/>
              </w:rPr>
              <w:t>15</w:t>
            </w:r>
            <w:r w:rsidR="00D34435">
              <w:rPr>
                <w:rFonts w:ascii="ＭＳ ゴシック" w:eastAsia="ＭＳ ゴシック" w:hAnsi="ＭＳ ゴシック" w:hint="eastAsia"/>
                <w:sz w:val="24"/>
              </w:rPr>
              <w:t>％</w:t>
            </w:r>
          </w:p>
          <w:p w14:paraId="3B9DDBFB" w14:textId="77777777" w:rsidR="00D34435" w:rsidRPr="00B207C4" w:rsidRDefault="00DE269C" w:rsidP="0014304D">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Ｎ</w:t>
            </w: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Ｍ</w:t>
            </w:r>
            <w:r w:rsidR="00D34435">
              <w:rPr>
                <w:rFonts w:ascii="ＭＳ ゴシック" w:eastAsia="ＭＳ ゴシック" w:hAnsi="ＭＳ ゴシック" w:hint="eastAsia"/>
                <w:sz w:val="24"/>
              </w:rPr>
              <w:t>/</w:t>
            </w:r>
            <w:r w:rsidR="00F1168B">
              <w:rPr>
                <w:rFonts w:ascii="ＭＳ ゴシック" w:eastAsia="ＭＳ ゴシック" w:hAnsi="ＭＳ ゴシック" w:hint="eastAsia"/>
                <w:sz w:val="24"/>
              </w:rPr>
              <w:t>Ｌ</w:t>
            </w:r>
            <w:r w:rsidR="00D34435">
              <w:rPr>
                <w:rFonts w:ascii="ＭＳ ゴシック" w:eastAsia="ＭＳ ゴシック" w:hAnsi="ＭＳ ゴシック" w:hint="eastAsia"/>
                <w:sz w:val="24"/>
              </w:rPr>
              <w:t>】</w:t>
            </w:r>
          </w:p>
        </w:tc>
      </w:tr>
    </w:tbl>
    <w:p w14:paraId="37DDEF2A" w14:textId="77777777" w:rsidR="0014304D" w:rsidRDefault="0014304D" w:rsidP="0014304D">
      <w:pPr>
        <w:rPr>
          <w:rFonts w:ascii="ＭＳ ゴシック" w:eastAsia="ＭＳ ゴシック" w:hAnsi="ＭＳ ゴシック"/>
          <w:sz w:val="24"/>
        </w:rPr>
      </w:pPr>
    </w:p>
    <w:p w14:paraId="582CED75" w14:textId="73658560" w:rsidR="006E5CA6" w:rsidRDefault="00E35BE8">
      <w:pPr>
        <w:ind w:left="283" w:hangingChars="117" w:hanging="283"/>
        <w:rPr>
          <w:rFonts w:ascii="ＭＳ ゴシック" w:eastAsia="ＭＳ ゴシック" w:hAnsi="ＭＳ ゴシック"/>
          <w:sz w:val="24"/>
        </w:rPr>
      </w:pPr>
      <w:r>
        <w:rPr>
          <w:rFonts w:ascii="ＭＳ ゴシック" w:eastAsia="ＭＳ ゴシック" w:hAnsi="ＭＳ ゴシック" w:hint="eastAsia"/>
          <w:sz w:val="24"/>
        </w:rPr>
        <w:t>④企業全体の</w:t>
      </w:r>
      <w:r w:rsidRPr="00EB40FC">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Pr="00EB40FC">
        <w:rPr>
          <w:rFonts w:ascii="ＭＳ ゴシック" w:eastAsia="ＭＳ ゴシック" w:hAnsi="ＭＳ ゴシック" w:hint="eastAsia"/>
          <w:sz w:val="24"/>
        </w:rPr>
        <w:t>の売上高に占める</w:t>
      </w:r>
      <w:r w:rsidR="00A27B83">
        <w:rPr>
          <w:rFonts w:ascii="ＭＳ ゴシック" w:eastAsia="ＭＳ ゴシック" w:hAnsi="ＭＳ ゴシック" w:hint="eastAsia"/>
          <w:sz w:val="24"/>
        </w:rPr>
        <w:t>指定業種の</w:t>
      </w:r>
      <w:r w:rsidRPr="00EB40FC">
        <w:rPr>
          <w:rFonts w:ascii="ＭＳ ゴシック" w:eastAsia="ＭＳ ゴシック" w:hAnsi="ＭＳ ゴシック" w:hint="eastAsia"/>
          <w:sz w:val="24"/>
        </w:rPr>
        <w:t>原油等の仕入価格の割合が、前年同期の</w:t>
      </w:r>
      <w:r>
        <w:rPr>
          <w:rFonts w:ascii="ＭＳ ゴシック" w:eastAsia="ＭＳ ゴシック" w:hAnsi="ＭＳ ゴシック" w:hint="eastAsia"/>
          <w:sz w:val="24"/>
        </w:rPr>
        <w:t>企業全体の</w:t>
      </w:r>
      <w:r w:rsidRPr="00EB40FC">
        <w:rPr>
          <w:rFonts w:ascii="ＭＳ ゴシック" w:eastAsia="ＭＳ ゴシック" w:hAnsi="ＭＳ ゴシック" w:hint="eastAsia"/>
          <w:sz w:val="24"/>
        </w:rPr>
        <w:t>売上高に占める</w:t>
      </w:r>
      <w:r w:rsidR="00A27B83">
        <w:rPr>
          <w:rFonts w:ascii="ＭＳ ゴシック" w:eastAsia="ＭＳ ゴシック" w:hAnsi="ＭＳ ゴシック" w:hint="eastAsia"/>
          <w:sz w:val="24"/>
        </w:rPr>
        <w:t>指定業種の</w:t>
      </w:r>
      <w:r>
        <w:rPr>
          <w:rFonts w:ascii="ＭＳ ゴシック" w:eastAsia="ＭＳ ゴシック" w:hAnsi="ＭＳ ゴシック" w:hint="eastAsia"/>
          <w:sz w:val="24"/>
        </w:rPr>
        <w:t>原油等の仕入価格の割合を上回っていること</w:t>
      </w:r>
      <w:r w:rsidR="006E6746">
        <w:rPr>
          <w:rFonts w:ascii="ＭＳ ゴシック" w:eastAsia="ＭＳ ゴシック" w:hAnsi="ＭＳ ゴシック" w:hint="eastAsia"/>
          <w:sz w:val="24"/>
        </w:rPr>
        <w:t>（表４の</w:t>
      </w:r>
      <w:r w:rsidR="00DE269C">
        <w:rPr>
          <w:rFonts w:ascii="ＭＳ ゴシック" w:eastAsia="ＭＳ ゴシック" w:hAnsi="ＭＳ ゴシック" w:hint="eastAsia"/>
          <w:sz w:val="24"/>
        </w:rPr>
        <w:t>【</w:t>
      </w:r>
      <w:r w:rsidR="00F1168B">
        <w:rPr>
          <w:rFonts w:ascii="ＭＳ ゴシック" w:eastAsia="ＭＳ ゴシック" w:hAnsi="ＭＳ ゴシック" w:hint="eastAsia"/>
          <w:sz w:val="24"/>
        </w:rPr>
        <w:t>Ｑ</w:t>
      </w:r>
      <w:r w:rsidR="006E6746">
        <w:rPr>
          <w:rFonts w:ascii="ＭＳ ゴシック" w:eastAsia="ＭＳ ゴシック" w:hAnsi="ＭＳ ゴシック" w:hint="eastAsia"/>
          <w:sz w:val="24"/>
        </w:rPr>
        <w:t>】が【</w:t>
      </w:r>
      <w:r w:rsidR="00F1168B">
        <w:rPr>
          <w:rFonts w:ascii="ＭＳ ゴシック" w:eastAsia="ＭＳ ゴシック" w:hAnsi="ＭＳ ゴシック" w:hint="eastAsia"/>
          <w:sz w:val="24"/>
        </w:rPr>
        <w:t>Ｔ</w:t>
      </w:r>
      <w:r>
        <w:rPr>
          <w:rFonts w:ascii="ＭＳ ゴシック" w:eastAsia="ＭＳ ゴシック" w:hAnsi="ＭＳ ゴシック" w:hint="eastAsia"/>
          <w:sz w:val="24"/>
        </w:rPr>
        <w:t>】を上回っている）</w:t>
      </w:r>
    </w:p>
    <w:p w14:paraId="4E9E7B1E" w14:textId="77777777" w:rsidR="0014304D" w:rsidRDefault="006E6746" w:rsidP="0014304D">
      <w:pPr>
        <w:rPr>
          <w:rFonts w:ascii="ＭＳ ゴシック" w:eastAsia="ＭＳ ゴシック" w:hAnsi="ＭＳ ゴシック"/>
          <w:sz w:val="24"/>
        </w:rPr>
      </w:pPr>
      <w:r>
        <w:rPr>
          <w:rFonts w:ascii="ＭＳ ゴシック" w:eastAsia="ＭＳ ゴシック" w:hAnsi="ＭＳ ゴシック" w:hint="eastAsia"/>
          <w:sz w:val="24"/>
        </w:rPr>
        <w:t>（表４）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123"/>
        <w:gridCol w:w="1123"/>
        <w:gridCol w:w="1629"/>
        <w:gridCol w:w="1137"/>
        <w:gridCol w:w="1256"/>
        <w:gridCol w:w="1680"/>
      </w:tblGrid>
      <w:tr w:rsidR="00E35BE8" w:rsidRPr="00B207C4" w14:paraId="25F16938" w14:textId="77777777" w:rsidTr="00F1168B">
        <w:trPr>
          <w:trHeight w:val="720"/>
        </w:trPr>
        <w:tc>
          <w:tcPr>
            <w:tcW w:w="1668" w:type="dxa"/>
          </w:tcPr>
          <w:p w14:paraId="30E61108" w14:textId="77777777" w:rsidR="00E35BE8" w:rsidRPr="00B207C4" w:rsidRDefault="00E35BE8" w:rsidP="007B4363">
            <w:pPr>
              <w:rPr>
                <w:rFonts w:ascii="ＭＳ ゴシック" w:eastAsia="ＭＳ ゴシック" w:hAnsi="ＭＳ ゴシック"/>
                <w:sz w:val="24"/>
              </w:rPr>
            </w:pPr>
          </w:p>
        </w:tc>
        <w:tc>
          <w:tcPr>
            <w:tcW w:w="1134" w:type="dxa"/>
          </w:tcPr>
          <w:p w14:paraId="05281F4D" w14:textId="18BAAB9D" w:rsidR="00E35BE8" w:rsidRPr="00B207C4" w:rsidRDefault="00E35BE8" w:rsidP="007B4363">
            <w:pPr>
              <w:rPr>
                <w:rFonts w:ascii="ＭＳ ゴシック" w:eastAsia="ＭＳ ゴシック" w:hAnsi="ＭＳ ゴシック"/>
                <w:sz w:val="24"/>
              </w:rPr>
            </w:pPr>
            <w:r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の売上高</w:t>
            </w:r>
          </w:p>
        </w:tc>
        <w:tc>
          <w:tcPr>
            <w:tcW w:w="1134" w:type="dxa"/>
          </w:tcPr>
          <w:p w14:paraId="6F4573B5" w14:textId="4C5663B3" w:rsidR="00E35BE8" w:rsidRPr="00B207C4" w:rsidRDefault="00E35BE8" w:rsidP="007B4363">
            <w:pPr>
              <w:rPr>
                <w:rFonts w:ascii="ＭＳ ゴシック" w:eastAsia="ＭＳ ゴシック" w:hAnsi="ＭＳ ゴシック"/>
                <w:sz w:val="24"/>
              </w:rPr>
            </w:pPr>
            <w:r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の</w:t>
            </w:r>
            <w:r w:rsidR="00A27B83">
              <w:rPr>
                <w:rFonts w:ascii="ＭＳ ゴシック" w:eastAsia="ＭＳ ゴシック" w:hAnsi="ＭＳ ゴシック" w:hint="eastAsia"/>
                <w:sz w:val="24"/>
              </w:rPr>
              <w:t>指定業種</w:t>
            </w:r>
            <w:r w:rsidR="000A69F9">
              <w:rPr>
                <w:rFonts w:ascii="ＭＳ ゴシック" w:eastAsia="ＭＳ ゴシック" w:hAnsi="ＭＳ ゴシック" w:hint="eastAsia"/>
                <w:sz w:val="24"/>
              </w:rPr>
              <w:t>に係る</w:t>
            </w:r>
            <w:r w:rsidRPr="00B207C4">
              <w:rPr>
                <w:rFonts w:ascii="ＭＳ ゴシック" w:eastAsia="ＭＳ ゴシック" w:hAnsi="ＭＳ ゴシック" w:hint="eastAsia"/>
                <w:sz w:val="24"/>
              </w:rPr>
              <w:t>原油等の仕入価格</w:t>
            </w:r>
          </w:p>
        </w:tc>
        <w:tc>
          <w:tcPr>
            <w:tcW w:w="1686" w:type="dxa"/>
            <w:tcBorders>
              <w:bottom w:val="single" w:sz="4" w:space="0" w:color="auto"/>
            </w:tcBorders>
          </w:tcPr>
          <w:p w14:paraId="5674E36F" w14:textId="293BB6AD" w:rsidR="00E35BE8" w:rsidRPr="00B207C4" w:rsidRDefault="006E6746" w:rsidP="007B4363">
            <w:pPr>
              <w:rPr>
                <w:rFonts w:ascii="ＭＳ ゴシック" w:eastAsia="ＭＳ ゴシック" w:hAnsi="ＭＳ ゴシック"/>
                <w:sz w:val="24"/>
              </w:rPr>
            </w:pPr>
            <w:r>
              <w:rPr>
                <w:rFonts w:ascii="ＭＳ ゴシック" w:eastAsia="ＭＳ ゴシック" w:hAnsi="ＭＳ ゴシック" w:hint="eastAsia"/>
                <w:sz w:val="24"/>
              </w:rPr>
              <w:t>企業全体の</w:t>
            </w:r>
            <w:r w:rsidR="00E35BE8"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00E35BE8" w:rsidRPr="00B207C4">
              <w:rPr>
                <w:rFonts w:ascii="ＭＳ ゴシック" w:eastAsia="ＭＳ ゴシック" w:hAnsi="ＭＳ ゴシック" w:hint="eastAsia"/>
                <w:sz w:val="24"/>
              </w:rPr>
              <w:t>の売上高に占める指定業種</w:t>
            </w:r>
            <w:r w:rsidR="008A4CF1">
              <w:rPr>
                <w:rFonts w:ascii="ＭＳ ゴシック" w:eastAsia="ＭＳ ゴシック" w:hAnsi="ＭＳ ゴシック" w:hint="eastAsia"/>
                <w:sz w:val="24"/>
              </w:rPr>
              <w:t>に係る</w:t>
            </w:r>
            <w:r w:rsidR="00E35BE8" w:rsidRPr="00B207C4">
              <w:rPr>
                <w:rFonts w:ascii="ＭＳ ゴシック" w:eastAsia="ＭＳ ゴシック" w:hAnsi="ＭＳ ゴシック" w:hint="eastAsia"/>
                <w:sz w:val="24"/>
              </w:rPr>
              <w:t>原油等の仕入価格の割合</w:t>
            </w:r>
          </w:p>
          <w:p w14:paraId="5D45FCC1" w14:textId="77777777" w:rsidR="00E35BE8" w:rsidRPr="00B207C4" w:rsidRDefault="00E35BE8" w:rsidP="007B4363">
            <w:pPr>
              <w:rPr>
                <w:rFonts w:ascii="ＭＳ ゴシック" w:eastAsia="ＭＳ ゴシック" w:hAnsi="ＭＳ ゴシック"/>
                <w:sz w:val="24"/>
              </w:rPr>
            </w:pPr>
          </w:p>
        </w:tc>
        <w:tc>
          <w:tcPr>
            <w:tcW w:w="1149" w:type="dxa"/>
          </w:tcPr>
          <w:p w14:paraId="60FE5360" w14:textId="72DBCCDB" w:rsidR="00E35BE8" w:rsidRPr="00B207C4" w:rsidRDefault="00E35BE8" w:rsidP="007B4363">
            <w:pPr>
              <w:rPr>
                <w:rFonts w:ascii="ＭＳ ゴシック" w:eastAsia="ＭＳ ゴシック" w:hAnsi="ＭＳ ゴシック"/>
                <w:sz w:val="24"/>
              </w:rPr>
            </w:pPr>
            <w:r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の前年同期の売上高</w:t>
            </w:r>
          </w:p>
        </w:tc>
        <w:tc>
          <w:tcPr>
            <w:tcW w:w="1275" w:type="dxa"/>
          </w:tcPr>
          <w:p w14:paraId="17D16CDC" w14:textId="754EEEBB" w:rsidR="00E35BE8" w:rsidRPr="00B207C4" w:rsidRDefault="00E35BE8" w:rsidP="007B4363">
            <w:pPr>
              <w:rPr>
                <w:rFonts w:ascii="ＭＳ ゴシック" w:eastAsia="ＭＳ ゴシック" w:hAnsi="ＭＳ ゴシック"/>
                <w:sz w:val="24"/>
              </w:rPr>
            </w:pPr>
            <w:r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の前年同期の</w:t>
            </w:r>
            <w:r>
              <w:rPr>
                <w:rFonts w:ascii="ＭＳ ゴシック" w:eastAsia="ＭＳ ゴシック" w:hAnsi="ＭＳ ゴシック" w:hint="eastAsia"/>
                <w:sz w:val="24"/>
              </w:rPr>
              <w:t>指定業種</w:t>
            </w:r>
            <w:r w:rsidR="008A4CF1">
              <w:rPr>
                <w:rFonts w:ascii="ＭＳ ゴシック" w:eastAsia="ＭＳ ゴシック" w:hAnsi="ＭＳ ゴシック" w:hint="eastAsia"/>
                <w:sz w:val="24"/>
              </w:rPr>
              <w:t>に係る</w:t>
            </w:r>
            <w:r w:rsidRPr="00B207C4">
              <w:rPr>
                <w:rFonts w:ascii="ＭＳ ゴシック" w:eastAsia="ＭＳ ゴシック" w:hAnsi="ＭＳ ゴシック" w:hint="eastAsia"/>
                <w:sz w:val="24"/>
              </w:rPr>
              <w:t>原油等の仕入価格</w:t>
            </w:r>
          </w:p>
        </w:tc>
        <w:tc>
          <w:tcPr>
            <w:tcW w:w="1740" w:type="dxa"/>
            <w:tcBorders>
              <w:bottom w:val="single" w:sz="4" w:space="0" w:color="auto"/>
            </w:tcBorders>
          </w:tcPr>
          <w:p w14:paraId="5849E560" w14:textId="702981D4" w:rsidR="00E35BE8" w:rsidRPr="00B207C4" w:rsidRDefault="006E6746" w:rsidP="007B4363">
            <w:pPr>
              <w:rPr>
                <w:rFonts w:ascii="ＭＳ ゴシック" w:eastAsia="ＭＳ ゴシック" w:hAnsi="ＭＳ ゴシック"/>
                <w:sz w:val="24"/>
              </w:rPr>
            </w:pPr>
            <w:r>
              <w:rPr>
                <w:rFonts w:ascii="ＭＳ ゴシック" w:eastAsia="ＭＳ ゴシック" w:hAnsi="ＭＳ ゴシック" w:hint="eastAsia"/>
                <w:sz w:val="24"/>
              </w:rPr>
              <w:t>企業全体の</w:t>
            </w:r>
            <w:r w:rsidR="00E35BE8" w:rsidRPr="00B207C4">
              <w:rPr>
                <w:rFonts w:ascii="ＭＳ ゴシック" w:eastAsia="ＭＳ ゴシック" w:hAnsi="ＭＳ ゴシック" w:hint="eastAsia"/>
                <w:sz w:val="24"/>
              </w:rPr>
              <w:t>最近3</w:t>
            </w:r>
            <w:r w:rsidR="000315AA">
              <w:rPr>
                <w:rFonts w:ascii="ＭＳ ゴシック" w:eastAsia="ＭＳ ゴシック" w:hAnsi="ＭＳ ゴシック" w:hint="eastAsia"/>
                <w:sz w:val="24"/>
              </w:rPr>
              <w:t>か月</w:t>
            </w:r>
            <w:r w:rsidR="00E35BE8" w:rsidRPr="00B207C4">
              <w:rPr>
                <w:rFonts w:ascii="ＭＳ ゴシック" w:eastAsia="ＭＳ ゴシック" w:hAnsi="ＭＳ ゴシック" w:hint="eastAsia"/>
                <w:sz w:val="24"/>
              </w:rPr>
              <w:t>の前年同期の売上高に占める指定業種</w:t>
            </w:r>
            <w:r w:rsidR="008A4CF1">
              <w:rPr>
                <w:rFonts w:ascii="ＭＳ ゴシック" w:eastAsia="ＭＳ ゴシック" w:hAnsi="ＭＳ ゴシック" w:hint="eastAsia"/>
                <w:sz w:val="24"/>
              </w:rPr>
              <w:t>に係る</w:t>
            </w:r>
            <w:r w:rsidR="00E35BE8" w:rsidRPr="00B207C4">
              <w:rPr>
                <w:rFonts w:ascii="ＭＳ ゴシック" w:eastAsia="ＭＳ ゴシック" w:hAnsi="ＭＳ ゴシック" w:hint="eastAsia"/>
                <w:sz w:val="24"/>
              </w:rPr>
              <w:t>原油等の仕入価格の割合</w:t>
            </w:r>
          </w:p>
        </w:tc>
      </w:tr>
      <w:tr w:rsidR="006E6746" w:rsidRPr="00B207C4" w14:paraId="65B69BFE" w14:textId="77777777" w:rsidTr="00F1168B">
        <w:trPr>
          <w:trHeight w:val="360"/>
        </w:trPr>
        <w:tc>
          <w:tcPr>
            <w:tcW w:w="1668" w:type="dxa"/>
          </w:tcPr>
          <w:p w14:paraId="395E5EEA" w14:textId="77777777" w:rsidR="006E6746" w:rsidRPr="00B207C4" w:rsidRDefault="006E6746" w:rsidP="007B4363">
            <w:pPr>
              <w:rPr>
                <w:rFonts w:ascii="ＭＳ ゴシック" w:eastAsia="ＭＳ ゴシック" w:hAnsi="ＭＳ ゴシック"/>
                <w:sz w:val="24"/>
              </w:rPr>
            </w:pPr>
            <w:r w:rsidRPr="00B207C4">
              <w:rPr>
                <w:rFonts w:ascii="ＭＳ ゴシック" w:eastAsia="ＭＳ ゴシック" w:hAnsi="ＭＳ ゴシック" w:hint="eastAsia"/>
                <w:sz w:val="24"/>
              </w:rPr>
              <w:t>Ａ業種</w:t>
            </w:r>
          </w:p>
          <w:p w14:paraId="746BFB1D" w14:textId="77777777" w:rsidR="006E6746" w:rsidRPr="00B207C4" w:rsidRDefault="00332D50" w:rsidP="007B4363">
            <w:pPr>
              <w:rPr>
                <w:rFonts w:ascii="ＭＳ ゴシック" w:eastAsia="ＭＳ ゴシック" w:hAnsi="ＭＳ ゴシック"/>
                <w:sz w:val="24"/>
              </w:rPr>
            </w:pPr>
            <w:r>
              <w:rPr>
                <w:rFonts w:ascii="ＭＳ ゴシック" w:eastAsia="ＭＳ ゴシック" w:hAnsi="ＭＳ ゴシック" w:hint="eastAsia"/>
                <w:sz w:val="24"/>
              </w:rPr>
              <w:t>（指定</w:t>
            </w:r>
            <w:r w:rsidR="006E6746" w:rsidRPr="00B207C4">
              <w:rPr>
                <w:rFonts w:ascii="ＭＳ ゴシック" w:eastAsia="ＭＳ ゴシック" w:hAnsi="ＭＳ ゴシック" w:hint="eastAsia"/>
                <w:sz w:val="24"/>
              </w:rPr>
              <w:t>）</w:t>
            </w:r>
          </w:p>
        </w:tc>
        <w:tc>
          <w:tcPr>
            <w:tcW w:w="1134" w:type="dxa"/>
            <w:vMerge w:val="restart"/>
            <w:vAlign w:val="center"/>
          </w:tcPr>
          <w:p w14:paraId="6D8D8C02" w14:textId="77777777" w:rsidR="006E6746" w:rsidRPr="00B207C4" w:rsidRDefault="006E6746" w:rsidP="007B4363">
            <w:pPr>
              <w:jc w:val="right"/>
              <w:rPr>
                <w:rFonts w:ascii="ＭＳ ゴシック" w:eastAsia="ＭＳ ゴシック" w:hAnsi="ＭＳ ゴシック"/>
                <w:sz w:val="24"/>
              </w:rPr>
            </w:pPr>
            <w:r>
              <w:rPr>
                <w:rFonts w:ascii="ＭＳ ゴシック" w:eastAsia="ＭＳ ゴシック" w:hAnsi="ＭＳ ゴシック" w:hint="eastAsia"/>
                <w:sz w:val="24"/>
              </w:rPr>
              <w:t>200</w:t>
            </w:r>
            <w:r w:rsidRPr="00B207C4">
              <w:rPr>
                <w:rFonts w:ascii="ＭＳ ゴシック" w:eastAsia="ＭＳ ゴシック" w:hAnsi="ＭＳ ゴシック" w:hint="eastAsia"/>
                <w:sz w:val="24"/>
              </w:rPr>
              <w:t>万円</w:t>
            </w:r>
          </w:p>
          <w:p w14:paraId="6A4107F5" w14:textId="77777777" w:rsidR="006E6746" w:rsidRPr="00B207C4" w:rsidRDefault="006E6746" w:rsidP="007B4363">
            <w:pPr>
              <w:jc w:val="right"/>
              <w:rPr>
                <w:rFonts w:ascii="ＭＳ ゴシック" w:eastAsia="ＭＳ ゴシック" w:hAnsi="ＭＳ ゴシック"/>
                <w:sz w:val="24"/>
              </w:rPr>
            </w:pPr>
          </w:p>
        </w:tc>
        <w:tc>
          <w:tcPr>
            <w:tcW w:w="1134" w:type="dxa"/>
            <w:vMerge w:val="restart"/>
            <w:vAlign w:val="center"/>
          </w:tcPr>
          <w:p w14:paraId="5BDB3D1C" w14:textId="77777777" w:rsidR="006E6746" w:rsidRPr="00B207C4" w:rsidRDefault="006E6746" w:rsidP="007B4363">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50万円</w:t>
            </w:r>
          </w:p>
          <w:p w14:paraId="04C445B9" w14:textId="77777777" w:rsidR="006E6746" w:rsidRPr="00B207C4" w:rsidRDefault="006E6746" w:rsidP="007B4363">
            <w:pPr>
              <w:jc w:val="right"/>
              <w:rPr>
                <w:rFonts w:ascii="ＭＳ ゴシック" w:eastAsia="ＭＳ ゴシック" w:hAnsi="ＭＳ ゴシック"/>
                <w:sz w:val="24"/>
              </w:rPr>
            </w:pPr>
          </w:p>
        </w:tc>
        <w:tc>
          <w:tcPr>
            <w:tcW w:w="1686" w:type="dxa"/>
            <w:vMerge w:val="restart"/>
            <w:tcBorders>
              <w:tr2bl w:val="single" w:sz="4" w:space="0" w:color="auto"/>
            </w:tcBorders>
            <w:vAlign w:val="center"/>
          </w:tcPr>
          <w:p w14:paraId="78B388EB" w14:textId="77777777" w:rsidR="006E6746" w:rsidRPr="00B207C4" w:rsidRDefault="006E6746" w:rsidP="007B4363">
            <w:pPr>
              <w:jc w:val="right"/>
              <w:rPr>
                <w:rFonts w:ascii="ＭＳ ゴシック" w:eastAsia="ＭＳ ゴシック" w:hAnsi="ＭＳ ゴシック"/>
                <w:sz w:val="24"/>
              </w:rPr>
            </w:pPr>
          </w:p>
          <w:p w14:paraId="1A98A0DA" w14:textId="77777777" w:rsidR="006E6746" w:rsidRPr="00B207C4" w:rsidRDefault="006E6746" w:rsidP="007B4363">
            <w:pPr>
              <w:jc w:val="right"/>
              <w:rPr>
                <w:rFonts w:ascii="ＭＳ ゴシック" w:eastAsia="ＭＳ ゴシック" w:hAnsi="ＭＳ ゴシック"/>
                <w:sz w:val="24"/>
              </w:rPr>
            </w:pPr>
          </w:p>
          <w:p w14:paraId="6C5F79E0" w14:textId="77777777" w:rsidR="006E6746" w:rsidRPr="00B207C4" w:rsidRDefault="006E6746" w:rsidP="007B4363">
            <w:pPr>
              <w:jc w:val="right"/>
              <w:rPr>
                <w:rFonts w:ascii="ＭＳ ゴシック" w:eastAsia="ＭＳ ゴシック" w:hAnsi="ＭＳ ゴシック"/>
                <w:sz w:val="24"/>
              </w:rPr>
            </w:pPr>
          </w:p>
        </w:tc>
        <w:tc>
          <w:tcPr>
            <w:tcW w:w="1149" w:type="dxa"/>
            <w:vMerge w:val="restart"/>
            <w:vAlign w:val="center"/>
          </w:tcPr>
          <w:p w14:paraId="25D3666F" w14:textId="77777777" w:rsidR="006E6746" w:rsidRPr="00B207C4" w:rsidRDefault="006E6746" w:rsidP="007B4363">
            <w:pPr>
              <w:jc w:val="right"/>
              <w:rPr>
                <w:rFonts w:ascii="ＭＳ ゴシック" w:eastAsia="ＭＳ ゴシック" w:hAnsi="ＭＳ ゴシック"/>
                <w:sz w:val="24"/>
              </w:rPr>
            </w:pPr>
            <w:r>
              <w:rPr>
                <w:rFonts w:ascii="ＭＳ ゴシック" w:eastAsia="ＭＳ ゴシック" w:hAnsi="ＭＳ ゴシック" w:hint="eastAsia"/>
                <w:sz w:val="24"/>
              </w:rPr>
              <w:t>200</w:t>
            </w:r>
            <w:r w:rsidRPr="00B207C4">
              <w:rPr>
                <w:rFonts w:ascii="ＭＳ ゴシック" w:eastAsia="ＭＳ ゴシック" w:hAnsi="ＭＳ ゴシック" w:hint="eastAsia"/>
                <w:sz w:val="24"/>
              </w:rPr>
              <w:t>万円</w:t>
            </w:r>
          </w:p>
          <w:p w14:paraId="3A0D8512" w14:textId="77777777" w:rsidR="006E6746" w:rsidRPr="00B207C4" w:rsidRDefault="006E6746" w:rsidP="007B4363">
            <w:pPr>
              <w:jc w:val="right"/>
              <w:rPr>
                <w:rFonts w:ascii="ＭＳ ゴシック" w:eastAsia="ＭＳ ゴシック" w:hAnsi="ＭＳ ゴシック"/>
                <w:sz w:val="24"/>
              </w:rPr>
            </w:pPr>
          </w:p>
          <w:p w14:paraId="33B6C7BA" w14:textId="77777777" w:rsidR="006E6746" w:rsidRPr="00B207C4" w:rsidRDefault="006E6746" w:rsidP="007B4363">
            <w:pPr>
              <w:jc w:val="right"/>
              <w:rPr>
                <w:rFonts w:ascii="ＭＳ ゴシック" w:eastAsia="ＭＳ ゴシック" w:hAnsi="ＭＳ ゴシック"/>
                <w:sz w:val="24"/>
              </w:rPr>
            </w:pPr>
          </w:p>
        </w:tc>
        <w:tc>
          <w:tcPr>
            <w:tcW w:w="1275" w:type="dxa"/>
            <w:vMerge w:val="restart"/>
            <w:vAlign w:val="center"/>
          </w:tcPr>
          <w:p w14:paraId="0618E94A" w14:textId="77777777" w:rsidR="006E6746" w:rsidRPr="00B207C4" w:rsidRDefault="006E6746" w:rsidP="007B4363">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30万円</w:t>
            </w:r>
          </w:p>
          <w:p w14:paraId="04BA70A3" w14:textId="77777777" w:rsidR="006E6746" w:rsidRPr="00B207C4" w:rsidRDefault="006E6746" w:rsidP="006E6746">
            <w:pPr>
              <w:ind w:right="242"/>
              <w:jc w:val="right"/>
              <w:rPr>
                <w:rFonts w:ascii="ＭＳ ゴシック" w:eastAsia="ＭＳ ゴシック" w:hAnsi="ＭＳ ゴシック"/>
                <w:sz w:val="24"/>
              </w:rPr>
            </w:pPr>
          </w:p>
        </w:tc>
        <w:tc>
          <w:tcPr>
            <w:tcW w:w="1740" w:type="dxa"/>
            <w:vMerge w:val="restart"/>
            <w:tcBorders>
              <w:tr2bl w:val="single" w:sz="4" w:space="0" w:color="auto"/>
            </w:tcBorders>
            <w:vAlign w:val="center"/>
          </w:tcPr>
          <w:p w14:paraId="7F7FCBE4" w14:textId="77777777" w:rsidR="006E6746" w:rsidRPr="00B207C4" w:rsidRDefault="006E6746" w:rsidP="007B4363">
            <w:pPr>
              <w:jc w:val="right"/>
              <w:rPr>
                <w:rFonts w:ascii="ＭＳ ゴシック" w:eastAsia="ＭＳ ゴシック" w:hAnsi="ＭＳ ゴシック"/>
                <w:sz w:val="24"/>
              </w:rPr>
            </w:pPr>
          </w:p>
          <w:p w14:paraId="64BDF03F" w14:textId="77777777" w:rsidR="006E6746" w:rsidRPr="00B207C4" w:rsidRDefault="006E6746" w:rsidP="007B4363">
            <w:pPr>
              <w:jc w:val="right"/>
              <w:rPr>
                <w:rFonts w:ascii="ＭＳ ゴシック" w:eastAsia="ＭＳ ゴシック" w:hAnsi="ＭＳ ゴシック"/>
                <w:sz w:val="24"/>
              </w:rPr>
            </w:pPr>
          </w:p>
        </w:tc>
      </w:tr>
      <w:tr w:rsidR="006E6746" w:rsidRPr="00B207C4" w14:paraId="246C2BF3" w14:textId="77777777" w:rsidTr="00F1168B">
        <w:trPr>
          <w:trHeight w:val="375"/>
        </w:trPr>
        <w:tc>
          <w:tcPr>
            <w:tcW w:w="1668" w:type="dxa"/>
          </w:tcPr>
          <w:p w14:paraId="298B49D3" w14:textId="77777777" w:rsidR="006E6746" w:rsidRPr="00B207C4" w:rsidRDefault="006E6746" w:rsidP="007B4363">
            <w:pPr>
              <w:rPr>
                <w:rFonts w:ascii="ＭＳ ゴシック" w:eastAsia="ＭＳ ゴシック" w:hAnsi="ＭＳ ゴシック"/>
                <w:sz w:val="24"/>
              </w:rPr>
            </w:pPr>
            <w:r w:rsidRPr="00B207C4">
              <w:rPr>
                <w:rFonts w:ascii="ＭＳ ゴシック" w:eastAsia="ＭＳ ゴシック" w:hAnsi="ＭＳ ゴシック" w:hint="eastAsia"/>
                <w:sz w:val="24"/>
              </w:rPr>
              <w:t>Ｂ業種</w:t>
            </w:r>
          </w:p>
          <w:p w14:paraId="5F9BE25E" w14:textId="77777777" w:rsidR="006E6746" w:rsidRPr="00B207C4" w:rsidRDefault="00332D50" w:rsidP="007B4363">
            <w:pPr>
              <w:rPr>
                <w:rFonts w:ascii="ＭＳ ゴシック" w:eastAsia="ＭＳ ゴシック" w:hAnsi="ＭＳ ゴシック"/>
                <w:sz w:val="24"/>
              </w:rPr>
            </w:pPr>
            <w:r>
              <w:rPr>
                <w:rFonts w:ascii="ＭＳ ゴシック" w:eastAsia="ＭＳ ゴシック" w:hAnsi="ＭＳ ゴシック" w:hint="eastAsia"/>
                <w:sz w:val="24"/>
              </w:rPr>
              <w:t>（指定</w:t>
            </w:r>
            <w:r w:rsidR="006E6746" w:rsidRPr="00B207C4">
              <w:rPr>
                <w:rFonts w:ascii="ＭＳ ゴシック" w:eastAsia="ＭＳ ゴシック" w:hAnsi="ＭＳ ゴシック" w:hint="eastAsia"/>
                <w:sz w:val="24"/>
              </w:rPr>
              <w:t>）</w:t>
            </w:r>
          </w:p>
        </w:tc>
        <w:tc>
          <w:tcPr>
            <w:tcW w:w="1134" w:type="dxa"/>
            <w:vMerge/>
          </w:tcPr>
          <w:p w14:paraId="7A480B42" w14:textId="77777777" w:rsidR="006E6746" w:rsidRPr="00B207C4" w:rsidRDefault="006E6746" w:rsidP="007B4363">
            <w:pPr>
              <w:jc w:val="right"/>
              <w:rPr>
                <w:rFonts w:ascii="ＭＳ ゴシック" w:eastAsia="ＭＳ ゴシック" w:hAnsi="ＭＳ ゴシック"/>
                <w:sz w:val="24"/>
              </w:rPr>
            </w:pPr>
          </w:p>
        </w:tc>
        <w:tc>
          <w:tcPr>
            <w:tcW w:w="1134" w:type="dxa"/>
            <w:vMerge/>
            <w:tcBorders>
              <w:bottom w:val="single" w:sz="4" w:space="0" w:color="auto"/>
            </w:tcBorders>
          </w:tcPr>
          <w:p w14:paraId="38E4DE62" w14:textId="77777777" w:rsidR="006E6746" w:rsidRPr="00B207C4" w:rsidRDefault="006E6746" w:rsidP="007B4363">
            <w:pPr>
              <w:jc w:val="right"/>
              <w:rPr>
                <w:rFonts w:ascii="ＭＳ ゴシック" w:eastAsia="ＭＳ ゴシック" w:hAnsi="ＭＳ ゴシック"/>
                <w:sz w:val="24"/>
              </w:rPr>
            </w:pPr>
          </w:p>
        </w:tc>
        <w:tc>
          <w:tcPr>
            <w:tcW w:w="1686" w:type="dxa"/>
            <w:vMerge/>
            <w:tcBorders>
              <w:bottom w:val="single" w:sz="4" w:space="0" w:color="auto"/>
              <w:tr2bl w:val="single" w:sz="4" w:space="0" w:color="auto"/>
            </w:tcBorders>
          </w:tcPr>
          <w:p w14:paraId="3F3435BC" w14:textId="77777777" w:rsidR="006E6746" w:rsidRPr="00B207C4" w:rsidRDefault="006E6746" w:rsidP="007B4363">
            <w:pPr>
              <w:jc w:val="right"/>
              <w:rPr>
                <w:rFonts w:ascii="ＭＳ ゴシック" w:eastAsia="ＭＳ ゴシック" w:hAnsi="ＭＳ ゴシック"/>
                <w:sz w:val="24"/>
              </w:rPr>
            </w:pPr>
          </w:p>
        </w:tc>
        <w:tc>
          <w:tcPr>
            <w:tcW w:w="1149" w:type="dxa"/>
            <w:vMerge/>
            <w:tcBorders>
              <w:bottom w:val="single" w:sz="4" w:space="0" w:color="auto"/>
            </w:tcBorders>
          </w:tcPr>
          <w:p w14:paraId="50FE48DC" w14:textId="77777777" w:rsidR="006E6746" w:rsidRPr="00B207C4" w:rsidRDefault="006E6746" w:rsidP="007B4363">
            <w:pPr>
              <w:jc w:val="right"/>
              <w:rPr>
                <w:rFonts w:ascii="ＭＳ ゴシック" w:eastAsia="ＭＳ ゴシック" w:hAnsi="ＭＳ ゴシック"/>
                <w:sz w:val="24"/>
              </w:rPr>
            </w:pPr>
          </w:p>
        </w:tc>
        <w:tc>
          <w:tcPr>
            <w:tcW w:w="1275" w:type="dxa"/>
            <w:vMerge/>
            <w:tcBorders>
              <w:bottom w:val="single" w:sz="4" w:space="0" w:color="auto"/>
            </w:tcBorders>
          </w:tcPr>
          <w:p w14:paraId="463DF86A" w14:textId="77777777" w:rsidR="006E6746" w:rsidRPr="00B207C4" w:rsidRDefault="006E6746" w:rsidP="007B4363">
            <w:pPr>
              <w:jc w:val="right"/>
              <w:rPr>
                <w:rFonts w:ascii="ＭＳ ゴシック" w:eastAsia="ＭＳ ゴシック" w:hAnsi="ＭＳ ゴシック"/>
                <w:sz w:val="24"/>
              </w:rPr>
            </w:pPr>
          </w:p>
        </w:tc>
        <w:tc>
          <w:tcPr>
            <w:tcW w:w="1740" w:type="dxa"/>
            <w:vMerge/>
            <w:tcBorders>
              <w:bottom w:val="single" w:sz="4" w:space="0" w:color="auto"/>
              <w:tr2bl w:val="single" w:sz="4" w:space="0" w:color="auto"/>
            </w:tcBorders>
          </w:tcPr>
          <w:p w14:paraId="526FC1D7" w14:textId="77777777" w:rsidR="006E6746" w:rsidRPr="00B207C4" w:rsidRDefault="006E6746" w:rsidP="007B4363">
            <w:pPr>
              <w:jc w:val="right"/>
              <w:rPr>
                <w:rFonts w:ascii="ＭＳ ゴシック" w:eastAsia="ＭＳ ゴシック" w:hAnsi="ＭＳ ゴシック"/>
                <w:sz w:val="24"/>
              </w:rPr>
            </w:pPr>
          </w:p>
        </w:tc>
      </w:tr>
      <w:tr w:rsidR="006E6746" w:rsidRPr="00B207C4" w14:paraId="345EFDD3" w14:textId="77777777" w:rsidTr="00F1168B">
        <w:trPr>
          <w:trHeight w:val="375"/>
        </w:trPr>
        <w:tc>
          <w:tcPr>
            <w:tcW w:w="1668" w:type="dxa"/>
          </w:tcPr>
          <w:p w14:paraId="64DED0C2" w14:textId="77777777" w:rsidR="006E6746" w:rsidRPr="00B207C4" w:rsidRDefault="00F1168B" w:rsidP="007B4363">
            <w:pPr>
              <w:rPr>
                <w:rFonts w:ascii="ＭＳ ゴシック" w:eastAsia="ＭＳ ゴシック" w:hAnsi="ＭＳ ゴシック"/>
                <w:sz w:val="24"/>
              </w:rPr>
            </w:pPr>
            <w:r>
              <w:rPr>
                <w:rFonts w:ascii="ＭＳ ゴシック" w:eastAsia="ＭＳ ゴシック" w:hAnsi="ＭＳ ゴシック" w:hint="eastAsia"/>
                <w:sz w:val="24"/>
              </w:rPr>
              <w:t>Ｃ</w:t>
            </w:r>
            <w:r w:rsidR="006E6746" w:rsidRPr="00B207C4">
              <w:rPr>
                <w:rFonts w:ascii="ＭＳ ゴシック" w:eastAsia="ＭＳ ゴシック" w:hAnsi="ＭＳ ゴシック" w:hint="eastAsia"/>
                <w:sz w:val="24"/>
              </w:rPr>
              <w:t>業種</w:t>
            </w:r>
          </w:p>
          <w:p w14:paraId="52FB8741" w14:textId="77777777" w:rsidR="006E6746" w:rsidRPr="00B207C4" w:rsidRDefault="00332D50" w:rsidP="007B4363">
            <w:pPr>
              <w:rPr>
                <w:rFonts w:ascii="ＭＳ ゴシック" w:eastAsia="ＭＳ ゴシック" w:hAnsi="ＭＳ ゴシック"/>
                <w:sz w:val="24"/>
              </w:rPr>
            </w:pPr>
            <w:r>
              <w:rPr>
                <w:rFonts w:ascii="ＭＳ ゴシック" w:eastAsia="ＭＳ ゴシック" w:hAnsi="ＭＳ ゴシック" w:hint="eastAsia"/>
                <w:sz w:val="24"/>
              </w:rPr>
              <w:t>（指定</w:t>
            </w:r>
            <w:r w:rsidR="006E6746" w:rsidRPr="00B207C4">
              <w:rPr>
                <w:rFonts w:ascii="ＭＳ ゴシック" w:eastAsia="ＭＳ ゴシック" w:hAnsi="ＭＳ ゴシック" w:hint="eastAsia"/>
                <w:sz w:val="24"/>
              </w:rPr>
              <w:t>）</w:t>
            </w:r>
          </w:p>
        </w:tc>
        <w:tc>
          <w:tcPr>
            <w:tcW w:w="1134" w:type="dxa"/>
            <w:vMerge w:val="restart"/>
            <w:vAlign w:val="center"/>
          </w:tcPr>
          <w:p w14:paraId="1680AE38" w14:textId="77777777" w:rsidR="006E6746" w:rsidRPr="00B207C4" w:rsidRDefault="00DE269C" w:rsidP="007B4363">
            <w:pPr>
              <w:jc w:val="right"/>
              <w:rPr>
                <w:rFonts w:ascii="ＭＳ ゴシック" w:eastAsia="ＭＳ ゴシック" w:hAnsi="ＭＳ ゴシック"/>
                <w:sz w:val="24"/>
              </w:rPr>
            </w:pPr>
            <w:r>
              <w:rPr>
                <w:rFonts w:ascii="ＭＳ ゴシック" w:eastAsia="ＭＳ ゴシック" w:hAnsi="ＭＳ ゴシック" w:hint="eastAsia"/>
                <w:sz w:val="24"/>
              </w:rPr>
              <w:t>150</w:t>
            </w:r>
            <w:r w:rsidR="006E6746" w:rsidRPr="00B207C4">
              <w:rPr>
                <w:rFonts w:ascii="ＭＳ ゴシック" w:eastAsia="ＭＳ ゴシック" w:hAnsi="ＭＳ ゴシック" w:hint="eastAsia"/>
                <w:sz w:val="24"/>
              </w:rPr>
              <w:t>万円</w:t>
            </w:r>
          </w:p>
        </w:tc>
        <w:tc>
          <w:tcPr>
            <w:tcW w:w="1134" w:type="dxa"/>
            <w:vMerge w:val="restart"/>
            <w:tcBorders>
              <w:tr2bl w:val="single" w:sz="4" w:space="0" w:color="auto"/>
            </w:tcBorders>
            <w:vAlign w:val="center"/>
          </w:tcPr>
          <w:p w14:paraId="61A85982" w14:textId="77777777" w:rsidR="006E6746" w:rsidRPr="00B207C4" w:rsidRDefault="006E6746" w:rsidP="007B4363">
            <w:pPr>
              <w:ind w:right="242"/>
              <w:jc w:val="right"/>
              <w:rPr>
                <w:rFonts w:ascii="ＭＳ ゴシック" w:eastAsia="ＭＳ ゴシック" w:hAnsi="ＭＳ ゴシック"/>
                <w:sz w:val="24"/>
              </w:rPr>
            </w:pPr>
          </w:p>
        </w:tc>
        <w:tc>
          <w:tcPr>
            <w:tcW w:w="1686" w:type="dxa"/>
            <w:vMerge w:val="restart"/>
            <w:tcBorders>
              <w:tr2bl w:val="single" w:sz="4" w:space="0" w:color="auto"/>
            </w:tcBorders>
          </w:tcPr>
          <w:p w14:paraId="127EAECA" w14:textId="77777777" w:rsidR="006E6746" w:rsidRPr="00B207C4" w:rsidRDefault="006E6746" w:rsidP="007B4363">
            <w:pPr>
              <w:jc w:val="right"/>
              <w:rPr>
                <w:rFonts w:ascii="ＭＳ ゴシック" w:eastAsia="ＭＳ ゴシック" w:hAnsi="ＭＳ ゴシック"/>
                <w:sz w:val="24"/>
              </w:rPr>
            </w:pPr>
          </w:p>
        </w:tc>
        <w:tc>
          <w:tcPr>
            <w:tcW w:w="1149" w:type="dxa"/>
            <w:vMerge w:val="restart"/>
            <w:tcBorders>
              <w:tr2bl w:val="nil"/>
            </w:tcBorders>
            <w:vAlign w:val="center"/>
          </w:tcPr>
          <w:p w14:paraId="210437B4" w14:textId="77777777" w:rsidR="006E6746" w:rsidRPr="00B207C4" w:rsidRDefault="006E6746" w:rsidP="007B4363">
            <w:pPr>
              <w:jc w:val="right"/>
              <w:rPr>
                <w:rFonts w:ascii="ＭＳ ゴシック" w:eastAsia="ＭＳ ゴシック" w:hAnsi="ＭＳ ゴシック"/>
                <w:sz w:val="24"/>
              </w:rPr>
            </w:pPr>
            <w:r>
              <w:rPr>
                <w:rFonts w:ascii="ＭＳ ゴシック" w:eastAsia="ＭＳ ゴシック" w:hAnsi="ＭＳ ゴシック" w:hint="eastAsia"/>
                <w:sz w:val="24"/>
              </w:rPr>
              <w:t>100</w:t>
            </w:r>
            <w:r w:rsidRPr="00B207C4">
              <w:rPr>
                <w:rFonts w:ascii="ＭＳ ゴシック" w:eastAsia="ＭＳ ゴシック" w:hAnsi="ＭＳ ゴシック" w:hint="eastAsia"/>
                <w:sz w:val="24"/>
              </w:rPr>
              <w:t>万円</w:t>
            </w:r>
          </w:p>
        </w:tc>
        <w:tc>
          <w:tcPr>
            <w:tcW w:w="1275" w:type="dxa"/>
            <w:vMerge w:val="restart"/>
            <w:tcBorders>
              <w:tr2bl w:val="single" w:sz="4" w:space="0" w:color="auto"/>
            </w:tcBorders>
            <w:vAlign w:val="center"/>
          </w:tcPr>
          <w:p w14:paraId="39D9B055" w14:textId="77777777" w:rsidR="006E6746" w:rsidRPr="00B207C4" w:rsidRDefault="006E6746" w:rsidP="007B4363">
            <w:pPr>
              <w:ind w:right="242"/>
              <w:jc w:val="right"/>
              <w:rPr>
                <w:rFonts w:ascii="ＭＳ ゴシック" w:eastAsia="ＭＳ ゴシック" w:hAnsi="ＭＳ ゴシック"/>
                <w:sz w:val="24"/>
              </w:rPr>
            </w:pPr>
          </w:p>
        </w:tc>
        <w:tc>
          <w:tcPr>
            <w:tcW w:w="1740" w:type="dxa"/>
            <w:vMerge w:val="restart"/>
            <w:tcBorders>
              <w:tr2bl w:val="single" w:sz="4" w:space="0" w:color="auto"/>
            </w:tcBorders>
          </w:tcPr>
          <w:p w14:paraId="6F4E92B4" w14:textId="77777777" w:rsidR="006E6746" w:rsidRPr="00B207C4" w:rsidRDefault="006E6746" w:rsidP="007B4363">
            <w:pPr>
              <w:jc w:val="right"/>
              <w:rPr>
                <w:rFonts w:ascii="ＭＳ ゴシック" w:eastAsia="ＭＳ ゴシック" w:hAnsi="ＭＳ ゴシック"/>
                <w:sz w:val="24"/>
              </w:rPr>
            </w:pPr>
          </w:p>
        </w:tc>
      </w:tr>
      <w:tr w:rsidR="006E6746" w:rsidRPr="00B207C4" w14:paraId="205774D1" w14:textId="77777777" w:rsidTr="00F1168B">
        <w:trPr>
          <w:trHeight w:val="375"/>
        </w:trPr>
        <w:tc>
          <w:tcPr>
            <w:tcW w:w="1668" w:type="dxa"/>
          </w:tcPr>
          <w:p w14:paraId="3B3C5A00" w14:textId="77777777" w:rsidR="006E6746" w:rsidRPr="00B207C4" w:rsidRDefault="00F1168B" w:rsidP="007B4363">
            <w:pPr>
              <w:rPr>
                <w:rFonts w:ascii="ＭＳ ゴシック" w:eastAsia="ＭＳ ゴシック" w:hAnsi="ＭＳ ゴシック"/>
                <w:sz w:val="24"/>
              </w:rPr>
            </w:pPr>
            <w:r>
              <w:rPr>
                <w:rFonts w:ascii="ＭＳ ゴシック" w:eastAsia="ＭＳ ゴシック" w:hAnsi="ＭＳ ゴシック" w:hint="eastAsia"/>
                <w:sz w:val="24"/>
              </w:rPr>
              <w:t>Ｄ</w:t>
            </w:r>
            <w:r w:rsidR="006E6746" w:rsidRPr="00B207C4">
              <w:rPr>
                <w:rFonts w:ascii="ＭＳ ゴシック" w:eastAsia="ＭＳ ゴシック" w:hAnsi="ＭＳ ゴシック" w:hint="eastAsia"/>
                <w:sz w:val="24"/>
              </w:rPr>
              <w:t>業種</w:t>
            </w:r>
          </w:p>
          <w:p w14:paraId="15557D61" w14:textId="77777777" w:rsidR="006E6746" w:rsidRPr="00B207C4" w:rsidRDefault="00332D50" w:rsidP="007B4363">
            <w:pPr>
              <w:rPr>
                <w:rFonts w:ascii="ＭＳ ゴシック" w:eastAsia="ＭＳ ゴシック" w:hAnsi="ＭＳ ゴシック"/>
                <w:sz w:val="24"/>
              </w:rPr>
            </w:pPr>
            <w:r>
              <w:rPr>
                <w:rFonts w:ascii="ＭＳ ゴシック" w:eastAsia="ＭＳ ゴシック" w:hAnsi="ＭＳ ゴシック" w:hint="eastAsia"/>
                <w:sz w:val="24"/>
              </w:rPr>
              <w:t>（非指定</w:t>
            </w:r>
            <w:r w:rsidR="006E6746" w:rsidRPr="00B207C4">
              <w:rPr>
                <w:rFonts w:ascii="ＭＳ ゴシック" w:eastAsia="ＭＳ ゴシック" w:hAnsi="ＭＳ ゴシック" w:hint="eastAsia"/>
                <w:sz w:val="24"/>
              </w:rPr>
              <w:t>）</w:t>
            </w:r>
          </w:p>
        </w:tc>
        <w:tc>
          <w:tcPr>
            <w:tcW w:w="1134" w:type="dxa"/>
            <w:vMerge/>
          </w:tcPr>
          <w:p w14:paraId="0BB7C1BE" w14:textId="77777777" w:rsidR="006E6746" w:rsidRPr="00B207C4" w:rsidRDefault="006E6746" w:rsidP="007B4363">
            <w:pPr>
              <w:jc w:val="right"/>
              <w:rPr>
                <w:rFonts w:ascii="ＭＳ ゴシック" w:eastAsia="ＭＳ ゴシック" w:hAnsi="ＭＳ ゴシック"/>
                <w:sz w:val="24"/>
              </w:rPr>
            </w:pPr>
          </w:p>
        </w:tc>
        <w:tc>
          <w:tcPr>
            <w:tcW w:w="1134" w:type="dxa"/>
            <w:vMerge/>
            <w:tcBorders>
              <w:tr2bl w:val="single" w:sz="4" w:space="0" w:color="auto"/>
            </w:tcBorders>
          </w:tcPr>
          <w:p w14:paraId="23903EC9" w14:textId="77777777" w:rsidR="006E6746" w:rsidRPr="00B207C4" w:rsidRDefault="006E6746" w:rsidP="007B4363">
            <w:pPr>
              <w:jc w:val="right"/>
              <w:rPr>
                <w:rFonts w:ascii="ＭＳ ゴシック" w:eastAsia="ＭＳ ゴシック" w:hAnsi="ＭＳ ゴシック"/>
                <w:sz w:val="24"/>
              </w:rPr>
            </w:pPr>
          </w:p>
        </w:tc>
        <w:tc>
          <w:tcPr>
            <w:tcW w:w="1686" w:type="dxa"/>
            <w:vMerge/>
            <w:tcBorders>
              <w:bottom w:val="single" w:sz="4" w:space="0" w:color="auto"/>
              <w:tr2bl w:val="single" w:sz="4" w:space="0" w:color="auto"/>
            </w:tcBorders>
          </w:tcPr>
          <w:p w14:paraId="6FC577AA" w14:textId="77777777" w:rsidR="006E6746" w:rsidRPr="00B207C4" w:rsidRDefault="006E6746" w:rsidP="007B4363">
            <w:pPr>
              <w:jc w:val="right"/>
              <w:rPr>
                <w:rFonts w:ascii="ＭＳ ゴシック" w:eastAsia="ＭＳ ゴシック" w:hAnsi="ＭＳ ゴシック"/>
                <w:sz w:val="24"/>
              </w:rPr>
            </w:pPr>
          </w:p>
        </w:tc>
        <w:tc>
          <w:tcPr>
            <w:tcW w:w="1149" w:type="dxa"/>
            <w:vMerge/>
            <w:tcBorders>
              <w:tr2bl w:val="nil"/>
            </w:tcBorders>
          </w:tcPr>
          <w:p w14:paraId="058C9C03" w14:textId="77777777" w:rsidR="006E6746" w:rsidRPr="00B207C4" w:rsidRDefault="006E6746" w:rsidP="007B4363">
            <w:pPr>
              <w:jc w:val="right"/>
              <w:rPr>
                <w:rFonts w:ascii="ＭＳ ゴシック" w:eastAsia="ＭＳ ゴシック" w:hAnsi="ＭＳ ゴシック"/>
                <w:sz w:val="24"/>
              </w:rPr>
            </w:pPr>
          </w:p>
        </w:tc>
        <w:tc>
          <w:tcPr>
            <w:tcW w:w="1275" w:type="dxa"/>
            <w:vMerge/>
            <w:tcBorders>
              <w:tr2bl w:val="single" w:sz="4" w:space="0" w:color="auto"/>
            </w:tcBorders>
          </w:tcPr>
          <w:p w14:paraId="7E49DE40" w14:textId="77777777" w:rsidR="006E6746" w:rsidRPr="00B207C4" w:rsidRDefault="006E6746" w:rsidP="007B4363">
            <w:pPr>
              <w:jc w:val="right"/>
              <w:rPr>
                <w:rFonts w:ascii="ＭＳ ゴシック" w:eastAsia="ＭＳ ゴシック" w:hAnsi="ＭＳ ゴシック"/>
                <w:sz w:val="24"/>
              </w:rPr>
            </w:pPr>
          </w:p>
        </w:tc>
        <w:tc>
          <w:tcPr>
            <w:tcW w:w="1740" w:type="dxa"/>
            <w:vMerge/>
            <w:tcBorders>
              <w:bottom w:val="single" w:sz="4" w:space="0" w:color="auto"/>
              <w:tr2bl w:val="single" w:sz="4" w:space="0" w:color="auto"/>
            </w:tcBorders>
          </w:tcPr>
          <w:p w14:paraId="72E0422C" w14:textId="77777777" w:rsidR="006E6746" w:rsidRPr="00B207C4" w:rsidRDefault="006E6746" w:rsidP="007B4363">
            <w:pPr>
              <w:jc w:val="right"/>
              <w:rPr>
                <w:rFonts w:ascii="ＭＳ ゴシック" w:eastAsia="ＭＳ ゴシック" w:hAnsi="ＭＳ ゴシック"/>
                <w:sz w:val="24"/>
              </w:rPr>
            </w:pPr>
          </w:p>
        </w:tc>
      </w:tr>
      <w:tr w:rsidR="006E6746" w:rsidRPr="00B207C4" w14:paraId="0A095C7E" w14:textId="77777777" w:rsidTr="00F1168B">
        <w:trPr>
          <w:trHeight w:val="375"/>
        </w:trPr>
        <w:tc>
          <w:tcPr>
            <w:tcW w:w="1668" w:type="dxa"/>
          </w:tcPr>
          <w:p w14:paraId="56293FE1" w14:textId="77777777" w:rsidR="006E6746" w:rsidRPr="00B207C4" w:rsidRDefault="006E6746" w:rsidP="007B4363">
            <w:pPr>
              <w:rPr>
                <w:rFonts w:ascii="ＭＳ ゴシック" w:eastAsia="ＭＳ ゴシック" w:hAnsi="ＭＳ ゴシック"/>
                <w:sz w:val="24"/>
              </w:rPr>
            </w:pPr>
            <w:r w:rsidRPr="00B207C4">
              <w:rPr>
                <w:rFonts w:ascii="ＭＳ ゴシック" w:eastAsia="ＭＳ ゴシック" w:hAnsi="ＭＳ ゴシック" w:hint="eastAsia"/>
                <w:sz w:val="24"/>
              </w:rPr>
              <w:t>全体</w:t>
            </w:r>
          </w:p>
        </w:tc>
        <w:tc>
          <w:tcPr>
            <w:tcW w:w="1134" w:type="dxa"/>
          </w:tcPr>
          <w:p w14:paraId="07847F4C" w14:textId="77777777" w:rsidR="006E6746" w:rsidRPr="00B207C4" w:rsidRDefault="00F1168B" w:rsidP="007B4363">
            <w:pPr>
              <w:jc w:val="right"/>
              <w:rPr>
                <w:rFonts w:ascii="ＭＳ ゴシック" w:eastAsia="ＭＳ ゴシック" w:hAnsi="ＭＳ ゴシック"/>
                <w:sz w:val="24"/>
              </w:rPr>
            </w:pPr>
            <w:r>
              <w:rPr>
                <w:rFonts w:ascii="ＭＳ ゴシック" w:eastAsia="ＭＳ ゴシック" w:hAnsi="ＭＳ ゴシック" w:hint="eastAsia"/>
                <w:sz w:val="24"/>
              </w:rPr>
              <w:t>350</w:t>
            </w:r>
            <w:r w:rsidR="006E6746" w:rsidRPr="00B207C4">
              <w:rPr>
                <w:rFonts w:ascii="ＭＳ ゴシック" w:eastAsia="ＭＳ ゴシック" w:hAnsi="ＭＳ ゴシック" w:hint="eastAsia"/>
                <w:sz w:val="24"/>
              </w:rPr>
              <w:t>万</w:t>
            </w:r>
            <w:r w:rsidR="006E6746" w:rsidRPr="00B207C4">
              <w:rPr>
                <w:rFonts w:ascii="ＭＳ ゴシック" w:eastAsia="ＭＳ ゴシック" w:hAnsi="ＭＳ ゴシック" w:hint="eastAsia"/>
                <w:sz w:val="24"/>
              </w:rPr>
              <w:lastRenderedPageBreak/>
              <w:t>円</w:t>
            </w:r>
          </w:p>
          <w:p w14:paraId="011430F3" w14:textId="77777777" w:rsidR="006E6746" w:rsidRPr="00B207C4" w:rsidRDefault="006E6746" w:rsidP="007B4363">
            <w:pPr>
              <w:jc w:val="right"/>
              <w:rPr>
                <w:rFonts w:ascii="ＭＳ ゴシック" w:eastAsia="ＭＳ ゴシック" w:hAnsi="ＭＳ ゴシック"/>
                <w:sz w:val="24"/>
              </w:rPr>
            </w:pP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Ｏ</w:t>
            </w:r>
            <w:r w:rsidRPr="00B207C4">
              <w:rPr>
                <w:rFonts w:ascii="ＭＳ ゴシック" w:eastAsia="ＭＳ ゴシック" w:hAnsi="ＭＳ ゴシック" w:hint="eastAsia"/>
                <w:sz w:val="24"/>
              </w:rPr>
              <w:t>】</w:t>
            </w:r>
          </w:p>
        </w:tc>
        <w:tc>
          <w:tcPr>
            <w:tcW w:w="1134" w:type="dxa"/>
          </w:tcPr>
          <w:p w14:paraId="7EA67F70" w14:textId="77777777" w:rsidR="006E6746" w:rsidRDefault="00F1168B" w:rsidP="007B4363">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50</w:t>
            </w:r>
            <w:r w:rsidR="006E6746" w:rsidRPr="00B207C4">
              <w:rPr>
                <w:rFonts w:ascii="ＭＳ ゴシック" w:eastAsia="ＭＳ ゴシック" w:hAnsi="ＭＳ ゴシック" w:hint="eastAsia"/>
                <w:sz w:val="24"/>
              </w:rPr>
              <w:t>万円</w:t>
            </w:r>
          </w:p>
          <w:p w14:paraId="5473EF7D" w14:textId="77777777" w:rsidR="006E6746" w:rsidRPr="00B207C4" w:rsidRDefault="006E6746" w:rsidP="007B4363">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F1168B">
              <w:rPr>
                <w:rFonts w:ascii="ＭＳ ゴシック" w:eastAsia="ＭＳ ゴシック" w:hAnsi="ＭＳ ゴシック" w:hint="eastAsia"/>
                <w:sz w:val="24"/>
              </w:rPr>
              <w:t>Ｐ</w:t>
            </w:r>
            <w:r>
              <w:rPr>
                <w:rFonts w:ascii="ＭＳ ゴシック" w:eastAsia="ＭＳ ゴシック" w:hAnsi="ＭＳ ゴシック" w:hint="eastAsia"/>
                <w:sz w:val="24"/>
              </w:rPr>
              <w:t>】</w:t>
            </w:r>
          </w:p>
        </w:tc>
        <w:tc>
          <w:tcPr>
            <w:tcW w:w="1686" w:type="dxa"/>
            <w:tcBorders>
              <w:tr2bl w:val="nil"/>
            </w:tcBorders>
          </w:tcPr>
          <w:p w14:paraId="7EB760E7" w14:textId="77777777" w:rsidR="006E6746" w:rsidRPr="00B207C4" w:rsidRDefault="00F1168B" w:rsidP="007B4363">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14</w:t>
            </w:r>
            <w:r w:rsidR="006E6746" w:rsidRPr="00B207C4">
              <w:rPr>
                <w:rFonts w:ascii="ＭＳ ゴシック" w:eastAsia="ＭＳ ゴシック" w:hAnsi="ＭＳ ゴシック" w:hint="eastAsia"/>
                <w:sz w:val="24"/>
              </w:rPr>
              <w:t>％</w:t>
            </w:r>
          </w:p>
          <w:p w14:paraId="5C0D7D98" w14:textId="77777777" w:rsidR="006E6746" w:rsidRPr="00B207C4" w:rsidRDefault="006E6746" w:rsidP="007B4363">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lastRenderedPageBreak/>
              <w:t>【</w:t>
            </w:r>
            <w:r w:rsidR="00F1168B">
              <w:rPr>
                <w:rFonts w:ascii="ＭＳ ゴシック" w:eastAsia="ＭＳ ゴシック" w:hAnsi="ＭＳ ゴシック" w:hint="eastAsia"/>
                <w:sz w:val="24"/>
              </w:rPr>
              <w:t>Ｑ</w:t>
            </w: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Ｐ</w:t>
            </w:r>
            <w:r w:rsidRPr="00B207C4">
              <w:rPr>
                <w:rFonts w:ascii="ＭＳ ゴシック" w:eastAsia="ＭＳ ゴシック" w:hAnsi="ＭＳ ゴシック" w:hint="eastAsia"/>
                <w:sz w:val="24"/>
              </w:rPr>
              <w:t>/</w:t>
            </w:r>
            <w:r w:rsidR="00F1168B">
              <w:rPr>
                <w:rFonts w:ascii="ＭＳ ゴシック" w:eastAsia="ＭＳ ゴシック" w:hAnsi="ＭＳ ゴシック" w:hint="eastAsia"/>
                <w:sz w:val="24"/>
              </w:rPr>
              <w:t>Ｏ</w:t>
            </w:r>
            <w:r w:rsidRPr="00B207C4">
              <w:rPr>
                <w:rFonts w:ascii="ＭＳ ゴシック" w:eastAsia="ＭＳ ゴシック" w:hAnsi="ＭＳ ゴシック" w:hint="eastAsia"/>
                <w:sz w:val="24"/>
              </w:rPr>
              <w:t>】</w:t>
            </w:r>
          </w:p>
        </w:tc>
        <w:tc>
          <w:tcPr>
            <w:tcW w:w="1149" w:type="dxa"/>
            <w:tcBorders>
              <w:tr2bl w:val="nil"/>
            </w:tcBorders>
          </w:tcPr>
          <w:p w14:paraId="0C981DD8" w14:textId="77777777" w:rsidR="006E6746" w:rsidRPr="00B207C4" w:rsidRDefault="00F1168B" w:rsidP="007B4363">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300</w:t>
            </w:r>
            <w:r w:rsidR="006E6746" w:rsidRPr="00B207C4">
              <w:rPr>
                <w:rFonts w:ascii="ＭＳ ゴシック" w:eastAsia="ＭＳ ゴシック" w:hAnsi="ＭＳ ゴシック" w:hint="eastAsia"/>
                <w:sz w:val="24"/>
              </w:rPr>
              <w:t>万円</w:t>
            </w:r>
          </w:p>
          <w:p w14:paraId="42BD90FB" w14:textId="77777777" w:rsidR="006E6746" w:rsidRPr="00B207C4" w:rsidRDefault="00DE269C" w:rsidP="007B4363">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F1168B">
              <w:rPr>
                <w:rFonts w:ascii="ＭＳ ゴシック" w:eastAsia="ＭＳ ゴシック" w:hAnsi="ＭＳ ゴシック" w:hint="eastAsia"/>
                <w:sz w:val="24"/>
              </w:rPr>
              <w:t>Ｒ</w:t>
            </w:r>
            <w:r w:rsidR="006E6746" w:rsidRPr="00B207C4">
              <w:rPr>
                <w:rFonts w:ascii="ＭＳ ゴシック" w:eastAsia="ＭＳ ゴシック" w:hAnsi="ＭＳ ゴシック" w:hint="eastAsia"/>
                <w:sz w:val="24"/>
              </w:rPr>
              <w:t>】</w:t>
            </w:r>
          </w:p>
        </w:tc>
        <w:tc>
          <w:tcPr>
            <w:tcW w:w="1275" w:type="dxa"/>
            <w:tcBorders>
              <w:tr2bl w:val="nil"/>
            </w:tcBorders>
          </w:tcPr>
          <w:p w14:paraId="7D6FB8C8" w14:textId="77777777" w:rsidR="006E6746" w:rsidRDefault="00F1168B" w:rsidP="007B4363">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30</w:t>
            </w:r>
            <w:r w:rsidR="006E6746" w:rsidRPr="00B207C4">
              <w:rPr>
                <w:rFonts w:ascii="ＭＳ ゴシック" w:eastAsia="ＭＳ ゴシック" w:hAnsi="ＭＳ ゴシック" w:hint="eastAsia"/>
                <w:sz w:val="24"/>
              </w:rPr>
              <w:t>万円</w:t>
            </w:r>
          </w:p>
          <w:p w14:paraId="4210DB6C" w14:textId="77777777" w:rsidR="006E6746" w:rsidRPr="00B207C4" w:rsidRDefault="006E6746" w:rsidP="007B4363">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F1168B">
              <w:rPr>
                <w:rFonts w:ascii="ＭＳ ゴシック" w:eastAsia="ＭＳ ゴシック" w:hAnsi="ＭＳ ゴシック" w:hint="eastAsia"/>
                <w:sz w:val="24"/>
              </w:rPr>
              <w:t>Ｓ</w:t>
            </w:r>
            <w:r>
              <w:rPr>
                <w:rFonts w:ascii="ＭＳ ゴシック" w:eastAsia="ＭＳ ゴシック" w:hAnsi="ＭＳ ゴシック" w:hint="eastAsia"/>
                <w:sz w:val="24"/>
              </w:rPr>
              <w:t>】</w:t>
            </w:r>
          </w:p>
        </w:tc>
        <w:tc>
          <w:tcPr>
            <w:tcW w:w="1740" w:type="dxa"/>
            <w:tcBorders>
              <w:tr2bl w:val="nil"/>
            </w:tcBorders>
          </w:tcPr>
          <w:p w14:paraId="1BBEA75C" w14:textId="77777777" w:rsidR="006E6746" w:rsidRPr="00B207C4" w:rsidRDefault="00F1168B" w:rsidP="007B4363">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10</w:t>
            </w:r>
            <w:r w:rsidR="006E6746" w:rsidRPr="00B207C4">
              <w:rPr>
                <w:rFonts w:ascii="ＭＳ ゴシック" w:eastAsia="ＭＳ ゴシック" w:hAnsi="ＭＳ ゴシック" w:hint="eastAsia"/>
                <w:sz w:val="24"/>
              </w:rPr>
              <w:t>％</w:t>
            </w:r>
          </w:p>
          <w:p w14:paraId="7C274830" w14:textId="77777777" w:rsidR="006E6746" w:rsidRPr="00B207C4" w:rsidRDefault="006E6746" w:rsidP="007B4363">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F1168B">
              <w:rPr>
                <w:rFonts w:ascii="ＭＳ ゴシック" w:eastAsia="ＭＳ ゴシック" w:hAnsi="ＭＳ ゴシック" w:hint="eastAsia"/>
                <w:sz w:val="24"/>
              </w:rPr>
              <w:t>Ｔ</w:t>
            </w:r>
            <w:r>
              <w:rPr>
                <w:rFonts w:ascii="ＭＳ ゴシック" w:eastAsia="ＭＳ ゴシック" w:hAnsi="ＭＳ ゴシック" w:hint="eastAsia"/>
                <w:sz w:val="24"/>
              </w:rPr>
              <w:t>＝</w:t>
            </w:r>
            <w:r w:rsidR="00F1168B">
              <w:rPr>
                <w:rFonts w:ascii="ＭＳ ゴシック" w:eastAsia="ＭＳ ゴシック" w:hAnsi="ＭＳ ゴシック" w:hint="eastAsia"/>
                <w:sz w:val="24"/>
              </w:rPr>
              <w:t>Ｓ</w:t>
            </w:r>
            <w:r w:rsidRPr="00B207C4">
              <w:rPr>
                <w:rFonts w:ascii="ＭＳ ゴシック" w:eastAsia="ＭＳ ゴシック" w:hAnsi="ＭＳ ゴシック" w:hint="eastAsia"/>
                <w:sz w:val="24"/>
              </w:rPr>
              <w:t>/</w:t>
            </w:r>
            <w:r w:rsidR="00F1168B">
              <w:rPr>
                <w:rFonts w:ascii="ＭＳ ゴシック" w:eastAsia="ＭＳ ゴシック" w:hAnsi="ＭＳ ゴシック" w:hint="eastAsia"/>
                <w:sz w:val="24"/>
              </w:rPr>
              <w:t>Ｒ</w:t>
            </w:r>
            <w:r w:rsidRPr="00B207C4">
              <w:rPr>
                <w:rFonts w:ascii="ＭＳ ゴシック" w:eastAsia="ＭＳ ゴシック" w:hAnsi="ＭＳ ゴシック" w:hint="eastAsia"/>
                <w:sz w:val="24"/>
              </w:rPr>
              <w:t>】</w:t>
            </w:r>
          </w:p>
        </w:tc>
      </w:tr>
    </w:tbl>
    <w:p w14:paraId="242DF56A" w14:textId="77777777" w:rsidR="006E5CA6" w:rsidRDefault="006E5CA6">
      <w:pPr>
        <w:ind w:left="566" w:hangingChars="234" w:hanging="566"/>
        <w:rPr>
          <w:rFonts w:ascii="ＭＳ ゴシック" w:eastAsia="ＭＳ ゴシック" w:hAnsi="ＭＳ ゴシック"/>
          <w:sz w:val="24"/>
        </w:rPr>
      </w:pPr>
    </w:p>
    <w:p w14:paraId="122C9A5C" w14:textId="77777777" w:rsidR="006E5CA6" w:rsidRDefault="008143ED">
      <w:pPr>
        <w:ind w:left="566" w:hangingChars="234" w:hanging="566"/>
        <w:rPr>
          <w:rFonts w:ascii="ＭＳ ゴシック" w:eastAsia="ＭＳ ゴシック" w:hAnsi="ＭＳ ゴシック"/>
          <w:sz w:val="24"/>
        </w:rPr>
      </w:pPr>
      <w:r>
        <w:rPr>
          <w:rFonts w:ascii="ＭＳ ゴシック" w:eastAsia="ＭＳ ゴシック" w:hAnsi="ＭＳ ゴシック" w:hint="eastAsia"/>
          <w:sz w:val="24"/>
        </w:rPr>
        <w:t>注</w:t>
      </w:r>
      <w:r w:rsidR="003A1E1B">
        <w:rPr>
          <w:rFonts w:ascii="ＭＳ ゴシック" w:eastAsia="ＭＳ ゴシック" w:hAnsi="ＭＳ ゴシック" w:hint="eastAsia"/>
          <w:sz w:val="24"/>
        </w:rPr>
        <w:t>１</w:t>
      </w:r>
      <w:r>
        <w:rPr>
          <w:rFonts w:ascii="ＭＳ ゴシック" w:eastAsia="ＭＳ ゴシック" w:hAnsi="ＭＳ ゴシック" w:hint="eastAsia"/>
          <w:sz w:val="24"/>
        </w:rPr>
        <w:t>：上記では、</w:t>
      </w:r>
      <w:r w:rsidR="00210412">
        <w:rPr>
          <w:rFonts w:ascii="ＭＳ ゴシック" w:eastAsia="ＭＳ ゴシック" w:hAnsi="ＭＳ ゴシック" w:hint="eastAsia"/>
          <w:sz w:val="24"/>
        </w:rPr>
        <w:t>Ａ業種とＢ業種の売上原価や原油等の仕入価格等の内訳の確認は不要。</w:t>
      </w:r>
    </w:p>
    <w:p w14:paraId="542A6D66" w14:textId="77777777" w:rsidR="006E5CA6" w:rsidRDefault="00210412">
      <w:pPr>
        <w:pStyle w:val="ae"/>
        <w:ind w:leftChars="0" w:left="566" w:hangingChars="234" w:hanging="566"/>
        <w:rPr>
          <w:rFonts w:ascii="ＭＳ ゴシック" w:eastAsia="ＭＳ ゴシック" w:hAnsi="ＭＳ ゴシック" w:cs="ＭＳ Ｐゴシック"/>
          <w:kern w:val="0"/>
          <w:sz w:val="24"/>
          <w:szCs w:val="24"/>
        </w:rPr>
      </w:pPr>
      <w:r>
        <w:rPr>
          <w:rFonts w:ascii="ＭＳ ゴシック" w:eastAsia="ＭＳ ゴシック" w:hAnsi="ＭＳ ゴシック" w:hint="eastAsia"/>
          <w:sz w:val="24"/>
        </w:rPr>
        <w:t>注</w:t>
      </w:r>
      <w:r w:rsidR="003A1E1B">
        <w:rPr>
          <w:rFonts w:ascii="ＭＳ ゴシック" w:eastAsia="ＭＳ ゴシック" w:hAnsi="ＭＳ ゴシック" w:hint="eastAsia"/>
          <w:sz w:val="24"/>
        </w:rPr>
        <w:t>２</w:t>
      </w:r>
      <w:r>
        <w:rPr>
          <w:rFonts w:ascii="ＭＳ ゴシック" w:eastAsia="ＭＳ ゴシック" w:hAnsi="ＭＳ ゴシック" w:hint="eastAsia"/>
          <w:sz w:val="24"/>
        </w:rPr>
        <w:t>：</w:t>
      </w:r>
      <w:r w:rsidR="00D43353" w:rsidRPr="00D43353">
        <w:rPr>
          <w:rFonts w:asciiTheme="majorEastAsia" w:eastAsiaTheme="majorEastAsia" w:hAnsiTheme="majorEastAsia" w:cs="ＭＳ Ｐゴシック" w:hint="eastAsia"/>
          <w:kern w:val="0"/>
          <w:sz w:val="24"/>
          <w:szCs w:val="24"/>
        </w:rPr>
        <w:t>上記</w:t>
      </w:r>
      <w:r w:rsidR="00D43353" w:rsidRPr="00D43353">
        <w:rPr>
          <w:rFonts w:asciiTheme="majorEastAsia" w:eastAsiaTheme="majorEastAsia" w:hAnsiTheme="majorEastAsia" w:hint="eastAsia"/>
          <w:sz w:val="24"/>
        </w:rPr>
        <w:t>では</w:t>
      </w:r>
      <w:r w:rsidR="00D43353" w:rsidRPr="00D43353">
        <w:rPr>
          <w:rFonts w:asciiTheme="majorEastAsia" w:eastAsiaTheme="majorEastAsia" w:hAnsiTheme="majorEastAsia" w:cs="ＭＳ Ｐゴシック" w:hint="eastAsia"/>
          <w:kern w:val="0"/>
          <w:sz w:val="24"/>
          <w:szCs w:val="24"/>
        </w:rPr>
        <w:t>、</w:t>
      </w:r>
      <w:r>
        <w:rPr>
          <w:rFonts w:ascii="ＭＳ ゴシック" w:eastAsia="ＭＳ ゴシック" w:hAnsi="ＭＳ ゴシック" w:cs="ＭＳ Ｐゴシック" w:hint="eastAsia"/>
          <w:kern w:val="0"/>
          <w:sz w:val="24"/>
          <w:szCs w:val="24"/>
        </w:rPr>
        <w:t>Ｃ業種とＤ業種</w:t>
      </w:r>
      <w:r w:rsidR="00A37682">
        <w:rPr>
          <w:rFonts w:ascii="ＭＳ ゴシック" w:eastAsia="ＭＳ ゴシック" w:hAnsi="ＭＳ ゴシック" w:cs="ＭＳ Ｐゴシック" w:hint="eastAsia"/>
          <w:kern w:val="0"/>
          <w:sz w:val="24"/>
          <w:szCs w:val="24"/>
        </w:rPr>
        <w:t>について</w:t>
      </w:r>
      <w:r w:rsidR="002B7D28">
        <w:rPr>
          <w:rFonts w:ascii="ＭＳ ゴシック" w:eastAsia="ＭＳ ゴシック" w:hAnsi="ＭＳ ゴシック" w:cs="ＭＳ Ｐゴシック" w:hint="eastAsia"/>
          <w:kern w:val="0"/>
          <w:sz w:val="24"/>
          <w:szCs w:val="24"/>
        </w:rPr>
        <w:t>、</w:t>
      </w:r>
      <w:r>
        <w:rPr>
          <w:rFonts w:ascii="ＭＳ ゴシック" w:eastAsia="ＭＳ ゴシック" w:hAnsi="ＭＳ ゴシック" w:cs="ＭＳ Ｐゴシック" w:hint="eastAsia"/>
          <w:kern w:val="0"/>
          <w:sz w:val="24"/>
          <w:szCs w:val="24"/>
        </w:rPr>
        <w:t>それぞれ指定業種か否か、</w:t>
      </w:r>
      <w:r w:rsidR="002B7D28">
        <w:rPr>
          <w:rFonts w:ascii="ＭＳ ゴシック" w:eastAsia="ＭＳ ゴシック" w:hAnsi="ＭＳ ゴシック" w:cs="ＭＳ Ｐゴシック" w:hint="eastAsia"/>
          <w:kern w:val="0"/>
          <w:sz w:val="24"/>
          <w:szCs w:val="24"/>
        </w:rPr>
        <w:t>及び</w:t>
      </w:r>
      <w:r>
        <w:rPr>
          <w:rFonts w:ascii="ＭＳ ゴシック" w:eastAsia="ＭＳ ゴシック" w:hAnsi="ＭＳ ゴシック" w:cs="ＭＳ Ｐゴシック" w:hint="eastAsia"/>
          <w:kern w:val="0"/>
          <w:sz w:val="24"/>
          <w:szCs w:val="24"/>
        </w:rPr>
        <w:t>売上高を便宜的に記載しているが、実際の認定においては、Ｃ業種及びＤ業種について確認しなくても認定要件を満たしているため、確認は不要。</w:t>
      </w:r>
    </w:p>
    <w:p w14:paraId="7AB3C1CF" w14:textId="77777777" w:rsidR="006E5CA6" w:rsidRDefault="00210412">
      <w:pPr>
        <w:pStyle w:val="ae"/>
        <w:ind w:leftChars="0" w:left="566" w:hangingChars="234" w:hanging="566"/>
        <w:rPr>
          <w:rFonts w:asciiTheme="majorEastAsia" w:eastAsiaTheme="majorEastAsia" w:hAnsiTheme="majorEastAsia"/>
          <w:kern w:val="0"/>
          <w:sz w:val="24"/>
          <w:szCs w:val="24"/>
        </w:rPr>
      </w:pPr>
      <w:r w:rsidRPr="00A27B83">
        <w:rPr>
          <w:rFonts w:asciiTheme="majorEastAsia" w:eastAsiaTheme="majorEastAsia" w:hAnsiTheme="majorEastAsia" w:hint="eastAsia"/>
          <w:kern w:val="0"/>
          <w:sz w:val="24"/>
          <w:szCs w:val="24"/>
        </w:rPr>
        <w:t>注</w:t>
      </w:r>
      <w:r w:rsidR="003A1E1B">
        <w:rPr>
          <w:rFonts w:asciiTheme="majorEastAsia" w:eastAsiaTheme="majorEastAsia" w:hAnsiTheme="majorEastAsia" w:hint="eastAsia"/>
          <w:kern w:val="0"/>
          <w:sz w:val="24"/>
          <w:szCs w:val="24"/>
        </w:rPr>
        <w:t>３</w:t>
      </w:r>
      <w:r w:rsidRPr="00A27B83">
        <w:rPr>
          <w:rFonts w:asciiTheme="majorEastAsia" w:eastAsiaTheme="majorEastAsia" w:hAnsiTheme="majorEastAsia" w:hint="eastAsia"/>
          <w:kern w:val="0"/>
          <w:sz w:val="24"/>
          <w:szCs w:val="24"/>
        </w:rPr>
        <w:t>：認定申請書における認定権者記載欄には、Ａ業種及びＢ業種の認定事務用番号（細分類番号４桁）と名称を記入。Ｃ業種の名称は記入しない。</w:t>
      </w:r>
      <w:r w:rsidR="00A7336C">
        <w:rPr>
          <w:rFonts w:asciiTheme="majorEastAsia" w:eastAsiaTheme="majorEastAsia" w:hAnsiTheme="majorEastAsia" w:hint="eastAsia"/>
          <w:kern w:val="0"/>
          <w:sz w:val="24"/>
          <w:szCs w:val="24"/>
        </w:rPr>
        <w:t>その際</w:t>
      </w:r>
      <w:r w:rsidRPr="00A27B83">
        <w:rPr>
          <w:rFonts w:asciiTheme="majorEastAsia" w:eastAsiaTheme="majorEastAsia" w:hAnsiTheme="majorEastAsia" w:hint="eastAsia"/>
          <w:kern w:val="0"/>
          <w:sz w:val="24"/>
          <w:szCs w:val="24"/>
        </w:rPr>
        <w:t>、Ａ業種及びＢ業種のうち、最近１年間で最も売上高等が大きい事業が属する</w:t>
      </w:r>
      <w:r w:rsidR="00AF686B" w:rsidRPr="00A27B83">
        <w:rPr>
          <w:rFonts w:asciiTheme="majorEastAsia" w:eastAsiaTheme="majorEastAsia" w:hAnsiTheme="majorEastAsia" w:hint="eastAsia"/>
          <w:kern w:val="0"/>
          <w:sz w:val="24"/>
          <w:szCs w:val="24"/>
        </w:rPr>
        <w:t>指定業種を、認定申請者から申告してもらい、左上の太枠に記載する</w:t>
      </w:r>
      <w:r w:rsidR="007F12EA">
        <w:rPr>
          <w:rFonts w:asciiTheme="majorEastAsia" w:eastAsiaTheme="majorEastAsia" w:hAnsiTheme="majorEastAsia" w:hint="eastAsia"/>
          <w:kern w:val="0"/>
          <w:sz w:val="24"/>
          <w:szCs w:val="24"/>
        </w:rPr>
        <w:t>。</w:t>
      </w:r>
      <w:r w:rsidRPr="00A27B83">
        <w:rPr>
          <w:rFonts w:asciiTheme="majorEastAsia" w:eastAsiaTheme="majorEastAsia" w:hAnsiTheme="majorEastAsia" w:hint="eastAsia"/>
          <w:kern w:val="0"/>
          <w:sz w:val="24"/>
          <w:szCs w:val="24"/>
        </w:rPr>
        <w:t>（最も売上高等が大きいかどうかについては、書</w:t>
      </w:r>
      <w:r w:rsidR="00AF686B" w:rsidRPr="00A27B83">
        <w:rPr>
          <w:rFonts w:asciiTheme="majorEastAsia" w:eastAsiaTheme="majorEastAsia" w:hAnsiTheme="majorEastAsia" w:hint="eastAsia"/>
          <w:kern w:val="0"/>
          <w:sz w:val="24"/>
          <w:szCs w:val="24"/>
        </w:rPr>
        <w:t>類等による確認は不要。認定申請者の自己申告ベースで差し支えない</w:t>
      </w:r>
      <w:r w:rsidR="007F12EA">
        <w:rPr>
          <w:rFonts w:asciiTheme="majorEastAsia" w:eastAsiaTheme="majorEastAsia" w:hAnsiTheme="majorEastAsia" w:hint="eastAsia"/>
          <w:kern w:val="0"/>
          <w:sz w:val="24"/>
          <w:szCs w:val="24"/>
        </w:rPr>
        <w:t>。</w:t>
      </w:r>
      <w:r w:rsidR="00AF686B" w:rsidRPr="00A27B83">
        <w:rPr>
          <w:rFonts w:asciiTheme="majorEastAsia" w:eastAsiaTheme="majorEastAsia" w:hAnsiTheme="majorEastAsia" w:hint="eastAsia"/>
          <w:kern w:val="0"/>
          <w:sz w:val="24"/>
          <w:szCs w:val="24"/>
        </w:rPr>
        <w:t>ただし、</w:t>
      </w:r>
      <w:r w:rsidR="007F12EA">
        <w:rPr>
          <w:rFonts w:asciiTheme="majorEastAsia" w:eastAsiaTheme="majorEastAsia" w:hAnsiTheme="majorEastAsia" w:hint="eastAsia"/>
          <w:kern w:val="0"/>
          <w:sz w:val="24"/>
          <w:szCs w:val="24"/>
        </w:rPr>
        <w:t>これは、</w:t>
      </w:r>
      <w:r w:rsidR="00AF686B" w:rsidRPr="00A27B83">
        <w:rPr>
          <w:rFonts w:asciiTheme="majorEastAsia" w:eastAsiaTheme="majorEastAsia" w:hAnsiTheme="majorEastAsia" w:hint="eastAsia"/>
          <w:kern w:val="0"/>
          <w:sz w:val="24"/>
          <w:szCs w:val="24"/>
        </w:rPr>
        <w:t>指定業種の売上高を細分類ベースで分化して確認することは不要とする趣旨であり、申請者が申告した指定業種に属する事業を行っており、</w:t>
      </w:r>
      <w:r w:rsidR="008163E7">
        <w:rPr>
          <w:rFonts w:asciiTheme="majorEastAsia" w:eastAsiaTheme="majorEastAsia" w:hAnsiTheme="majorEastAsia" w:hint="eastAsia"/>
          <w:kern w:val="0"/>
          <w:sz w:val="24"/>
          <w:szCs w:val="24"/>
        </w:rPr>
        <w:t>かつ</w:t>
      </w:r>
      <w:r w:rsidR="00AF686B" w:rsidRPr="00A27B83">
        <w:rPr>
          <w:rFonts w:asciiTheme="majorEastAsia" w:eastAsiaTheme="majorEastAsia" w:hAnsiTheme="majorEastAsia" w:hint="eastAsia"/>
          <w:kern w:val="0"/>
          <w:sz w:val="24"/>
          <w:szCs w:val="24"/>
        </w:rPr>
        <w:t>当該業種に属する事業の売上高（</w:t>
      </w:r>
      <w:r w:rsidR="0073644D">
        <w:rPr>
          <w:rFonts w:asciiTheme="majorEastAsia" w:eastAsiaTheme="majorEastAsia" w:hAnsiTheme="majorEastAsia" w:hint="eastAsia"/>
          <w:kern w:val="0"/>
          <w:sz w:val="24"/>
          <w:szCs w:val="24"/>
        </w:rPr>
        <w:t>他業種と合算の場合は合算値</w:t>
      </w:r>
      <w:r w:rsidR="00AF686B" w:rsidRPr="00A27B83">
        <w:rPr>
          <w:rFonts w:asciiTheme="majorEastAsia" w:eastAsiaTheme="majorEastAsia" w:hAnsiTheme="majorEastAsia" w:hint="eastAsia"/>
          <w:kern w:val="0"/>
          <w:sz w:val="24"/>
          <w:szCs w:val="24"/>
        </w:rPr>
        <w:t>）が減少していることの確認は必要。仮に申請書に記載された業種が誤りである場合、認定権者記載欄には確認した正しい業種を記載する必要がある。</w:t>
      </w:r>
      <w:r w:rsidR="007F12EA">
        <w:rPr>
          <w:rFonts w:asciiTheme="majorEastAsia" w:eastAsiaTheme="majorEastAsia" w:hAnsiTheme="majorEastAsia" w:hint="eastAsia"/>
          <w:kern w:val="0"/>
          <w:sz w:val="24"/>
          <w:szCs w:val="24"/>
        </w:rPr>
        <w:t>）</w:t>
      </w:r>
    </w:p>
    <w:p w14:paraId="5D1F27A5" w14:textId="718029AC" w:rsidR="00210412" w:rsidRDefault="00210412" w:rsidP="00AF686B">
      <w:pPr>
        <w:pStyle w:val="ae"/>
        <w:ind w:leftChars="0" w:left="0"/>
        <w:rPr>
          <w:rFonts w:ascii="ＭＳ ゴシック" w:eastAsia="ＭＳ ゴシック" w:hAnsi="ＭＳ ゴシック" w:cs="ＭＳ Ｐゴシック"/>
          <w:kern w:val="0"/>
          <w:sz w:val="24"/>
          <w:szCs w:val="24"/>
        </w:rPr>
      </w:pPr>
    </w:p>
    <w:p w14:paraId="5CCBA29E" w14:textId="77777777" w:rsidR="00CC25A4" w:rsidRPr="001539C8" w:rsidRDefault="00CC25A4" w:rsidP="00AF686B">
      <w:pPr>
        <w:pStyle w:val="ae"/>
        <w:ind w:leftChars="0" w:left="0"/>
        <w:rPr>
          <w:rFonts w:ascii="ＭＳ ゴシック" w:eastAsia="ＭＳ ゴシック" w:hAnsi="ＭＳ ゴシック" w:cs="ＭＳ Ｐゴシック"/>
          <w:kern w:val="0"/>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3662"/>
        <w:gridCol w:w="2552"/>
      </w:tblGrid>
      <w:tr w:rsidR="00EB39D4" w:rsidRPr="004F6F62" w14:paraId="44C96EF6" w14:textId="77777777" w:rsidTr="00EB39D4">
        <w:tc>
          <w:tcPr>
            <w:tcW w:w="9640" w:type="dxa"/>
            <w:gridSpan w:val="3"/>
          </w:tcPr>
          <w:p w14:paraId="0F40D21D" w14:textId="77777777" w:rsidR="00EB39D4" w:rsidRPr="004F6F62" w:rsidRDefault="00EB39D4" w:rsidP="00EB39D4">
            <w:pPr>
              <w:widowControl/>
              <w:jc w:val="center"/>
              <w:rPr>
                <w:rFonts w:ascii="ＭＳ ゴシック" w:eastAsia="ＭＳ ゴシック" w:hAnsi="ＭＳ ゴシック"/>
                <w:sz w:val="24"/>
              </w:rPr>
            </w:pPr>
            <w:r w:rsidRPr="004F6F62">
              <w:rPr>
                <w:rFonts w:ascii="ＭＳ ゴシック" w:eastAsia="ＭＳ ゴシック" w:hAnsi="ＭＳ ゴシック" w:hint="eastAsia"/>
                <w:sz w:val="24"/>
              </w:rPr>
              <w:t>認定権者記載欄</w:t>
            </w:r>
          </w:p>
        </w:tc>
      </w:tr>
      <w:tr w:rsidR="00EB39D4" w:rsidRPr="004F6F62" w14:paraId="736CA1C3" w14:textId="77777777" w:rsidTr="00EB39D4">
        <w:tc>
          <w:tcPr>
            <w:tcW w:w="3426" w:type="dxa"/>
            <w:tcBorders>
              <w:top w:val="single" w:sz="18" w:space="0" w:color="auto"/>
              <w:left w:val="single" w:sz="18" w:space="0" w:color="auto"/>
              <w:bottom w:val="single" w:sz="18" w:space="0" w:color="auto"/>
              <w:right w:val="single" w:sz="18" w:space="0" w:color="auto"/>
            </w:tcBorders>
          </w:tcPr>
          <w:p w14:paraId="7EB2B7B1" w14:textId="77777777" w:rsidR="00EB39D4" w:rsidRPr="004F6F62" w:rsidRDefault="00F1168B" w:rsidP="00EB39D4">
            <w:pPr>
              <w:widowControl/>
              <w:jc w:val="left"/>
              <w:rPr>
                <w:rFonts w:ascii="ＭＳ ゴシック" w:eastAsia="ＭＳ ゴシック" w:hAnsi="ＭＳ ゴシック"/>
                <w:sz w:val="24"/>
              </w:rPr>
            </w:pPr>
            <w:r>
              <w:rPr>
                <w:rFonts w:ascii="ＭＳ ゴシック" w:eastAsia="ＭＳ ゴシック" w:hAnsi="ＭＳ ゴシック" w:hint="eastAsia"/>
                <w:sz w:val="24"/>
              </w:rPr>
              <w:t>●●●●　Ｂ</w:t>
            </w:r>
            <w:r w:rsidR="00EB39D4">
              <w:rPr>
                <w:rFonts w:ascii="ＭＳ ゴシック" w:eastAsia="ＭＳ ゴシック" w:hAnsi="ＭＳ ゴシック" w:hint="eastAsia"/>
                <w:sz w:val="24"/>
              </w:rPr>
              <w:t>業</w:t>
            </w:r>
          </w:p>
        </w:tc>
        <w:tc>
          <w:tcPr>
            <w:tcW w:w="3662" w:type="dxa"/>
            <w:tcBorders>
              <w:left w:val="single" w:sz="18" w:space="0" w:color="auto"/>
            </w:tcBorders>
          </w:tcPr>
          <w:p w14:paraId="293E09D2" w14:textId="77777777" w:rsidR="00EB39D4" w:rsidRPr="004F6F62" w:rsidRDefault="00EB39D4" w:rsidP="00EB39D4">
            <w:pPr>
              <w:widowControl/>
              <w:jc w:val="left"/>
              <w:rPr>
                <w:rFonts w:ascii="ＭＳ ゴシック" w:eastAsia="ＭＳ ゴシック" w:hAnsi="ＭＳ ゴシック"/>
                <w:sz w:val="24"/>
              </w:rPr>
            </w:pPr>
            <w:r>
              <w:rPr>
                <w:rFonts w:ascii="ＭＳ ゴシック" w:eastAsia="ＭＳ ゴシック" w:hAnsi="ＭＳ ゴシック" w:hint="eastAsia"/>
                <w:sz w:val="24"/>
              </w:rPr>
              <w:t>●●●●　Ａ業</w:t>
            </w:r>
          </w:p>
        </w:tc>
        <w:tc>
          <w:tcPr>
            <w:tcW w:w="2552" w:type="dxa"/>
          </w:tcPr>
          <w:p w14:paraId="4C0B9554" w14:textId="77777777" w:rsidR="00EB39D4" w:rsidRPr="004F6F62" w:rsidRDefault="00EB39D4" w:rsidP="00EB39D4">
            <w:pPr>
              <w:widowControl/>
              <w:jc w:val="left"/>
              <w:rPr>
                <w:rFonts w:ascii="ＭＳ ゴシック" w:eastAsia="ＭＳ ゴシック" w:hAnsi="ＭＳ ゴシック"/>
                <w:sz w:val="24"/>
              </w:rPr>
            </w:pPr>
          </w:p>
        </w:tc>
      </w:tr>
      <w:tr w:rsidR="00EB39D4" w:rsidRPr="004F6F62" w14:paraId="05313EB2" w14:textId="77777777" w:rsidTr="00EB39D4">
        <w:tc>
          <w:tcPr>
            <w:tcW w:w="3426" w:type="dxa"/>
            <w:tcBorders>
              <w:top w:val="single" w:sz="18" w:space="0" w:color="auto"/>
            </w:tcBorders>
          </w:tcPr>
          <w:p w14:paraId="2986A569" w14:textId="77777777" w:rsidR="00EB39D4" w:rsidRPr="004F6F62" w:rsidRDefault="00EB39D4" w:rsidP="00EB39D4">
            <w:pPr>
              <w:widowControl/>
              <w:jc w:val="left"/>
              <w:rPr>
                <w:rFonts w:ascii="ＭＳ ゴシック" w:eastAsia="ＭＳ ゴシック" w:hAnsi="ＭＳ ゴシック"/>
                <w:sz w:val="24"/>
              </w:rPr>
            </w:pPr>
          </w:p>
        </w:tc>
        <w:tc>
          <w:tcPr>
            <w:tcW w:w="3662" w:type="dxa"/>
          </w:tcPr>
          <w:p w14:paraId="2D847274" w14:textId="77777777" w:rsidR="00EB39D4" w:rsidRPr="004F6F62" w:rsidRDefault="00EB39D4" w:rsidP="00EB39D4">
            <w:pPr>
              <w:widowControl/>
              <w:jc w:val="left"/>
              <w:rPr>
                <w:rFonts w:ascii="ＭＳ ゴシック" w:eastAsia="ＭＳ ゴシック" w:hAnsi="ＭＳ ゴシック"/>
                <w:sz w:val="24"/>
              </w:rPr>
            </w:pPr>
          </w:p>
        </w:tc>
        <w:tc>
          <w:tcPr>
            <w:tcW w:w="2552" w:type="dxa"/>
          </w:tcPr>
          <w:p w14:paraId="4D27A6A7" w14:textId="77777777" w:rsidR="00EB39D4" w:rsidRPr="004F6F62" w:rsidRDefault="00EB39D4" w:rsidP="00EB39D4">
            <w:pPr>
              <w:widowControl/>
              <w:jc w:val="left"/>
              <w:rPr>
                <w:rFonts w:ascii="ＭＳ ゴシック" w:eastAsia="ＭＳ ゴシック" w:hAnsi="ＭＳ ゴシック"/>
                <w:sz w:val="24"/>
              </w:rPr>
            </w:pPr>
          </w:p>
        </w:tc>
      </w:tr>
    </w:tbl>
    <w:p w14:paraId="4D3EE6F7" w14:textId="77777777" w:rsidR="00EB39D4" w:rsidRDefault="00EB39D4" w:rsidP="00EB39D4">
      <w:pPr>
        <w:widowControl/>
        <w:jc w:val="left"/>
        <w:rPr>
          <w:rFonts w:ascii="ＭＳ ゴシック" w:eastAsia="ＭＳ ゴシック" w:hAnsi="ＭＳ ゴシック"/>
          <w:sz w:val="24"/>
        </w:rPr>
      </w:pPr>
    </w:p>
    <w:tbl>
      <w:tblPr>
        <w:tblW w:w="9640" w:type="dxa"/>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B39D4" w:rsidRPr="004F6F62" w14:paraId="12025FF1" w14:textId="77777777" w:rsidTr="00EB39D4">
        <w:tc>
          <w:tcPr>
            <w:tcW w:w="9640" w:type="dxa"/>
          </w:tcPr>
          <w:p w14:paraId="012F6355" w14:textId="77777777" w:rsidR="00EB39D4" w:rsidRPr="004F6F62" w:rsidRDefault="00EB39D4" w:rsidP="00EB39D4">
            <w:pPr>
              <w:widowControl/>
              <w:jc w:val="center"/>
              <w:rPr>
                <w:rFonts w:ascii="ＭＳ ゴシック" w:eastAsia="ＭＳ ゴシック" w:hAnsi="ＭＳ ゴシック"/>
                <w:sz w:val="24"/>
              </w:rPr>
            </w:pPr>
            <w:r w:rsidRPr="004F6F62">
              <w:rPr>
                <w:rFonts w:ascii="ＭＳ ゴシック" w:eastAsia="ＭＳ ゴシック" w:hAnsi="ＭＳ ゴシック" w:hint="eastAsia"/>
                <w:sz w:val="24"/>
              </w:rPr>
              <w:t>認定申請書</w:t>
            </w:r>
          </w:p>
        </w:tc>
      </w:tr>
    </w:tbl>
    <w:p w14:paraId="00274C8A" w14:textId="77777777" w:rsidR="00EB39D4" w:rsidRDefault="00EB39D4" w:rsidP="00EB39D4">
      <w:pPr>
        <w:rPr>
          <w:rFonts w:ascii="ＭＳ ゴシック" w:eastAsia="ＭＳ ゴシック" w:hAnsi="ＭＳ ゴシック"/>
          <w:sz w:val="24"/>
        </w:rPr>
      </w:pPr>
    </w:p>
    <w:p w14:paraId="7EAFFAA5" w14:textId="77777777" w:rsidR="00E82941" w:rsidRPr="00B01667" w:rsidRDefault="00E82941" w:rsidP="00E82941">
      <w:pPr>
        <w:rPr>
          <w:rFonts w:ascii="ＭＳ ゴシック" w:eastAsia="ＭＳ ゴシック" w:hAnsi="ＭＳ ゴシック"/>
          <w:sz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70AD1" w:rsidRPr="00B01667" w14:paraId="7BC5902C" w14:textId="77777777" w:rsidTr="002A3A11">
        <w:tc>
          <w:tcPr>
            <w:tcW w:w="9747" w:type="dxa"/>
          </w:tcPr>
          <w:p w14:paraId="402F9074" w14:textId="2A5169DD" w:rsidR="006E5CA6" w:rsidRDefault="00D70AD1">
            <w:pPr>
              <w:ind w:left="1024" w:hangingChars="423" w:hanging="1024"/>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786564">
              <w:rPr>
                <w:rFonts w:ascii="ＭＳ ゴシック" w:eastAsia="ＭＳ ゴシック" w:hAnsi="ＭＳ ゴシック" w:hint="eastAsia"/>
                <w:sz w:val="24"/>
              </w:rPr>
              <w:t>２</w:t>
            </w:r>
            <w:r w:rsidR="005C2319" w:rsidRPr="00B01667">
              <w:rPr>
                <w:rFonts w:ascii="ＭＳ ゴシック" w:eastAsia="ＭＳ ゴシック" w:hAnsi="ＭＳ ゴシック" w:hint="eastAsia"/>
                <w:sz w:val="24"/>
              </w:rPr>
              <w:t>－</w:t>
            </w:r>
            <w:r w:rsidR="00C00932">
              <w:rPr>
                <w:rFonts w:ascii="ＭＳ ゴシック" w:eastAsia="ＭＳ ゴシック" w:hAnsi="ＭＳ ゴシック" w:hint="eastAsia"/>
                <w:sz w:val="24"/>
              </w:rPr>
              <w:t>５</w:t>
            </w:r>
            <w:r w:rsidRPr="00B01667">
              <w:rPr>
                <w:rFonts w:ascii="ＭＳ ゴシック" w:eastAsia="ＭＳ ゴシック" w:hAnsi="ＭＳ ゴシック" w:hint="eastAsia"/>
                <w:sz w:val="24"/>
              </w:rPr>
              <w:t>：</w:t>
            </w:r>
            <w:r w:rsidR="005C2319" w:rsidRPr="00B01667">
              <w:rPr>
                <w:rFonts w:ascii="ＭＳ ゴシック" w:eastAsia="ＭＳ ゴシック" w:hAnsi="ＭＳ ゴシック" w:hint="eastAsia"/>
                <w:sz w:val="24"/>
              </w:rPr>
              <w:t xml:space="preserve">　</w:t>
            </w:r>
            <w:r w:rsidR="0082656E">
              <w:rPr>
                <w:rFonts w:ascii="ＭＳ ゴシック" w:eastAsia="ＭＳ ゴシック" w:hAnsi="ＭＳ ゴシック" w:hint="eastAsia"/>
                <w:sz w:val="24"/>
              </w:rPr>
              <w:t>複数の</w:t>
            </w:r>
            <w:r w:rsidRPr="00B01667">
              <w:rPr>
                <w:rFonts w:ascii="ＭＳ ゴシック" w:eastAsia="ＭＳ ゴシック" w:hAnsi="ＭＳ ゴシック" w:hint="eastAsia"/>
                <w:sz w:val="24"/>
              </w:rPr>
              <w:t>指定業種に属する</w:t>
            </w:r>
            <w:r w:rsidR="0082656E">
              <w:rPr>
                <w:rFonts w:ascii="ＭＳ ゴシック" w:eastAsia="ＭＳ ゴシック" w:hAnsi="ＭＳ ゴシック" w:hint="eastAsia"/>
                <w:sz w:val="24"/>
              </w:rPr>
              <w:t>事業</w:t>
            </w:r>
            <w:r w:rsidRPr="00B01667">
              <w:rPr>
                <w:rFonts w:ascii="ＭＳ ゴシック" w:eastAsia="ＭＳ ゴシック" w:hAnsi="ＭＳ ゴシック" w:hint="eastAsia"/>
                <w:sz w:val="24"/>
              </w:rPr>
              <w:t>を兼業している場合、認定書上は、</w:t>
            </w:r>
            <w:r w:rsidR="0082656E">
              <w:rPr>
                <w:rFonts w:ascii="ＭＳ ゴシック" w:eastAsia="ＭＳ ゴシック" w:hAnsi="ＭＳ ゴシック" w:hint="eastAsia"/>
                <w:sz w:val="24"/>
              </w:rPr>
              <w:t>複数の指定業種</w:t>
            </w:r>
            <w:r w:rsidRPr="00B01667">
              <w:rPr>
                <w:rFonts w:ascii="ＭＳ ゴシック" w:eastAsia="ＭＳ ゴシック" w:hAnsi="ＭＳ ゴシック" w:hint="eastAsia"/>
                <w:sz w:val="24"/>
              </w:rPr>
              <w:t>を認定権者記載欄に記入することとなるのか。</w:t>
            </w:r>
          </w:p>
        </w:tc>
      </w:tr>
    </w:tbl>
    <w:p w14:paraId="7840CC43" w14:textId="77777777" w:rsidR="00CC25A4" w:rsidRDefault="00CC25A4">
      <w:pPr>
        <w:ind w:leftChars="343" w:left="993" w:hangingChars="110" w:hanging="266"/>
        <w:rPr>
          <w:rFonts w:ascii="ＭＳ ゴシック" w:eastAsia="ＭＳ ゴシック" w:hAnsi="ＭＳ ゴシック"/>
          <w:sz w:val="24"/>
        </w:rPr>
      </w:pPr>
    </w:p>
    <w:p w14:paraId="6538E69C" w14:textId="14278B6F" w:rsidR="006E5CA6" w:rsidRDefault="00956860">
      <w:pPr>
        <w:ind w:leftChars="343" w:left="993" w:hangingChars="110" w:hanging="266"/>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申請者が、売上高等が減少等</w:t>
      </w:r>
      <w:r w:rsidR="00D91F4C">
        <w:rPr>
          <w:rFonts w:ascii="ＭＳ ゴシック" w:eastAsia="ＭＳ ゴシック" w:hAnsi="ＭＳ ゴシック" w:hint="eastAsia"/>
          <w:sz w:val="24"/>
        </w:rPr>
        <w:t>（原油等の仕入価格の上昇を製品等の価格に転嫁できていないことを含む。以下同じ。）</w:t>
      </w:r>
      <w:r>
        <w:rPr>
          <w:rFonts w:ascii="ＭＳ ゴシック" w:eastAsia="ＭＳ ゴシック" w:hAnsi="ＭＳ ゴシック" w:hint="eastAsia"/>
          <w:sz w:val="24"/>
        </w:rPr>
        <w:t>している業種として</w:t>
      </w:r>
      <w:r w:rsidR="006B7C9C">
        <w:rPr>
          <w:rFonts w:ascii="ＭＳ ゴシック" w:eastAsia="ＭＳ ゴシック" w:hAnsi="ＭＳ ゴシック" w:hint="eastAsia"/>
          <w:sz w:val="24"/>
        </w:rPr>
        <w:t>申告してきた指定業種であって認定の要件を満たしている</w:t>
      </w:r>
      <w:r w:rsidR="008A7C5C">
        <w:rPr>
          <w:rFonts w:ascii="ＭＳ ゴシック" w:eastAsia="ＭＳ ゴシック" w:hAnsi="ＭＳ ゴシック" w:hint="eastAsia"/>
          <w:sz w:val="24"/>
        </w:rPr>
        <w:t>指定業種</w:t>
      </w:r>
      <w:r w:rsidR="001D2BD0">
        <w:rPr>
          <w:rFonts w:ascii="ＭＳ ゴシック" w:eastAsia="ＭＳ ゴシック" w:hAnsi="ＭＳ ゴシック" w:hint="eastAsia"/>
          <w:sz w:val="24"/>
        </w:rPr>
        <w:t>を</w:t>
      </w:r>
      <w:r w:rsidR="008A7C5C">
        <w:rPr>
          <w:rFonts w:ascii="ＭＳ ゴシック" w:eastAsia="ＭＳ ゴシック" w:hAnsi="ＭＳ ゴシック" w:hint="eastAsia"/>
          <w:sz w:val="24"/>
        </w:rPr>
        <w:t>全て</w:t>
      </w:r>
      <w:r w:rsidR="001D2BD0">
        <w:rPr>
          <w:rFonts w:ascii="ＭＳ ゴシック" w:eastAsia="ＭＳ ゴシック" w:hAnsi="ＭＳ ゴシック" w:hint="eastAsia"/>
          <w:sz w:val="24"/>
        </w:rPr>
        <w:t>、</w:t>
      </w:r>
      <w:r w:rsidR="008A7C5C">
        <w:rPr>
          <w:rFonts w:ascii="ＭＳ ゴシック" w:eastAsia="ＭＳ ゴシック" w:hAnsi="ＭＳ ゴシック" w:hint="eastAsia"/>
          <w:sz w:val="24"/>
        </w:rPr>
        <w:t>認定権者記載欄に記載する。（</w:t>
      </w:r>
      <w:r w:rsidR="005E2AAB">
        <w:rPr>
          <w:rFonts w:ascii="ＭＳ ゴシック" w:eastAsia="ＭＳ ゴシック" w:hAnsi="ＭＳ ゴシック" w:hint="eastAsia"/>
          <w:sz w:val="24"/>
        </w:rPr>
        <w:t>問</w:t>
      </w:r>
      <w:r w:rsidR="00AC769C">
        <w:rPr>
          <w:rFonts w:ascii="ＭＳ ゴシック" w:eastAsia="ＭＳ ゴシック" w:hAnsi="ＭＳ ゴシック" w:hint="eastAsia"/>
          <w:sz w:val="24"/>
        </w:rPr>
        <w:t>２</w:t>
      </w:r>
      <w:r w:rsidR="005E2AAB">
        <w:rPr>
          <w:rFonts w:ascii="ＭＳ ゴシック" w:eastAsia="ＭＳ ゴシック" w:hAnsi="ＭＳ ゴシック" w:hint="eastAsia"/>
          <w:sz w:val="24"/>
        </w:rPr>
        <w:t>－１</w:t>
      </w:r>
      <w:r w:rsidR="000A24C9">
        <w:rPr>
          <w:rFonts w:ascii="ＭＳ ゴシック" w:eastAsia="ＭＳ ゴシック" w:hAnsi="ＭＳ ゴシック" w:hint="eastAsia"/>
          <w:sz w:val="24"/>
        </w:rPr>
        <w:t>２</w:t>
      </w:r>
      <w:r>
        <w:rPr>
          <w:rFonts w:ascii="ＭＳ ゴシック" w:eastAsia="ＭＳ ゴシック" w:hAnsi="ＭＳ ゴシック" w:hint="eastAsia"/>
          <w:sz w:val="24"/>
        </w:rPr>
        <w:t>参照）</w:t>
      </w:r>
    </w:p>
    <w:p w14:paraId="52F3EDF9" w14:textId="77777777" w:rsidR="006E5CA6" w:rsidRDefault="006E5CA6">
      <w:pPr>
        <w:pStyle w:val="ae"/>
        <w:ind w:leftChars="468" w:left="992" w:firstLineChars="73" w:firstLine="177"/>
        <w:jc w:val="left"/>
        <w:rPr>
          <w:rFonts w:ascii="ＭＳ ゴシック" w:eastAsia="ＭＳ ゴシック" w:hAnsi="ＭＳ ゴシック"/>
          <w:sz w:val="24"/>
          <w:szCs w:val="24"/>
        </w:rPr>
      </w:pPr>
    </w:p>
    <w:p w14:paraId="72FD5A99" w14:textId="77777777" w:rsidR="00714057" w:rsidRPr="00B01667" w:rsidRDefault="00714057" w:rsidP="00956860">
      <w:pPr>
        <w:pStyle w:val="ae"/>
        <w:ind w:leftChars="0" w:left="0"/>
        <w:jc w:val="left"/>
        <w:rPr>
          <w:rFonts w:ascii="ＭＳ ゴシック" w:eastAsia="ＭＳ ゴシック" w:hAnsi="ＭＳ ゴシック"/>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265D8A" w:rsidRPr="00B01667" w14:paraId="429C239E" w14:textId="77777777" w:rsidTr="00DF2F4F">
        <w:tc>
          <w:tcPr>
            <w:tcW w:w="9781" w:type="dxa"/>
          </w:tcPr>
          <w:p w14:paraId="7C89840F" w14:textId="513E7D4A" w:rsidR="006E5CA6" w:rsidRDefault="00042739" w:rsidP="00AC769C">
            <w:pPr>
              <w:tabs>
                <w:tab w:val="left" w:pos="9444"/>
              </w:tabs>
              <w:wordWrap w:val="0"/>
              <w:ind w:left="883" w:right="34" w:hangingChars="365" w:hanging="883"/>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２</w:t>
            </w:r>
            <w:r w:rsidR="005C2319" w:rsidRPr="00B01667">
              <w:rPr>
                <w:rFonts w:ascii="ＭＳ ゴシック" w:eastAsia="ＭＳ ゴシック" w:hAnsi="ＭＳ ゴシック" w:hint="eastAsia"/>
                <w:sz w:val="24"/>
              </w:rPr>
              <w:t>－</w:t>
            </w:r>
            <w:r w:rsidR="001844DF">
              <w:rPr>
                <w:rFonts w:ascii="ＭＳ ゴシック" w:eastAsia="ＭＳ ゴシック" w:hAnsi="ＭＳ ゴシック" w:hint="eastAsia"/>
                <w:sz w:val="24"/>
              </w:rPr>
              <w:t>６</w:t>
            </w:r>
            <w:r w:rsidRPr="00B01667">
              <w:rPr>
                <w:rFonts w:ascii="ＭＳ ゴシック" w:eastAsia="ＭＳ ゴシック" w:hAnsi="ＭＳ ゴシック" w:hint="eastAsia"/>
                <w:sz w:val="24"/>
              </w:rPr>
              <w:t>：</w:t>
            </w:r>
            <w:r w:rsidR="00DF2F4F" w:rsidRPr="00B01667">
              <w:rPr>
                <w:rFonts w:ascii="ＭＳ ゴシック" w:eastAsia="ＭＳ ゴシック" w:hAnsi="ＭＳ ゴシック" w:hint="eastAsia"/>
                <w:sz w:val="24"/>
              </w:rPr>
              <w:t xml:space="preserve">　</w:t>
            </w:r>
            <w:r w:rsidR="00F22C3E">
              <w:rPr>
                <w:rFonts w:ascii="ＭＳ ゴシック" w:eastAsia="ＭＳ ゴシック" w:hAnsi="ＭＳ ゴシック" w:hint="eastAsia"/>
                <w:sz w:val="24"/>
              </w:rPr>
              <w:t>問</w:t>
            </w:r>
            <w:r w:rsidR="00786564">
              <w:rPr>
                <w:rFonts w:ascii="ＭＳ ゴシック" w:eastAsia="ＭＳ ゴシック" w:hAnsi="ＭＳ ゴシック" w:hint="eastAsia"/>
                <w:sz w:val="24"/>
              </w:rPr>
              <w:t>２</w:t>
            </w:r>
            <w:r w:rsidR="00F22C3E">
              <w:rPr>
                <w:rFonts w:ascii="ＭＳ ゴシック" w:eastAsia="ＭＳ ゴシック" w:hAnsi="ＭＳ ゴシック" w:hint="eastAsia"/>
                <w:sz w:val="24"/>
              </w:rPr>
              <w:t>-１にお</w:t>
            </w:r>
            <w:r w:rsidR="00C00932">
              <w:rPr>
                <w:rFonts w:ascii="ＭＳ ゴシック" w:eastAsia="ＭＳ ゴシック" w:hAnsi="ＭＳ ゴシック" w:hint="eastAsia"/>
                <w:sz w:val="24"/>
              </w:rPr>
              <w:t>いて</w:t>
            </w:r>
            <w:r w:rsidR="00265D8A" w:rsidRPr="00B01667">
              <w:rPr>
                <w:rFonts w:ascii="ＭＳ ゴシック" w:eastAsia="ＭＳ ゴシック" w:hAnsi="ＭＳ ゴシック" w:hint="eastAsia"/>
                <w:sz w:val="24"/>
              </w:rPr>
              <w:t>、「</w:t>
            </w:r>
            <w:r w:rsidR="00C83134" w:rsidRPr="00B01667">
              <w:rPr>
                <w:rFonts w:ascii="ＭＳ ゴシック" w:eastAsia="ＭＳ ゴシック" w:hAnsi="ＭＳ ゴシック" w:hint="eastAsia"/>
                <w:sz w:val="24"/>
              </w:rPr>
              <w:t>主たる事業とは、</w:t>
            </w:r>
            <w:r w:rsidR="00C83134" w:rsidRPr="00B01667">
              <w:rPr>
                <w:rFonts w:ascii="ＭＳ ゴシック" w:eastAsia="ＭＳ ゴシック" w:hAnsi="ＭＳ ゴシック" w:hint="eastAsia"/>
                <w:sz w:val="24"/>
                <w:u w:val="wave"/>
              </w:rPr>
              <w:t>原則として</w:t>
            </w:r>
            <w:r w:rsidR="00AC769C">
              <w:rPr>
                <w:rFonts w:ascii="ＭＳ ゴシック" w:eastAsia="ＭＳ ゴシック" w:hAnsi="ＭＳ ゴシック" w:hint="eastAsia"/>
                <w:sz w:val="24"/>
              </w:rPr>
              <w:t>、最近１年間で最も売上高等が</w:t>
            </w:r>
            <w:r w:rsidR="00C83134" w:rsidRPr="00B01667">
              <w:rPr>
                <w:rFonts w:ascii="ＭＳ ゴシック" w:eastAsia="ＭＳ ゴシック" w:hAnsi="ＭＳ ゴシック" w:hint="eastAsia"/>
                <w:sz w:val="24"/>
              </w:rPr>
              <w:t>大きい事業をいう</w:t>
            </w:r>
            <w:r w:rsidR="00265D8A" w:rsidRPr="00B01667">
              <w:rPr>
                <w:rFonts w:ascii="ＭＳ ゴシック" w:eastAsia="ＭＳ ゴシック" w:hAnsi="ＭＳ ゴシック" w:hint="eastAsia"/>
                <w:sz w:val="24"/>
              </w:rPr>
              <w:t>」とあるが、その例外としてはどのようなものがある</w:t>
            </w:r>
            <w:r w:rsidR="00265D8A" w:rsidRPr="00B01667">
              <w:rPr>
                <w:rFonts w:ascii="ＭＳ ゴシック" w:eastAsia="ＭＳ ゴシック" w:hAnsi="ＭＳ ゴシック" w:hint="eastAsia"/>
                <w:sz w:val="24"/>
              </w:rPr>
              <w:lastRenderedPageBreak/>
              <w:t>のか。</w:t>
            </w:r>
          </w:p>
        </w:tc>
      </w:tr>
    </w:tbl>
    <w:p w14:paraId="0BD69E1D" w14:textId="77777777" w:rsidR="00CC25A4" w:rsidRDefault="00CC25A4">
      <w:pPr>
        <w:wordWrap w:val="0"/>
        <w:ind w:leftChars="401" w:left="1273" w:right="72" w:hangingChars="175" w:hanging="423"/>
        <w:rPr>
          <w:rFonts w:ascii="ＭＳ ゴシック" w:eastAsia="ＭＳ ゴシック" w:hAnsi="ＭＳ ゴシック"/>
          <w:sz w:val="24"/>
        </w:rPr>
      </w:pPr>
    </w:p>
    <w:p w14:paraId="125AC144" w14:textId="5FFD19E0" w:rsidR="006E5CA6" w:rsidRDefault="00265D8A">
      <w:pPr>
        <w:wordWrap w:val="0"/>
        <w:ind w:leftChars="401" w:left="1273" w:right="72" w:hangingChars="175" w:hanging="423"/>
        <w:rPr>
          <w:rFonts w:ascii="ＭＳ ゴシック" w:eastAsia="ＭＳ ゴシック" w:hAnsi="ＭＳ ゴシック"/>
          <w:sz w:val="24"/>
        </w:rPr>
      </w:pPr>
      <w:r w:rsidRPr="00B01667">
        <w:rPr>
          <w:rFonts w:ascii="ＭＳ ゴシック" w:eastAsia="ＭＳ ゴシック" w:hAnsi="ＭＳ ゴシック" w:hint="eastAsia"/>
          <w:sz w:val="24"/>
        </w:rPr>
        <w:t xml:space="preserve">答：　</w:t>
      </w:r>
      <w:r w:rsidR="00063BE4" w:rsidRPr="00B01667">
        <w:rPr>
          <w:rFonts w:ascii="ＭＳ ゴシック" w:eastAsia="ＭＳ ゴシック" w:hAnsi="ＭＳ ゴシック" w:hint="eastAsia"/>
          <w:sz w:val="24"/>
        </w:rPr>
        <w:t>当該中小企業者の複数の事業の中で、指定業種に属する事業の売上高等が最大ではない場合であっても、個々の中小企業者の事業実態を総合的に勘案し、</w:t>
      </w:r>
      <w:r w:rsidR="006C1652" w:rsidRPr="00B01667">
        <w:rPr>
          <w:rFonts w:ascii="ＭＳ ゴシック" w:eastAsia="ＭＳ ゴシック" w:hAnsi="ＭＳ ゴシック" w:hint="eastAsia"/>
          <w:sz w:val="24"/>
        </w:rPr>
        <w:t>例外的に、</w:t>
      </w:r>
      <w:r w:rsidR="00063BE4" w:rsidRPr="00B01667">
        <w:rPr>
          <w:rFonts w:ascii="ＭＳ ゴシック" w:eastAsia="ＭＳ ゴシック" w:hAnsi="ＭＳ ゴシック" w:hint="eastAsia"/>
          <w:sz w:val="24"/>
        </w:rPr>
        <w:t>主たる事業を判断</w:t>
      </w:r>
      <w:r w:rsidR="006C1652" w:rsidRPr="00B01667">
        <w:rPr>
          <w:rFonts w:ascii="ＭＳ ゴシック" w:eastAsia="ＭＳ ゴシック" w:hAnsi="ＭＳ ゴシック" w:hint="eastAsia"/>
          <w:sz w:val="24"/>
        </w:rPr>
        <w:t>することは排除されない</w:t>
      </w:r>
      <w:r w:rsidR="00063BE4" w:rsidRPr="00B01667">
        <w:rPr>
          <w:rFonts w:ascii="ＭＳ ゴシック" w:eastAsia="ＭＳ ゴシック" w:hAnsi="ＭＳ ゴシック" w:hint="eastAsia"/>
          <w:sz w:val="24"/>
        </w:rPr>
        <w:t>。</w:t>
      </w:r>
    </w:p>
    <w:p w14:paraId="3EB5145C" w14:textId="77777777" w:rsidR="006E5CA6" w:rsidRDefault="006C1652">
      <w:pPr>
        <w:wordWrap w:val="0"/>
        <w:ind w:leftChars="600" w:left="1272" w:right="72" w:firstLineChars="59" w:firstLine="143"/>
        <w:rPr>
          <w:rFonts w:ascii="ＭＳ ゴシック" w:eastAsia="ＭＳ ゴシック" w:hAnsi="ＭＳ ゴシック"/>
          <w:sz w:val="24"/>
        </w:rPr>
      </w:pPr>
      <w:r w:rsidRPr="00B01667">
        <w:rPr>
          <w:rFonts w:ascii="ＭＳ ゴシック" w:eastAsia="ＭＳ ゴシック" w:hAnsi="ＭＳ ゴシック" w:hint="eastAsia"/>
          <w:sz w:val="24"/>
        </w:rPr>
        <w:t>具体的には</w:t>
      </w:r>
      <w:r w:rsidR="00265D8A" w:rsidRPr="00B01667">
        <w:rPr>
          <w:rFonts w:ascii="ＭＳ ゴシック" w:eastAsia="ＭＳ ゴシック" w:hAnsi="ＭＳ ゴシック" w:hint="eastAsia"/>
          <w:sz w:val="24"/>
        </w:rPr>
        <w:t>、過去数年は企業全体の売上高の約７割を占めていた</w:t>
      </w:r>
      <w:r w:rsidR="00063BE4" w:rsidRPr="00B01667">
        <w:rPr>
          <w:rFonts w:ascii="ＭＳ ゴシック" w:eastAsia="ＭＳ ゴシック" w:hAnsi="ＭＳ ゴシック" w:hint="eastAsia"/>
          <w:sz w:val="24"/>
        </w:rPr>
        <w:t>Ａ</w:t>
      </w:r>
      <w:r w:rsidR="00265D8A" w:rsidRPr="00B01667">
        <w:rPr>
          <w:rFonts w:ascii="ＭＳ ゴシック" w:eastAsia="ＭＳ ゴシック" w:hAnsi="ＭＳ ゴシック" w:hint="eastAsia"/>
          <w:sz w:val="24"/>
        </w:rPr>
        <w:t>事業が、直近１年の売上高は、突発的外部要因により一時的に企業全体の４割に落ち込</w:t>
      </w:r>
      <w:r w:rsidR="00063BE4" w:rsidRPr="00B01667">
        <w:rPr>
          <w:rFonts w:ascii="ＭＳ ゴシック" w:eastAsia="ＭＳ ゴシック" w:hAnsi="ＭＳ ゴシック" w:hint="eastAsia"/>
          <w:sz w:val="24"/>
        </w:rPr>
        <w:t>み、Ｂ事業が６割を占めることとなっても</w:t>
      </w:r>
      <w:r w:rsidR="00265D8A" w:rsidRPr="00B01667">
        <w:rPr>
          <w:rFonts w:ascii="ＭＳ ゴシック" w:eastAsia="ＭＳ ゴシック" w:hAnsi="ＭＳ ゴシック" w:hint="eastAsia"/>
          <w:sz w:val="24"/>
        </w:rPr>
        <w:t>、</w:t>
      </w:r>
      <w:r w:rsidR="00063BE4" w:rsidRPr="00B01667">
        <w:rPr>
          <w:rFonts w:ascii="ＭＳ ゴシック" w:eastAsia="ＭＳ ゴシック" w:hAnsi="ＭＳ ゴシック" w:hint="eastAsia"/>
          <w:sz w:val="24"/>
        </w:rPr>
        <w:t>Ａ事業を</w:t>
      </w:r>
      <w:r w:rsidR="00265D8A" w:rsidRPr="00B01667">
        <w:rPr>
          <w:rFonts w:ascii="ＭＳ ゴシック" w:eastAsia="ＭＳ ゴシック" w:hAnsi="ＭＳ ゴシック" w:hint="eastAsia"/>
          <w:sz w:val="24"/>
        </w:rPr>
        <w:t>主たる事業とみなして認定の対象とする</w:t>
      </w:r>
      <w:r w:rsidRPr="00B01667">
        <w:rPr>
          <w:rFonts w:ascii="ＭＳ ゴシック" w:eastAsia="ＭＳ ゴシック" w:hAnsi="ＭＳ ゴシック" w:hint="eastAsia"/>
          <w:sz w:val="24"/>
        </w:rPr>
        <w:t>場合などが考えられる</w:t>
      </w:r>
      <w:r w:rsidR="00265D8A" w:rsidRPr="00B01667">
        <w:rPr>
          <w:rFonts w:ascii="ＭＳ ゴシック" w:eastAsia="ＭＳ ゴシック" w:hAnsi="ＭＳ ゴシック" w:hint="eastAsia"/>
          <w:sz w:val="24"/>
        </w:rPr>
        <w:t>。</w:t>
      </w:r>
    </w:p>
    <w:p w14:paraId="43DAF247" w14:textId="77777777" w:rsidR="006E5CA6" w:rsidRDefault="00063BE4">
      <w:pPr>
        <w:wordWrap w:val="0"/>
        <w:ind w:leftChars="600" w:left="1272" w:right="72" w:firstLineChars="59" w:firstLine="143"/>
        <w:rPr>
          <w:rFonts w:ascii="ＭＳ ゴシック" w:eastAsia="ＭＳ ゴシック" w:hAnsi="ＭＳ ゴシック"/>
          <w:sz w:val="24"/>
        </w:rPr>
      </w:pPr>
      <w:r w:rsidRPr="00B01667">
        <w:rPr>
          <w:rFonts w:ascii="ＭＳ ゴシック" w:eastAsia="ＭＳ ゴシック" w:hAnsi="ＭＳ ゴシック" w:hint="eastAsia"/>
          <w:sz w:val="24"/>
        </w:rPr>
        <w:t>その他、売上高等が企業全体で最大</w:t>
      </w:r>
      <w:r w:rsidR="00F20F69" w:rsidRPr="00B01667">
        <w:rPr>
          <w:rFonts w:ascii="ＭＳ ゴシック" w:eastAsia="ＭＳ ゴシック" w:hAnsi="ＭＳ ゴシック" w:hint="eastAsia"/>
          <w:sz w:val="24"/>
        </w:rPr>
        <w:t>を占める事業</w:t>
      </w:r>
      <w:r w:rsidRPr="00B01667">
        <w:rPr>
          <w:rFonts w:ascii="ＭＳ ゴシック" w:eastAsia="ＭＳ ゴシック" w:hAnsi="ＭＳ ゴシック" w:hint="eastAsia"/>
          <w:sz w:val="24"/>
        </w:rPr>
        <w:t>ではない</w:t>
      </w:r>
      <w:r w:rsidR="00F20F69" w:rsidRPr="00B01667">
        <w:rPr>
          <w:rFonts w:ascii="ＭＳ ゴシック" w:eastAsia="ＭＳ ゴシック" w:hAnsi="ＭＳ ゴシック" w:hint="eastAsia"/>
          <w:sz w:val="24"/>
        </w:rPr>
        <w:t>が</w:t>
      </w:r>
      <w:r w:rsidRPr="00B01667">
        <w:rPr>
          <w:rFonts w:ascii="ＭＳ ゴシック" w:eastAsia="ＭＳ ゴシック" w:hAnsi="ＭＳ ゴシック" w:hint="eastAsia"/>
          <w:sz w:val="24"/>
        </w:rPr>
        <w:t>、例外</w:t>
      </w:r>
      <w:r w:rsidR="00F20F69" w:rsidRPr="00B01667">
        <w:rPr>
          <w:rFonts w:ascii="ＭＳ ゴシック" w:eastAsia="ＭＳ ゴシック" w:hAnsi="ＭＳ ゴシック" w:hint="eastAsia"/>
          <w:sz w:val="24"/>
        </w:rPr>
        <w:t>的に</w:t>
      </w:r>
      <w:r w:rsidRPr="00B01667">
        <w:rPr>
          <w:rFonts w:ascii="ＭＳ ゴシック" w:eastAsia="ＭＳ ゴシック" w:hAnsi="ＭＳ ゴシック" w:hint="eastAsia"/>
          <w:sz w:val="24"/>
        </w:rPr>
        <w:t>認定の対象とすべきか疑義が生じた場合は、中小企業庁金融課に相談されたい。</w:t>
      </w:r>
    </w:p>
    <w:p w14:paraId="65DC6568" w14:textId="77777777" w:rsidR="00266690" w:rsidRDefault="00266690" w:rsidP="00956860">
      <w:pPr>
        <w:wordWrap w:val="0"/>
        <w:ind w:right="72"/>
        <w:rPr>
          <w:rFonts w:ascii="ＭＳ ゴシック" w:eastAsia="ＭＳ ゴシック" w:hAnsi="ＭＳ ゴシック"/>
          <w:sz w:val="24"/>
        </w:rPr>
      </w:pPr>
    </w:p>
    <w:p w14:paraId="532B25B7" w14:textId="77777777" w:rsidR="00925539" w:rsidRPr="00B01667" w:rsidRDefault="00925539" w:rsidP="00956860">
      <w:pPr>
        <w:wordWrap w:val="0"/>
        <w:ind w:right="72"/>
        <w:rPr>
          <w:rFonts w:ascii="ＭＳ ゴシック" w:eastAsia="ＭＳ ゴシック" w:hAnsi="ＭＳ ゴシック"/>
          <w:sz w:val="24"/>
        </w:rPr>
      </w:pPr>
    </w:p>
    <w:tbl>
      <w:tblPr>
        <w:tblpPr w:leftFromText="142" w:rightFromText="142"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925539" w:rsidRPr="00B01667" w14:paraId="361BAD48" w14:textId="77777777" w:rsidTr="00925539">
        <w:tc>
          <w:tcPr>
            <w:tcW w:w="9781" w:type="dxa"/>
          </w:tcPr>
          <w:p w14:paraId="3952BCA4" w14:textId="37BD0A4B" w:rsidR="006E5CA6" w:rsidRDefault="00925539">
            <w:pPr>
              <w:tabs>
                <w:tab w:val="left" w:pos="9444"/>
              </w:tabs>
              <w:wordWrap w:val="0"/>
              <w:ind w:left="883" w:right="34" w:hangingChars="365" w:hanging="883"/>
              <w:rPr>
                <w:rFonts w:ascii="ＭＳ ゴシック" w:eastAsia="ＭＳ ゴシック" w:hAnsi="ＭＳ ゴシック"/>
                <w:sz w:val="24"/>
              </w:rPr>
            </w:pPr>
            <w:r w:rsidRPr="006E612C">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２</w:t>
            </w:r>
            <w:r w:rsidRPr="006E612C">
              <w:rPr>
                <w:rFonts w:ascii="ＭＳ ゴシック" w:eastAsia="ＭＳ ゴシック" w:hAnsi="ＭＳ ゴシック" w:hint="eastAsia"/>
                <w:sz w:val="24"/>
              </w:rPr>
              <w:t>－</w:t>
            </w:r>
            <w:r w:rsidR="001844DF">
              <w:rPr>
                <w:rFonts w:ascii="ＭＳ ゴシック" w:eastAsia="ＭＳ ゴシック" w:hAnsi="ＭＳ ゴシック" w:hint="eastAsia"/>
                <w:sz w:val="24"/>
              </w:rPr>
              <w:t>７</w:t>
            </w:r>
            <w:r w:rsidRPr="006E612C">
              <w:rPr>
                <w:rFonts w:ascii="ＭＳ ゴシック" w:eastAsia="ＭＳ ゴシック" w:hAnsi="ＭＳ ゴシック" w:hint="eastAsia"/>
                <w:sz w:val="24"/>
              </w:rPr>
              <w:t>：　兼業者</w:t>
            </w:r>
            <w:r w:rsidR="00956860">
              <w:rPr>
                <w:rFonts w:ascii="ＭＳ ゴシック" w:eastAsia="ＭＳ ゴシック" w:hAnsi="ＭＳ ゴシック" w:hint="eastAsia"/>
                <w:sz w:val="24"/>
              </w:rPr>
              <w:t>の場合、複数の指定業種に属する事業</w:t>
            </w:r>
            <w:r w:rsidRPr="006E612C">
              <w:rPr>
                <w:rFonts w:ascii="ＭＳ ゴシック" w:eastAsia="ＭＳ ゴシック" w:hAnsi="ＭＳ ゴシック" w:hint="eastAsia"/>
                <w:sz w:val="24"/>
              </w:rPr>
              <w:t>の売上高等</w:t>
            </w:r>
            <w:r w:rsidR="00786564">
              <w:rPr>
                <w:rFonts w:ascii="ＭＳ ゴシック" w:eastAsia="ＭＳ ゴシック" w:hAnsi="ＭＳ ゴシック" w:hint="eastAsia"/>
                <w:sz w:val="24"/>
              </w:rPr>
              <w:t>を分けていない</w:t>
            </w:r>
            <w:r w:rsidRPr="006E612C">
              <w:rPr>
                <w:rFonts w:ascii="ＭＳ ゴシック" w:eastAsia="ＭＳ ゴシック" w:hAnsi="ＭＳ ゴシック" w:hint="eastAsia"/>
                <w:sz w:val="24"/>
              </w:rPr>
              <w:t>ケースが多い。</w:t>
            </w:r>
            <w:r w:rsidR="00786564">
              <w:rPr>
                <w:rFonts w:ascii="ＭＳ ゴシック" w:eastAsia="ＭＳ ゴシック" w:hAnsi="ＭＳ ゴシック" w:hint="eastAsia"/>
                <w:sz w:val="24"/>
              </w:rPr>
              <w:t>この</w:t>
            </w:r>
            <w:r w:rsidRPr="006E612C">
              <w:rPr>
                <w:rFonts w:ascii="ＭＳ ゴシック" w:eastAsia="ＭＳ ゴシック" w:hAnsi="ＭＳ ゴシック" w:hint="eastAsia"/>
                <w:sz w:val="24"/>
              </w:rPr>
              <w:t>場合、企業全体で見ても良いといった緩和が可能か。</w:t>
            </w:r>
          </w:p>
        </w:tc>
      </w:tr>
    </w:tbl>
    <w:p w14:paraId="6EC31E98" w14:textId="6A40AD18" w:rsidR="006E5CA6" w:rsidRDefault="00956860">
      <w:pPr>
        <w:wordWrap w:val="0"/>
        <w:ind w:leftChars="401" w:left="1273" w:right="72" w:hangingChars="175" w:hanging="423"/>
        <w:rPr>
          <w:rFonts w:ascii="ＭＳ ゴシック" w:eastAsia="ＭＳ ゴシック" w:hAnsi="ＭＳ ゴシック"/>
          <w:sz w:val="24"/>
        </w:rPr>
      </w:pPr>
      <w:r w:rsidRPr="00D948DD">
        <w:rPr>
          <w:rFonts w:ascii="ＭＳ ゴシック" w:eastAsia="ＭＳ ゴシック" w:hAnsi="ＭＳ ゴシック" w:hint="eastAsia"/>
          <w:sz w:val="24"/>
        </w:rPr>
        <w:t xml:space="preserve">答：　</w:t>
      </w:r>
      <w:r w:rsidR="00C00932">
        <w:rPr>
          <w:rFonts w:ascii="ＭＳ ゴシック" w:eastAsia="ＭＳ ゴシック" w:hAnsi="ＭＳ ゴシック" w:hint="eastAsia"/>
          <w:sz w:val="24"/>
        </w:rPr>
        <w:t>営んでいる事業が属する細分類業種が全て指定業種であることが確認できる場合は、企業全体の売上高等</w:t>
      </w:r>
      <w:r w:rsidR="001D2BD0">
        <w:rPr>
          <w:rFonts w:ascii="ＭＳ ゴシック" w:eastAsia="ＭＳ ゴシック" w:hAnsi="ＭＳ ゴシック" w:hint="eastAsia"/>
          <w:sz w:val="24"/>
        </w:rPr>
        <w:t>の減少等</w:t>
      </w:r>
      <w:r w:rsidR="00C00932">
        <w:rPr>
          <w:rFonts w:ascii="ＭＳ ゴシック" w:eastAsia="ＭＳ ゴシック" w:hAnsi="ＭＳ ゴシック" w:hint="eastAsia"/>
          <w:sz w:val="24"/>
        </w:rPr>
        <w:t>が認定基準を満たしているかを確認すれば足りる。</w:t>
      </w:r>
      <w:r w:rsidR="000D415E">
        <w:rPr>
          <w:rFonts w:ascii="ＭＳ ゴシック" w:eastAsia="ＭＳ ゴシック" w:hAnsi="ＭＳ ゴシック" w:hint="eastAsia"/>
          <w:sz w:val="24"/>
        </w:rPr>
        <w:t>（問</w:t>
      </w:r>
      <w:r w:rsidR="00786564">
        <w:rPr>
          <w:rFonts w:ascii="ＭＳ ゴシック" w:eastAsia="ＭＳ ゴシック" w:hAnsi="ＭＳ ゴシック" w:hint="eastAsia"/>
          <w:sz w:val="24"/>
        </w:rPr>
        <w:t>２</w:t>
      </w:r>
      <w:r w:rsidR="000D415E">
        <w:rPr>
          <w:rFonts w:ascii="ＭＳ ゴシック" w:eastAsia="ＭＳ ゴシック" w:hAnsi="ＭＳ ゴシック" w:hint="eastAsia"/>
          <w:sz w:val="24"/>
        </w:rPr>
        <w:t>－３参照）</w:t>
      </w:r>
    </w:p>
    <w:p w14:paraId="4E79B1D7" w14:textId="0CA8D50E" w:rsidR="006E5CA6" w:rsidRDefault="00C00932">
      <w:pPr>
        <w:wordWrap w:val="0"/>
        <w:ind w:leftChars="601" w:left="1274" w:right="72" w:firstLineChars="100" w:firstLine="242"/>
        <w:rPr>
          <w:rFonts w:ascii="ＭＳ ゴシック" w:eastAsia="ＭＳ ゴシック" w:hAnsi="ＭＳ ゴシック"/>
          <w:sz w:val="24"/>
        </w:rPr>
      </w:pPr>
      <w:r>
        <w:rPr>
          <w:rFonts w:ascii="ＭＳ ゴシック" w:eastAsia="ＭＳ ゴシック" w:hAnsi="ＭＳ ゴシック" w:hint="eastAsia"/>
          <w:sz w:val="24"/>
        </w:rPr>
        <w:t>他方、それ以外の場合は、</w:t>
      </w:r>
      <w:r w:rsidR="00956860" w:rsidRPr="00D948DD">
        <w:rPr>
          <w:rFonts w:ascii="ＭＳ ゴシック" w:eastAsia="ＭＳ ゴシック" w:hAnsi="ＭＳ ゴシック" w:hint="eastAsia"/>
          <w:sz w:val="24"/>
        </w:rPr>
        <w:t>中小企業信用保険法の趣旨に沿って、①指定業種</w:t>
      </w:r>
      <w:r>
        <w:rPr>
          <w:rFonts w:ascii="ＭＳ ゴシック" w:eastAsia="ＭＳ ゴシック" w:hAnsi="ＭＳ ゴシック" w:hint="eastAsia"/>
          <w:sz w:val="24"/>
        </w:rPr>
        <w:t>の</w:t>
      </w:r>
      <w:r w:rsidR="00956860" w:rsidRPr="00D948DD">
        <w:rPr>
          <w:rFonts w:ascii="ＭＳ ゴシック" w:eastAsia="ＭＳ ゴシック" w:hAnsi="ＭＳ ゴシック" w:hint="eastAsia"/>
          <w:sz w:val="24"/>
        </w:rPr>
        <w:t>売上高等の減少</w:t>
      </w:r>
      <w:r>
        <w:rPr>
          <w:rFonts w:ascii="ＭＳ ゴシック" w:eastAsia="ＭＳ ゴシック" w:hAnsi="ＭＳ ゴシック" w:hint="eastAsia"/>
          <w:sz w:val="24"/>
        </w:rPr>
        <w:t>等</w:t>
      </w:r>
      <w:r w:rsidR="00956860" w:rsidRPr="00D948DD">
        <w:rPr>
          <w:rFonts w:ascii="ＭＳ ゴシック" w:eastAsia="ＭＳ ゴシック" w:hAnsi="ＭＳ ゴシック" w:hint="eastAsia"/>
          <w:sz w:val="24"/>
        </w:rPr>
        <w:t>と、そのことによって、経営の安定に支障を生じていることを確認するために②企業全体の売上高等の減少</w:t>
      </w:r>
      <w:r>
        <w:rPr>
          <w:rFonts w:ascii="ＭＳ ゴシック" w:eastAsia="ＭＳ ゴシック" w:hAnsi="ＭＳ ゴシック" w:hint="eastAsia"/>
          <w:sz w:val="24"/>
        </w:rPr>
        <w:t>等</w:t>
      </w:r>
      <w:r w:rsidR="00956860" w:rsidRPr="00D948DD">
        <w:rPr>
          <w:rFonts w:ascii="ＭＳ ゴシック" w:eastAsia="ＭＳ ゴシック" w:hAnsi="ＭＳ ゴシック" w:hint="eastAsia"/>
          <w:sz w:val="24"/>
        </w:rPr>
        <w:t>の双方を確認する必要がある。認定にあたっては、別紙の</w:t>
      </w:r>
      <w:r w:rsidR="00463FE3">
        <w:rPr>
          <w:rFonts w:ascii="ＭＳ ゴシック" w:eastAsia="ＭＳ ゴシック" w:hAnsi="ＭＳ ゴシック" w:hint="eastAsia"/>
          <w:sz w:val="24"/>
        </w:rPr>
        <w:t>添付書類（例）の</w:t>
      </w:r>
      <w:r w:rsidR="00956860" w:rsidRPr="00D948DD">
        <w:rPr>
          <w:rFonts w:ascii="ＭＳ ゴシック" w:eastAsia="ＭＳ ゴシック" w:hAnsi="ＭＳ ゴシック" w:hint="eastAsia"/>
          <w:sz w:val="24"/>
        </w:rPr>
        <w:t>ようなフォーマットにより、申請者に記入して頂くことも一案。</w:t>
      </w:r>
      <w:r w:rsidR="001844DF">
        <w:rPr>
          <w:rFonts w:ascii="ＭＳ ゴシック" w:eastAsia="ＭＳ ゴシック" w:hAnsi="ＭＳ ゴシック" w:hint="eastAsia"/>
          <w:sz w:val="24"/>
        </w:rPr>
        <w:t>（</w:t>
      </w:r>
      <w:r w:rsidR="005E2AAB">
        <w:rPr>
          <w:rFonts w:ascii="ＭＳ ゴシック" w:eastAsia="ＭＳ ゴシック" w:hAnsi="ＭＳ ゴシック" w:hint="eastAsia"/>
          <w:sz w:val="24"/>
        </w:rPr>
        <w:t>問</w:t>
      </w:r>
      <w:r w:rsidR="00AC769C">
        <w:rPr>
          <w:rFonts w:ascii="ＭＳ ゴシック" w:eastAsia="ＭＳ ゴシック" w:hAnsi="ＭＳ ゴシック" w:hint="eastAsia"/>
          <w:sz w:val="24"/>
        </w:rPr>
        <w:t>２</w:t>
      </w:r>
      <w:r w:rsidR="005E2AAB">
        <w:rPr>
          <w:rFonts w:ascii="ＭＳ ゴシック" w:eastAsia="ＭＳ ゴシック" w:hAnsi="ＭＳ ゴシック" w:hint="eastAsia"/>
          <w:sz w:val="24"/>
        </w:rPr>
        <w:t>－１</w:t>
      </w:r>
      <w:r w:rsidR="000A24C9">
        <w:rPr>
          <w:rFonts w:ascii="ＭＳ ゴシック" w:eastAsia="ＭＳ ゴシック" w:hAnsi="ＭＳ ゴシック" w:hint="eastAsia"/>
          <w:sz w:val="24"/>
        </w:rPr>
        <w:t>３</w:t>
      </w:r>
      <w:r>
        <w:rPr>
          <w:rFonts w:ascii="ＭＳ ゴシック" w:eastAsia="ＭＳ ゴシック" w:hAnsi="ＭＳ ゴシック" w:hint="eastAsia"/>
          <w:sz w:val="24"/>
        </w:rPr>
        <w:t>参照）</w:t>
      </w:r>
    </w:p>
    <w:p w14:paraId="2DA8726D" w14:textId="77777777" w:rsidR="000D5684" w:rsidRDefault="000D5684" w:rsidP="00956860">
      <w:pPr>
        <w:wordWrap w:val="0"/>
        <w:ind w:right="72"/>
      </w:pPr>
    </w:p>
    <w:p w14:paraId="323A99F6" w14:textId="77777777" w:rsidR="001E596E" w:rsidRPr="002F1564" w:rsidRDefault="001E596E" w:rsidP="001E596E">
      <w:pPr>
        <w:wordWrap w:val="0"/>
        <w:ind w:right="72"/>
        <w:rPr>
          <w:rFonts w:asciiTheme="majorEastAsia" w:eastAsiaTheme="majorEastAsia" w:hAnsiTheme="majorEastAsia"/>
          <w:sz w:val="24"/>
        </w:rPr>
      </w:pPr>
    </w:p>
    <w:tbl>
      <w:tblPr>
        <w:tblStyle w:val="a3"/>
        <w:tblW w:w="0" w:type="auto"/>
        <w:tblLook w:val="04A0" w:firstRow="1" w:lastRow="0" w:firstColumn="1" w:lastColumn="0" w:noHBand="0" w:noVBand="1"/>
      </w:tblPr>
      <w:tblGrid>
        <w:gridCol w:w="9560"/>
      </w:tblGrid>
      <w:tr w:rsidR="001E596E" w:rsidRPr="00FF1E10" w14:paraId="379B9B0C" w14:textId="77777777" w:rsidTr="001E596E">
        <w:tc>
          <w:tcPr>
            <w:tcW w:w="9768" w:type="dxa"/>
          </w:tcPr>
          <w:p w14:paraId="0D314E75" w14:textId="4DC21974" w:rsidR="001E596E" w:rsidRDefault="00CD1C17" w:rsidP="00BD379F">
            <w:pPr>
              <w:wordWrap w:val="0"/>
              <w:ind w:left="992" w:right="72" w:hangingChars="410" w:hanging="992"/>
              <w:rPr>
                <w:rFonts w:asciiTheme="majorEastAsia" w:eastAsiaTheme="majorEastAsia" w:hAnsiTheme="majorEastAsia"/>
                <w:sz w:val="24"/>
              </w:rPr>
            </w:pPr>
            <w:r>
              <w:rPr>
                <w:rFonts w:asciiTheme="majorEastAsia" w:eastAsiaTheme="majorEastAsia" w:hAnsiTheme="majorEastAsia" w:hint="eastAsia"/>
                <w:sz w:val="24"/>
              </w:rPr>
              <w:t>問２</w:t>
            </w:r>
            <w:r w:rsidR="001E596E">
              <w:rPr>
                <w:rFonts w:asciiTheme="majorEastAsia" w:eastAsiaTheme="majorEastAsia" w:hAnsiTheme="majorEastAsia" w:hint="eastAsia"/>
                <w:sz w:val="24"/>
              </w:rPr>
              <w:t>－８：　最近</w:t>
            </w:r>
            <w:r w:rsidR="00BD379F">
              <w:rPr>
                <w:rFonts w:asciiTheme="majorEastAsia" w:eastAsiaTheme="majorEastAsia" w:hAnsiTheme="majorEastAsia" w:hint="eastAsia"/>
                <w:sz w:val="24"/>
              </w:rPr>
              <w:t>３</w:t>
            </w:r>
            <w:r w:rsidR="000315AA">
              <w:rPr>
                <w:rFonts w:asciiTheme="majorEastAsia" w:eastAsiaTheme="majorEastAsia" w:hAnsiTheme="majorEastAsia" w:hint="eastAsia"/>
                <w:sz w:val="24"/>
              </w:rPr>
              <w:t>か月</w:t>
            </w:r>
            <w:r w:rsidR="001E596E">
              <w:rPr>
                <w:rFonts w:asciiTheme="majorEastAsia" w:eastAsiaTheme="majorEastAsia" w:hAnsiTheme="majorEastAsia" w:hint="eastAsia"/>
                <w:sz w:val="24"/>
              </w:rPr>
              <w:t>の前年同期は指定業種に属する事業を営んでいたが、最近３</w:t>
            </w:r>
            <w:r w:rsidR="000315AA">
              <w:rPr>
                <w:rFonts w:asciiTheme="majorEastAsia" w:eastAsiaTheme="majorEastAsia" w:hAnsiTheme="majorEastAsia" w:hint="eastAsia"/>
                <w:sz w:val="24"/>
              </w:rPr>
              <w:t>か月</w:t>
            </w:r>
            <w:r w:rsidR="001E596E">
              <w:rPr>
                <w:rFonts w:asciiTheme="majorEastAsia" w:eastAsiaTheme="majorEastAsia" w:hAnsiTheme="majorEastAsia" w:hint="eastAsia"/>
                <w:sz w:val="24"/>
              </w:rPr>
              <w:t>の時点では当該事業を廃止してしまっている場合、認定要件はどのように適用されるのか。</w:t>
            </w:r>
            <w:r w:rsidR="005B0C5B">
              <w:rPr>
                <w:rFonts w:asciiTheme="majorEastAsia" w:eastAsiaTheme="majorEastAsia" w:hAnsiTheme="majorEastAsia" w:hint="eastAsia"/>
                <w:sz w:val="24"/>
              </w:rPr>
              <w:t>また、前年同期は営んでいた非指定業種に属する事業を最近３</w:t>
            </w:r>
            <w:r w:rsidR="000315AA">
              <w:rPr>
                <w:rFonts w:asciiTheme="majorEastAsia" w:eastAsiaTheme="majorEastAsia" w:hAnsiTheme="majorEastAsia" w:hint="eastAsia"/>
                <w:sz w:val="24"/>
              </w:rPr>
              <w:t>か月</w:t>
            </w:r>
            <w:r w:rsidR="005B0C5B">
              <w:rPr>
                <w:rFonts w:asciiTheme="majorEastAsia" w:eastAsiaTheme="majorEastAsia" w:hAnsiTheme="majorEastAsia" w:hint="eastAsia"/>
                <w:sz w:val="24"/>
              </w:rPr>
              <w:t>の時点では廃止してしまっている場合、認定要件はどのように適用されるのか。</w:t>
            </w:r>
          </w:p>
        </w:tc>
      </w:tr>
    </w:tbl>
    <w:p w14:paraId="7A91664B" w14:textId="77777777" w:rsidR="00CC25A4" w:rsidRDefault="00CC25A4" w:rsidP="00CC25A4">
      <w:pPr>
        <w:wordWrap w:val="0"/>
        <w:ind w:right="72" w:firstLineChars="400" w:firstLine="968"/>
        <w:rPr>
          <w:rFonts w:asciiTheme="majorEastAsia" w:eastAsiaTheme="majorEastAsia" w:hAnsiTheme="majorEastAsia"/>
          <w:sz w:val="24"/>
        </w:rPr>
      </w:pPr>
    </w:p>
    <w:p w14:paraId="4A4D86B8" w14:textId="3907C806" w:rsidR="001E596E" w:rsidRDefault="001E596E" w:rsidP="00CC25A4">
      <w:pPr>
        <w:wordWrap w:val="0"/>
        <w:ind w:right="72" w:firstLineChars="400" w:firstLine="968"/>
        <w:rPr>
          <w:rFonts w:asciiTheme="majorEastAsia" w:eastAsiaTheme="majorEastAsia" w:hAnsiTheme="majorEastAsia"/>
          <w:sz w:val="24"/>
        </w:rPr>
      </w:pPr>
      <w:r>
        <w:rPr>
          <w:rFonts w:asciiTheme="majorEastAsia" w:eastAsiaTheme="majorEastAsia" w:hAnsiTheme="majorEastAsia" w:hint="eastAsia"/>
          <w:sz w:val="24"/>
        </w:rPr>
        <w:t>答：</w:t>
      </w:r>
      <w:r w:rsidRPr="0071555F">
        <w:rPr>
          <w:rFonts w:asciiTheme="majorEastAsia" w:eastAsiaTheme="majorEastAsia" w:hAnsiTheme="majorEastAsia" w:hint="eastAsia"/>
          <w:sz w:val="24"/>
        </w:rPr>
        <w:t xml:space="preserve">　</w:t>
      </w:r>
      <w:r>
        <w:rPr>
          <w:rFonts w:asciiTheme="majorEastAsia" w:eastAsiaTheme="majorEastAsia" w:hAnsiTheme="majorEastAsia" w:hint="eastAsia"/>
          <w:sz w:val="24"/>
        </w:rPr>
        <w:t>以下のような取扱いとなる。</w:t>
      </w:r>
    </w:p>
    <w:p w14:paraId="1B36160A" w14:textId="77777777" w:rsidR="001E596E" w:rsidRDefault="001E596E" w:rsidP="001E596E">
      <w:pPr>
        <w:wordWrap w:val="0"/>
        <w:ind w:left="1262" w:right="72" w:firstLine="240"/>
        <w:rPr>
          <w:rFonts w:asciiTheme="majorEastAsia" w:eastAsiaTheme="majorEastAsia" w:hAnsiTheme="majorEastAsia"/>
          <w:sz w:val="24"/>
        </w:rPr>
      </w:pPr>
    </w:p>
    <w:p w14:paraId="04F84545" w14:textId="2A576669" w:rsidR="001E596E" w:rsidRDefault="001E596E" w:rsidP="001E596E">
      <w:pPr>
        <w:ind w:right="72"/>
        <w:jc w:val="left"/>
        <w:rPr>
          <w:rFonts w:asciiTheme="majorEastAsia" w:eastAsiaTheme="majorEastAsia" w:hAnsiTheme="majorEastAsia"/>
          <w:sz w:val="24"/>
        </w:rPr>
      </w:pPr>
      <w:r>
        <w:rPr>
          <w:rFonts w:asciiTheme="majorEastAsia" w:eastAsiaTheme="majorEastAsia" w:hAnsiTheme="majorEastAsia" w:hint="eastAsia"/>
          <w:sz w:val="24"/>
        </w:rPr>
        <w:t>＜ケース１：最近３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で指定業種に属する事業を営んでいない場合＞</w:t>
      </w:r>
    </w:p>
    <w:p w14:paraId="43860E0E" w14:textId="5FC5E405" w:rsidR="001E596E" w:rsidRDefault="001E596E" w:rsidP="001E596E">
      <w:pPr>
        <w:wordWrap w:val="0"/>
        <w:ind w:left="283" w:right="72" w:hangingChars="117" w:hanging="283"/>
        <w:rPr>
          <w:rFonts w:asciiTheme="majorEastAsia" w:eastAsiaTheme="majorEastAsia" w:hAnsiTheme="majorEastAsia"/>
          <w:sz w:val="24"/>
        </w:rPr>
      </w:pPr>
      <w:r>
        <w:rPr>
          <w:rFonts w:asciiTheme="majorEastAsia" w:eastAsiaTheme="majorEastAsia" w:hAnsiTheme="majorEastAsia" w:hint="eastAsia"/>
          <w:sz w:val="24"/>
        </w:rPr>
        <w:t xml:space="preserve">　　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の前年同期の時点で指定業種に属する事業を営んでいたとしても、最近３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の時点で当該事業を廃止してしまっている場合は、認定の対象とならない。したがって、下記表１の場合、最近３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の前年同期の時点で指定業種（Ａ業種）に属する事業を営んでいたが、最近３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の時点では指定業種に属する事業を営んでいな</w:t>
      </w:r>
      <w:r>
        <w:rPr>
          <w:rFonts w:asciiTheme="majorEastAsia" w:eastAsiaTheme="majorEastAsia" w:hAnsiTheme="majorEastAsia" w:hint="eastAsia"/>
          <w:sz w:val="24"/>
        </w:rPr>
        <w:lastRenderedPageBreak/>
        <w:t>いため認定の対象にならない。</w:t>
      </w:r>
    </w:p>
    <w:p w14:paraId="08D60C73" w14:textId="77777777" w:rsidR="001E596E" w:rsidRDefault="001E596E" w:rsidP="001E596E">
      <w:pPr>
        <w:wordWrap w:val="0"/>
        <w:ind w:left="283" w:right="72" w:hangingChars="117" w:hanging="283"/>
        <w:rPr>
          <w:rFonts w:asciiTheme="majorEastAsia" w:eastAsiaTheme="majorEastAsia" w:hAnsiTheme="majorEastAsia"/>
          <w:sz w:val="24"/>
        </w:rPr>
      </w:pPr>
      <w:r>
        <w:rPr>
          <w:rFonts w:asciiTheme="majorEastAsia" w:eastAsiaTheme="majorEastAsia" w:hAnsiTheme="majorEastAsia" w:hint="eastAsia"/>
          <w:sz w:val="24"/>
        </w:rPr>
        <w:t xml:space="preserve">　　なお、指定業種に属する事業を営んでいるが売上がゼロであるという場合（※）は、指定業種の売上高の減少額に含める。したがって、下記表１において、Ａ業種（指定業種）に属する事業を営んでいるが売上がゼロであるという場合は、指定業種の売上高の減少額は２００万円となる。</w:t>
      </w:r>
    </w:p>
    <w:p w14:paraId="5338F8D1" w14:textId="77777777" w:rsidR="001E596E" w:rsidRDefault="001E596E" w:rsidP="001E596E">
      <w:pPr>
        <w:wordWrap w:val="0"/>
        <w:ind w:leftChars="134" w:left="850" w:right="72" w:hangingChars="234" w:hanging="566"/>
        <w:rPr>
          <w:rFonts w:asciiTheme="majorEastAsia" w:eastAsiaTheme="majorEastAsia" w:hAnsiTheme="majorEastAsia"/>
          <w:sz w:val="24"/>
        </w:rPr>
      </w:pPr>
      <w:r>
        <w:rPr>
          <w:rFonts w:asciiTheme="majorEastAsia" w:eastAsiaTheme="majorEastAsia" w:hAnsiTheme="majorEastAsia" w:hint="eastAsia"/>
          <w:sz w:val="24"/>
        </w:rPr>
        <w:t xml:space="preserve">　※例えば、営業しているが受注が全く入らないという場合。</w:t>
      </w:r>
    </w:p>
    <w:p w14:paraId="42EC8D05" w14:textId="77777777" w:rsidR="00C43C90" w:rsidRPr="00F24262" w:rsidRDefault="00C43C90" w:rsidP="001E596E">
      <w:pPr>
        <w:wordWrap w:val="0"/>
        <w:ind w:left="283" w:right="72" w:hangingChars="117" w:hanging="283"/>
        <w:rPr>
          <w:rFonts w:asciiTheme="majorEastAsia" w:eastAsiaTheme="majorEastAsia" w:hAnsiTheme="majorEastAsia"/>
          <w:sz w:val="24"/>
        </w:rPr>
      </w:pPr>
    </w:p>
    <w:p w14:paraId="07EABEBA" w14:textId="77777777" w:rsidR="001E596E" w:rsidRDefault="001E596E" w:rsidP="001E596E">
      <w:pPr>
        <w:wordWrap w:val="0"/>
        <w:ind w:left="283" w:right="72" w:hangingChars="117" w:hanging="283"/>
        <w:rPr>
          <w:rFonts w:asciiTheme="majorEastAsia" w:eastAsiaTheme="majorEastAsia" w:hAnsiTheme="majorEastAsia"/>
          <w:sz w:val="24"/>
        </w:rPr>
      </w:pPr>
      <w:r>
        <w:rPr>
          <w:rFonts w:asciiTheme="majorEastAsia" w:eastAsiaTheme="majorEastAsia" w:hAnsiTheme="majorEastAsia" w:hint="eastAsia"/>
          <w:sz w:val="24"/>
        </w:rPr>
        <w:t>（表１）</w:t>
      </w:r>
    </w:p>
    <w:tbl>
      <w:tblPr>
        <w:tblStyle w:val="a3"/>
        <w:tblW w:w="0" w:type="auto"/>
        <w:tblInd w:w="283" w:type="dxa"/>
        <w:tblLook w:val="04A0" w:firstRow="1" w:lastRow="0" w:firstColumn="1" w:lastColumn="0" w:noHBand="0" w:noVBand="1"/>
      </w:tblPr>
      <w:tblGrid>
        <w:gridCol w:w="3093"/>
        <w:gridCol w:w="3092"/>
        <w:gridCol w:w="3092"/>
      </w:tblGrid>
      <w:tr w:rsidR="001E596E" w14:paraId="2AA27191" w14:textId="77777777" w:rsidTr="001E596E">
        <w:tc>
          <w:tcPr>
            <w:tcW w:w="3256" w:type="dxa"/>
          </w:tcPr>
          <w:p w14:paraId="53A3AB1A" w14:textId="77777777" w:rsidR="001E596E" w:rsidRDefault="001E596E" w:rsidP="001E596E">
            <w:pPr>
              <w:ind w:right="72"/>
              <w:rPr>
                <w:rFonts w:asciiTheme="majorEastAsia" w:eastAsiaTheme="majorEastAsia" w:hAnsiTheme="majorEastAsia"/>
                <w:sz w:val="24"/>
              </w:rPr>
            </w:pPr>
          </w:p>
        </w:tc>
        <w:tc>
          <w:tcPr>
            <w:tcW w:w="3256" w:type="dxa"/>
          </w:tcPr>
          <w:p w14:paraId="48E7F3DD" w14:textId="45C96A82" w:rsidR="001E596E" w:rsidRDefault="001E596E" w:rsidP="001E596E">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の前年同期</w:t>
            </w:r>
          </w:p>
          <w:p w14:paraId="058342F3" w14:textId="77777777" w:rsidR="001E596E" w:rsidRDefault="001E596E" w:rsidP="001E596E">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（万円）</w:t>
            </w:r>
          </w:p>
        </w:tc>
        <w:tc>
          <w:tcPr>
            <w:tcW w:w="3256" w:type="dxa"/>
          </w:tcPr>
          <w:p w14:paraId="17AC19B4" w14:textId="5B07DD22" w:rsidR="001E596E" w:rsidRDefault="001E596E" w:rsidP="001E596E">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最近３</w:t>
            </w:r>
            <w:r w:rsidR="000315AA">
              <w:rPr>
                <w:rFonts w:asciiTheme="majorEastAsia" w:eastAsiaTheme="majorEastAsia" w:hAnsiTheme="majorEastAsia" w:hint="eastAsia"/>
                <w:sz w:val="24"/>
              </w:rPr>
              <w:t>か月</w:t>
            </w:r>
          </w:p>
          <w:p w14:paraId="4062D56C" w14:textId="77777777" w:rsidR="001E596E" w:rsidRDefault="001E596E" w:rsidP="001E596E">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（万円）</w:t>
            </w:r>
          </w:p>
        </w:tc>
      </w:tr>
      <w:tr w:rsidR="001E596E" w14:paraId="4F7A3F3D" w14:textId="77777777" w:rsidTr="001E596E">
        <w:tc>
          <w:tcPr>
            <w:tcW w:w="3256" w:type="dxa"/>
          </w:tcPr>
          <w:p w14:paraId="34EB9FA5" w14:textId="77777777" w:rsidR="001E596E" w:rsidRDefault="001E596E" w:rsidP="001E596E">
            <w:pPr>
              <w:ind w:right="72"/>
              <w:rPr>
                <w:rFonts w:asciiTheme="majorEastAsia" w:eastAsiaTheme="majorEastAsia" w:hAnsiTheme="majorEastAsia"/>
                <w:sz w:val="24"/>
              </w:rPr>
            </w:pPr>
            <w:r>
              <w:rPr>
                <w:rFonts w:asciiTheme="majorEastAsia" w:eastAsiaTheme="majorEastAsia" w:hAnsiTheme="majorEastAsia" w:hint="eastAsia"/>
                <w:sz w:val="24"/>
              </w:rPr>
              <w:t>Ａ業種（指定業種）</w:t>
            </w:r>
          </w:p>
        </w:tc>
        <w:tc>
          <w:tcPr>
            <w:tcW w:w="3256" w:type="dxa"/>
          </w:tcPr>
          <w:p w14:paraId="4E5839DC"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200</w:t>
            </w:r>
          </w:p>
        </w:tc>
        <w:tc>
          <w:tcPr>
            <w:tcW w:w="3256" w:type="dxa"/>
          </w:tcPr>
          <w:p w14:paraId="29B07A40" w14:textId="77777777" w:rsidR="001E596E" w:rsidRDefault="001E596E" w:rsidP="001E596E">
            <w:pPr>
              <w:ind w:right="72"/>
              <w:jc w:val="center"/>
              <w:rPr>
                <w:rFonts w:asciiTheme="majorEastAsia" w:eastAsiaTheme="majorEastAsia" w:hAnsiTheme="majorEastAsia"/>
                <w:sz w:val="24"/>
              </w:rPr>
            </w:pPr>
            <w:r>
              <w:rPr>
                <w:rFonts w:asciiTheme="majorEastAsia" w:eastAsiaTheme="majorEastAsia" w:hAnsiTheme="majorEastAsia" w:hint="eastAsia"/>
                <w:sz w:val="24"/>
              </w:rPr>
              <w:t>―</w:t>
            </w:r>
          </w:p>
          <w:p w14:paraId="724EAE1B" w14:textId="77777777" w:rsidR="001E596E" w:rsidRDefault="001E596E" w:rsidP="001E596E">
            <w:pPr>
              <w:ind w:right="72"/>
              <w:jc w:val="right"/>
              <w:rPr>
                <w:rFonts w:asciiTheme="majorEastAsia" w:eastAsiaTheme="majorEastAsia" w:hAnsiTheme="majorEastAsia"/>
                <w:sz w:val="24"/>
              </w:rPr>
            </w:pPr>
            <w:r>
              <w:rPr>
                <w:rFonts w:asciiTheme="majorEastAsia" w:eastAsiaTheme="majorEastAsia" w:hAnsiTheme="majorEastAsia" w:hint="eastAsia"/>
                <w:sz w:val="24"/>
              </w:rPr>
              <w:t>（営んでいない）</w:t>
            </w:r>
          </w:p>
        </w:tc>
      </w:tr>
      <w:tr w:rsidR="001E596E" w14:paraId="4EECE7E6" w14:textId="77777777" w:rsidTr="001E596E">
        <w:tc>
          <w:tcPr>
            <w:tcW w:w="3256" w:type="dxa"/>
          </w:tcPr>
          <w:p w14:paraId="1FD8E3B3" w14:textId="77777777" w:rsidR="001E596E" w:rsidRDefault="001E596E" w:rsidP="001E596E">
            <w:pPr>
              <w:wordWrap w:val="0"/>
              <w:ind w:right="72"/>
              <w:rPr>
                <w:rFonts w:asciiTheme="majorEastAsia" w:eastAsiaTheme="majorEastAsia" w:hAnsiTheme="majorEastAsia"/>
                <w:sz w:val="24"/>
              </w:rPr>
            </w:pPr>
            <w:r>
              <w:rPr>
                <w:rFonts w:asciiTheme="majorEastAsia" w:eastAsiaTheme="majorEastAsia" w:hAnsiTheme="majorEastAsia" w:hint="eastAsia"/>
                <w:sz w:val="24"/>
              </w:rPr>
              <w:t>Ｂ業種（非指定業種）</w:t>
            </w:r>
          </w:p>
        </w:tc>
        <w:tc>
          <w:tcPr>
            <w:tcW w:w="3256" w:type="dxa"/>
          </w:tcPr>
          <w:p w14:paraId="5EA40A04"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1000</w:t>
            </w:r>
          </w:p>
        </w:tc>
        <w:tc>
          <w:tcPr>
            <w:tcW w:w="3256" w:type="dxa"/>
          </w:tcPr>
          <w:p w14:paraId="562119F0"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800</w:t>
            </w:r>
          </w:p>
        </w:tc>
      </w:tr>
      <w:tr w:rsidR="001E596E" w14:paraId="7263B360" w14:textId="77777777" w:rsidTr="001E596E">
        <w:tc>
          <w:tcPr>
            <w:tcW w:w="3256" w:type="dxa"/>
          </w:tcPr>
          <w:p w14:paraId="718948FB" w14:textId="77777777" w:rsidR="001E596E" w:rsidRDefault="001E596E" w:rsidP="001E596E">
            <w:pPr>
              <w:wordWrap w:val="0"/>
              <w:ind w:right="72"/>
              <w:rPr>
                <w:rFonts w:asciiTheme="majorEastAsia" w:eastAsiaTheme="majorEastAsia" w:hAnsiTheme="majorEastAsia"/>
                <w:sz w:val="24"/>
              </w:rPr>
            </w:pPr>
            <w:r>
              <w:rPr>
                <w:rFonts w:asciiTheme="majorEastAsia" w:eastAsiaTheme="majorEastAsia" w:hAnsiTheme="majorEastAsia" w:hint="eastAsia"/>
                <w:sz w:val="24"/>
              </w:rPr>
              <w:t>Ｃ業種（非指定業種）</w:t>
            </w:r>
          </w:p>
        </w:tc>
        <w:tc>
          <w:tcPr>
            <w:tcW w:w="3256" w:type="dxa"/>
          </w:tcPr>
          <w:p w14:paraId="3AC1AAA3"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500</w:t>
            </w:r>
          </w:p>
        </w:tc>
        <w:tc>
          <w:tcPr>
            <w:tcW w:w="3256" w:type="dxa"/>
          </w:tcPr>
          <w:p w14:paraId="32BC06F5"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500</w:t>
            </w:r>
          </w:p>
        </w:tc>
      </w:tr>
      <w:tr w:rsidR="001E596E" w14:paraId="24B4976C" w14:textId="77777777" w:rsidTr="001E596E">
        <w:tc>
          <w:tcPr>
            <w:tcW w:w="3256" w:type="dxa"/>
          </w:tcPr>
          <w:p w14:paraId="75E569ED" w14:textId="77777777" w:rsidR="001E596E" w:rsidRDefault="001E596E" w:rsidP="001E596E">
            <w:pPr>
              <w:wordWrap w:val="0"/>
              <w:ind w:right="72"/>
              <w:rPr>
                <w:rFonts w:asciiTheme="majorEastAsia" w:eastAsiaTheme="majorEastAsia" w:hAnsiTheme="majorEastAsia"/>
                <w:sz w:val="24"/>
              </w:rPr>
            </w:pPr>
            <w:r>
              <w:rPr>
                <w:rFonts w:asciiTheme="majorEastAsia" w:eastAsiaTheme="majorEastAsia" w:hAnsiTheme="majorEastAsia" w:hint="eastAsia"/>
                <w:sz w:val="24"/>
              </w:rPr>
              <w:t>合計</w:t>
            </w:r>
          </w:p>
        </w:tc>
        <w:tc>
          <w:tcPr>
            <w:tcW w:w="3256" w:type="dxa"/>
          </w:tcPr>
          <w:p w14:paraId="7D1D9345"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1700</w:t>
            </w:r>
          </w:p>
        </w:tc>
        <w:tc>
          <w:tcPr>
            <w:tcW w:w="3256" w:type="dxa"/>
          </w:tcPr>
          <w:p w14:paraId="72A7A6BD"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1300</w:t>
            </w:r>
          </w:p>
        </w:tc>
      </w:tr>
    </w:tbl>
    <w:p w14:paraId="3F21E054" w14:textId="7614719C" w:rsidR="001E596E" w:rsidRDefault="001E596E" w:rsidP="001E596E">
      <w:pPr>
        <w:wordWrap w:val="0"/>
        <w:ind w:left="283" w:right="72" w:hangingChars="117" w:hanging="283"/>
        <w:rPr>
          <w:rFonts w:asciiTheme="majorEastAsia" w:eastAsiaTheme="majorEastAsia" w:hAnsiTheme="majorEastAsia"/>
          <w:sz w:val="24"/>
        </w:rPr>
      </w:pPr>
    </w:p>
    <w:p w14:paraId="09575D3E" w14:textId="77777777" w:rsidR="00CC25A4" w:rsidRDefault="00CC25A4" w:rsidP="001E596E">
      <w:pPr>
        <w:wordWrap w:val="0"/>
        <w:ind w:left="283" w:right="72" w:hangingChars="117" w:hanging="283"/>
        <w:rPr>
          <w:rFonts w:asciiTheme="majorEastAsia" w:eastAsiaTheme="majorEastAsia" w:hAnsiTheme="majorEastAsia"/>
          <w:sz w:val="24"/>
        </w:rPr>
      </w:pPr>
    </w:p>
    <w:p w14:paraId="11A7C50B" w14:textId="77777777" w:rsidR="00BD379F" w:rsidRDefault="00BD379F" w:rsidP="001E596E">
      <w:pPr>
        <w:wordWrap w:val="0"/>
        <w:ind w:left="283" w:right="72" w:hangingChars="117" w:hanging="283"/>
        <w:rPr>
          <w:rFonts w:asciiTheme="majorEastAsia" w:eastAsiaTheme="majorEastAsia" w:hAnsiTheme="majorEastAsia"/>
          <w:sz w:val="24"/>
        </w:rPr>
      </w:pPr>
    </w:p>
    <w:p w14:paraId="6C3EF842" w14:textId="57BB4E5F" w:rsidR="001E596E" w:rsidRDefault="001E596E" w:rsidP="001E596E">
      <w:pPr>
        <w:ind w:right="72" w:firstLine="240"/>
        <w:rPr>
          <w:rFonts w:asciiTheme="majorEastAsia" w:eastAsiaTheme="majorEastAsia" w:hAnsiTheme="majorEastAsia"/>
          <w:sz w:val="24"/>
        </w:rPr>
      </w:pPr>
      <w:r>
        <w:rPr>
          <w:rFonts w:asciiTheme="majorEastAsia" w:eastAsiaTheme="majorEastAsia" w:hAnsiTheme="majorEastAsia" w:hint="eastAsia"/>
          <w:sz w:val="24"/>
        </w:rPr>
        <w:t>＜ケース２：指定業種に属する事業について、最近３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の時点で廃止している事業があるが、他に継続して行っている事業がある＞</w:t>
      </w:r>
    </w:p>
    <w:p w14:paraId="46C6DDD5" w14:textId="77777777" w:rsidR="001E596E" w:rsidRDefault="001E596E" w:rsidP="001E596E">
      <w:pPr>
        <w:wordWrap w:val="0"/>
        <w:ind w:left="283" w:right="72" w:hangingChars="117" w:hanging="283"/>
        <w:rPr>
          <w:rFonts w:asciiTheme="majorEastAsia" w:eastAsiaTheme="majorEastAsia" w:hAnsiTheme="majorEastAsia"/>
          <w:sz w:val="24"/>
        </w:rPr>
      </w:pPr>
      <w:r>
        <w:rPr>
          <w:rFonts w:asciiTheme="majorEastAsia" w:eastAsiaTheme="majorEastAsia" w:hAnsiTheme="majorEastAsia" w:hint="eastAsia"/>
          <w:sz w:val="24"/>
        </w:rPr>
        <w:t xml:space="preserve">　　既に廃止している事業については、指定業種に属する事業の売上高等の減少等として取り扱わないが、全体の売上高等の減少等としては取り扱う。</w:t>
      </w:r>
    </w:p>
    <w:p w14:paraId="563916E9" w14:textId="47BA775D" w:rsidR="001E596E" w:rsidRDefault="001E596E" w:rsidP="001E596E">
      <w:pPr>
        <w:wordWrap w:val="0"/>
        <w:ind w:left="283" w:right="72" w:hangingChars="117" w:hanging="283"/>
        <w:rPr>
          <w:rFonts w:asciiTheme="majorEastAsia" w:eastAsiaTheme="majorEastAsia" w:hAnsiTheme="majorEastAsia"/>
          <w:sz w:val="24"/>
        </w:rPr>
      </w:pPr>
      <w:r>
        <w:rPr>
          <w:rFonts w:asciiTheme="majorEastAsia" w:eastAsiaTheme="majorEastAsia" w:hAnsiTheme="majorEastAsia" w:hint="eastAsia"/>
          <w:sz w:val="24"/>
        </w:rPr>
        <w:t xml:space="preserve">　　下記表２の場合、Ａ業種は最近３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で営んでいないため、Ａ業種の売上高の減少額は指定業種の売上高の減少額に含めないが、全体の売上高の減少額に含める。したがって、指定業種の売上高の減少額は200万円（Ｂ業種の売上高の減少額）、企業全体の売上高の減少額は400万円となる。</w:t>
      </w:r>
    </w:p>
    <w:p w14:paraId="6730BD03" w14:textId="77777777" w:rsidR="001E596E" w:rsidRDefault="001E596E" w:rsidP="001E596E">
      <w:pPr>
        <w:wordWrap w:val="0"/>
        <w:ind w:left="281" w:right="72" w:hanging="281"/>
        <w:rPr>
          <w:rFonts w:asciiTheme="majorEastAsia" w:eastAsiaTheme="majorEastAsia" w:hAnsiTheme="majorEastAsia"/>
          <w:sz w:val="24"/>
        </w:rPr>
      </w:pPr>
    </w:p>
    <w:p w14:paraId="53D00A29" w14:textId="77777777" w:rsidR="001E596E" w:rsidRDefault="001E596E" w:rsidP="001E596E">
      <w:pPr>
        <w:wordWrap w:val="0"/>
        <w:ind w:left="283" w:right="72" w:hangingChars="117" w:hanging="283"/>
        <w:rPr>
          <w:rFonts w:asciiTheme="majorEastAsia" w:eastAsiaTheme="majorEastAsia" w:hAnsiTheme="majorEastAsia"/>
          <w:sz w:val="24"/>
        </w:rPr>
      </w:pPr>
      <w:r>
        <w:rPr>
          <w:rFonts w:asciiTheme="majorEastAsia" w:eastAsiaTheme="majorEastAsia" w:hAnsiTheme="majorEastAsia" w:hint="eastAsia"/>
          <w:sz w:val="24"/>
        </w:rPr>
        <w:t>（表２）</w:t>
      </w:r>
    </w:p>
    <w:tbl>
      <w:tblPr>
        <w:tblStyle w:val="a3"/>
        <w:tblW w:w="0" w:type="auto"/>
        <w:tblInd w:w="283" w:type="dxa"/>
        <w:tblLook w:val="04A0" w:firstRow="1" w:lastRow="0" w:firstColumn="1" w:lastColumn="0" w:noHBand="0" w:noVBand="1"/>
      </w:tblPr>
      <w:tblGrid>
        <w:gridCol w:w="3093"/>
        <w:gridCol w:w="3092"/>
        <w:gridCol w:w="3092"/>
      </w:tblGrid>
      <w:tr w:rsidR="001E596E" w14:paraId="12C86666" w14:textId="77777777" w:rsidTr="001E596E">
        <w:tc>
          <w:tcPr>
            <w:tcW w:w="3256" w:type="dxa"/>
          </w:tcPr>
          <w:p w14:paraId="6F229A36" w14:textId="77777777" w:rsidR="001E596E" w:rsidRDefault="001E596E" w:rsidP="001E596E">
            <w:pPr>
              <w:ind w:right="72"/>
              <w:rPr>
                <w:rFonts w:asciiTheme="majorEastAsia" w:eastAsiaTheme="majorEastAsia" w:hAnsiTheme="majorEastAsia"/>
                <w:sz w:val="24"/>
              </w:rPr>
            </w:pPr>
          </w:p>
        </w:tc>
        <w:tc>
          <w:tcPr>
            <w:tcW w:w="3256" w:type="dxa"/>
          </w:tcPr>
          <w:p w14:paraId="1D830939" w14:textId="5782175B" w:rsidR="001E596E" w:rsidRDefault="001E596E" w:rsidP="001E596E">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の前年同期</w:t>
            </w:r>
          </w:p>
          <w:p w14:paraId="47059012" w14:textId="77777777" w:rsidR="001E596E" w:rsidRDefault="001E596E" w:rsidP="001E596E">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（万円）</w:t>
            </w:r>
          </w:p>
        </w:tc>
        <w:tc>
          <w:tcPr>
            <w:tcW w:w="3256" w:type="dxa"/>
          </w:tcPr>
          <w:p w14:paraId="3B74DD81" w14:textId="34C6DF77" w:rsidR="001E596E" w:rsidRDefault="001E596E" w:rsidP="001E596E">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最近３</w:t>
            </w:r>
            <w:r w:rsidR="000315AA">
              <w:rPr>
                <w:rFonts w:asciiTheme="majorEastAsia" w:eastAsiaTheme="majorEastAsia" w:hAnsiTheme="majorEastAsia" w:hint="eastAsia"/>
                <w:sz w:val="24"/>
              </w:rPr>
              <w:t>か月</w:t>
            </w:r>
          </w:p>
          <w:p w14:paraId="0D6264F9" w14:textId="77777777" w:rsidR="001E596E" w:rsidRDefault="001E596E" w:rsidP="001E596E">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（万円）</w:t>
            </w:r>
          </w:p>
        </w:tc>
      </w:tr>
      <w:tr w:rsidR="001E596E" w14:paraId="69F35235" w14:textId="77777777" w:rsidTr="001E596E">
        <w:tc>
          <w:tcPr>
            <w:tcW w:w="3256" w:type="dxa"/>
          </w:tcPr>
          <w:p w14:paraId="2D0D048A" w14:textId="77777777" w:rsidR="001E596E" w:rsidRDefault="001E596E" w:rsidP="001E596E">
            <w:pPr>
              <w:ind w:right="72"/>
              <w:rPr>
                <w:rFonts w:asciiTheme="majorEastAsia" w:eastAsiaTheme="majorEastAsia" w:hAnsiTheme="majorEastAsia"/>
                <w:sz w:val="24"/>
              </w:rPr>
            </w:pPr>
            <w:r>
              <w:rPr>
                <w:rFonts w:asciiTheme="majorEastAsia" w:eastAsiaTheme="majorEastAsia" w:hAnsiTheme="majorEastAsia" w:hint="eastAsia"/>
                <w:sz w:val="24"/>
              </w:rPr>
              <w:t>Ａ業種（指定業種）</w:t>
            </w:r>
          </w:p>
        </w:tc>
        <w:tc>
          <w:tcPr>
            <w:tcW w:w="3256" w:type="dxa"/>
          </w:tcPr>
          <w:p w14:paraId="6773DF6C"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200</w:t>
            </w:r>
          </w:p>
        </w:tc>
        <w:tc>
          <w:tcPr>
            <w:tcW w:w="3256" w:type="dxa"/>
          </w:tcPr>
          <w:p w14:paraId="634F2266"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w:t>
            </w:r>
          </w:p>
          <w:p w14:paraId="6DE7A008" w14:textId="77777777" w:rsidR="001E596E" w:rsidRDefault="001E596E" w:rsidP="001E596E">
            <w:pPr>
              <w:ind w:right="72"/>
              <w:jc w:val="right"/>
              <w:rPr>
                <w:rFonts w:asciiTheme="majorEastAsia" w:eastAsiaTheme="majorEastAsia" w:hAnsiTheme="majorEastAsia"/>
                <w:sz w:val="24"/>
              </w:rPr>
            </w:pPr>
            <w:r>
              <w:rPr>
                <w:rFonts w:asciiTheme="majorEastAsia" w:eastAsiaTheme="majorEastAsia" w:hAnsiTheme="majorEastAsia" w:hint="eastAsia"/>
                <w:sz w:val="24"/>
              </w:rPr>
              <w:t>（営んでいない）</w:t>
            </w:r>
          </w:p>
        </w:tc>
      </w:tr>
      <w:tr w:rsidR="001E596E" w14:paraId="4BADA455" w14:textId="77777777" w:rsidTr="001E596E">
        <w:tc>
          <w:tcPr>
            <w:tcW w:w="3256" w:type="dxa"/>
          </w:tcPr>
          <w:p w14:paraId="36A5AC79" w14:textId="77777777" w:rsidR="001E596E" w:rsidRDefault="001E596E" w:rsidP="001E596E">
            <w:pPr>
              <w:wordWrap w:val="0"/>
              <w:ind w:right="72"/>
              <w:rPr>
                <w:rFonts w:asciiTheme="majorEastAsia" w:eastAsiaTheme="majorEastAsia" w:hAnsiTheme="majorEastAsia"/>
                <w:sz w:val="24"/>
              </w:rPr>
            </w:pPr>
            <w:r>
              <w:rPr>
                <w:rFonts w:asciiTheme="majorEastAsia" w:eastAsiaTheme="majorEastAsia" w:hAnsiTheme="majorEastAsia" w:hint="eastAsia"/>
                <w:sz w:val="24"/>
              </w:rPr>
              <w:t>Ｂ業種（指定業種）</w:t>
            </w:r>
          </w:p>
        </w:tc>
        <w:tc>
          <w:tcPr>
            <w:tcW w:w="3256" w:type="dxa"/>
          </w:tcPr>
          <w:p w14:paraId="0CD6630B"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1000</w:t>
            </w:r>
          </w:p>
        </w:tc>
        <w:tc>
          <w:tcPr>
            <w:tcW w:w="3256" w:type="dxa"/>
          </w:tcPr>
          <w:p w14:paraId="17A2629B"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800</w:t>
            </w:r>
          </w:p>
        </w:tc>
      </w:tr>
      <w:tr w:rsidR="001E596E" w14:paraId="4DA29062" w14:textId="77777777" w:rsidTr="001E596E">
        <w:tc>
          <w:tcPr>
            <w:tcW w:w="3256" w:type="dxa"/>
          </w:tcPr>
          <w:p w14:paraId="5F862A6B" w14:textId="77777777" w:rsidR="001E596E" w:rsidRDefault="001E596E" w:rsidP="001E596E">
            <w:pPr>
              <w:wordWrap w:val="0"/>
              <w:ind w:right="72"/>
              <w:rPr>
                <w:rFonts w:asciiTheme="majorEastAsia" w:eastAsiaTheme="majorEastAsia" w:hAnsiTheme="majorEastAsia"/>
                <w:sz w:val="24"/>
              </w:rPr>
            </w:pPr>
            <w:r>
              <w:rPr>
                <w:rFonts w:asciiTheme="majorEastAsia" w:eastAsiaTheme="majorEastAsia" w:hAnsiTheme="majorEastAsia" w:hint="eastAsia"/>
                <w:sz w:val="24"/>
              </w:rPr>
              <w:t>Ｃ業種（非指定業種）</w:t>
            </w:r>
          </w:p>
        </w:tc>
        <w:tc>
          <w:tcPr>
            <w:tcW w:w="3256" w:type="dxa"/>
          </w:tcPr>
          <w:p w14:paraId="39162709"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500</w:t>
            </w:r>
          </w:p>
        </w:tc>
        <w:tc>
          <w:tcPr>
            <w:tcW w:w="3256" w:type="dxa"/>
          </w:tcPr>
          <w:p w14:paraId="21E447C8"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500</w:t>
            </w:r>
          </w:p>
        </w:tc>
      </w:tr>
      <w:tr w:rsidR="001E596E" w14:paraId="3EE782A0" w14:textId="77777777" w:rsidTr="001E596E">
        <w:tc>
          <w:tcPr>
            <w:tcW w:w="3256" w:type="dxa"/>
          </w:tcPr>
          <w:p w14:paraId="7089D970" w14:textId="77777777" w:rsidR="001E596E" w:rsidRDefault="001E596E" w:rsidP="001E596E">
            <w:pPr>
              <w:wordWrap w:val="0"/>
              <w:ind w:right="72"/>
              <w:rPr>
                <w:rFonts w:asciiTheme="majorEastAsia" w:eastAsiaTheme="majorEastAsia" w:hAnsiTheme="majorEastAsia"/>
                <w:sz w:val="24"/>
              </w:rPr>
            </w:pPr>
            <w:r>
              <w:rPr>
                <w:rFonts w:asciiTheme="majorEastAsia" w:eastAsiaTheme="majorEastAsia" w:hAnsiTheme="majorEastAsia" w:hint="eastAsia"/>
                <w:sz w:val="24"/>
              </w:rPr>
              <w:t>合計</w:t>
            </w:r>
          </w:p>
        </w:tc>
        <w:tc>
          <w:tcPr>
            <w:tcW w:w="3256" w:type="dxa"/>
          </w:tcPr>
          <w:p w14:paraId="736795B8"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1700</w:t>
            </w:r>
          </w:p>
        </w:tc>
        <w:tc>
          <w:tcPr>
            <w:tcW w:w="3256" w:type="dxa"/>
          </w:tcPr>
          <w:p w14:paraId="67E7B3BF" w14:textId="77777777" w:rsidR="001E596E" w:rsidRDefault="001E596E" w:rsidP="001E596E">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1300</w:t>
            </w:r>
          </w:p>
        </w:tc>
      </w:tr>
    </w:tbl>
    <w:p w14:paraId="528AFE9A" w14:textId="77777777" w:rsidR="001E596E" w:rsidRDefault="001E596E" w:rsidP="001E596E">
      <w:pPr>
        <w:wordWrap w:val="0"/>
        <w:ind w:left="283" w:right="72" w:hangingChars="117" w:hanging="283"/>
        <w:rPr>
          <w:rFonts w:asciiTheme="majorEastAsia" w:eastAsiaTheme="majorEastAsia" w:hAnsiTheme="majorEastAsia"/>
          <w:sz w:val="24"/>
        </w:rPr>
      </w:pPr>
    </w:p>
    <w:p w14:paraId="395648EA" w14:textId="06D9880C" w:rsidR="001E6ED8" w:rsidRDefault="001E6ED8" w:rsidP="001E596E">
      <w:pPr>
        <w:wordWrap w:val="0"/>
        <w:ind w:left="283" w:right="72" w:hangingChars="117" w:hanging="283"/>
        <w:rPr>
          <w:rFonts w:asciiTheme="majorEastAsia" w:eastAsiaTheme="majorEastAsia" w:hAnsiTheme="majorEastAsia"/>
          <w:sz w:val="24"/>
        </w:rPr>
      </w:pPr>
    </w:p>
    <w:p w14:paraId="6244FA44" w14:textId="77777777" w:rsidR="00CE1C30" w:rsidRDefault="00CE1C30" w:rsidP="001E596E">
      <w:pPr>
        <w:wordWrap w:val="0"/>
        <w:ind w:left="283" w:right="72" w:hangingChars="117" w:hanging="283"/>
        <w:rPr>
          <w:rFonts w:asciiTheme="majorEastAsia" w:eastAsiaTheme="majorEastAsia" w:hAnsiTheme="majorEastAsia"/>
          <w:sz w:val="24"/>
        </w:rPr>
      </w:pPr>
    </w:p>
    <w:p w14:paraId="3E381339" w14:textId="27BAA56B" w:rsidR="00223EAB" w:rsidRDefault="001E6ED8" w:rsidP="008E44E3">
      <w:pPr>
        <w:wordWrap w:val="0"/>
        <w:ind w:left="1" w:right="72"/>
        <w:rPr>
          <w:rFonts w:asciiTheme="majorEastAsia" w:eastAsiaTheme="majorEastAsia" w:hAnsiTheme="majorEastAsia"/>
          <w:sz w:val="24"/>
        </w:rPr>
      </w:pPr>
      <w:r>
        <w:rPr>
          <w:rFonts w:asciiTheme="majorEastAsia" w:eastAsiaTheme="majorEastAsia" w:hAnsiTheme="majorEastAsia" w:hint="eastAsia"/>
          <w:sz w:val="24"/>
        </w:rPr>
        <w:t>＜ケース３：最近３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の前年同期の時点では、指定業種に属する事業と非指定業種に属する事業を行っていたが、最近３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の時点では、非指定業種に属する事業を廃止し、指定業種に属する事業のみを行っている＞</w:t>
      </w:r>
    </w:p>
    <w:p w14:paraId="08463FDC" w14:textId="3E68C792" w:rsidR="00223EAB" w:rsidRDefault="001E6ED8" w:rsidP="008E44E3">
      <w:pPr>
        <w:wordWrap w:val="0"/>
        <w:ind w:leftChars="100" w:left="212" w:right="72" w:firstLineChars="100" w:firstLine="242"/>
        <w:rPr>
          <w:rFonts w:asciiTheme="majorEastAsia" w:eastAsiaTheme="majorEastAsia" w:hAnsiTheme="majorEastAsia"/>
          <w:sz w:val="24"/>
        </w:rPr>
      </w:pPr>
      <w:r>
        <w:rPr>
          <w:rFonts w:asciiTheme="majorEastAsia" w:eastAsiaTheme="majorEastAsia" w:hAnsiTheme="majorEastAsia" w:hint="eastAsia"/>
          <w:sz w:val="24"/>
        </w:rPr>
        <w:t>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w:t>
      </w:r>
      <w:r w:rsidR="00EB772F">
        <w:rPr>
          <w:rFonts w:asciiTheme="majorEastAsia" w:eastAsiaTheme="majorEastAsia" w:hAnsiTheme="majorEastAsia" w:hint="eastAsia"/>
          <w:sz w:val="24"/>
        </w:rPr>
        <w:t>前年同期の</w:t>
      </w:r>
      <w:r>
        <w:rPr>
          <w:rFonts w:asciiTheme="majorEastAsia" w:eastAsiaTheme="majorEastAsia" w:hAnsiTheme="majorEastAsia" w:hint="eastAsia"/>
          <w:sz w:val="24"/>
        </w:rPr>
        <w:t>時点では、非指定業種に属する事業も行っていることから、兼業者要件２又は兼業者要件３を適用する。</w:t>
      </w:r>
    </w:p>
    <w:p w14:paraId="0A0C9FB6" w14:textId="54BD13BD" w:rsidR="00266690" w:rsidRDefault="001E6ED8" w:rsidP="008E44E3">
      <w:pPr>
        <w:wordWrap w:val="0"/>
        <w:ind w:leftChars="100" w:left="212" w:right="72" w:firstLineChars="100" w:firstLine="242"/>
        <w:rPr>
          <w:rFonts w:asciiTheme="majorEastAsia" w:eastAsiaTheme="majorEastAsia" w:hAnsiTheme="majorEastAsia"/>
          <w:sz w:val="24"/>
        </w:rPr>
      </w:pPr>
      <w:r>
        <w:rPr>
          <w:rFonts w:asciiTheme="majorEastAsia" w:eastAsiaTheme="majorEastAsia" w:hAnsiTheme="majorEastAsia" w:hint="eastAsia"/>
          <w:sz w:val="24"/>
        </w:rPr>
        <w:t>下記表３の場合、企業全体では最近３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の売上高が前年同期比で５％以上減少しているが、指定業種の売上高は減少しておらず、兼業者要件２又は兼業者要件３を満たさないため、認定の対象とならない。</w:t>
      </w:r>
    </w:p>
    <w:p w14:paraId="2157B2DB" w14:textId="77777777" w:rsidR="00C43C90" w:rsidRPr="00C43C90" w:rsidRDefault="00C43C90" w:rsidP="008E44E3">
      <w:pPr>
        <w:wordWrap w:val="0"/>
        <w:ind w:leftChars="100" w:left="212" w:right="72" w:firstLineChars="100" w:firstLine="242"/>
        <w:rPr>
          <w:rFonts w:asciiTheme="majorEastAsia" w:eastAsiaTheme="majorEastAsia" w:hAnsiTheme="majorEastAsia"/>
          <w:sz w:val="24"/>
        </w:rPr>
      </w:pPr>
    </w:p>
    <w:p w14:paraId="3C7535B4" w14:textId="77777777" w:rsidR="001E6ED8" w:rsidRDefault="001E6ED8" w:rsidP="001E596E">
      <w:pPr>
        <w:wordWrap w:val="0"/>
        <w:ind w:left="283" w:right="72" w:hangingChars="117" w:hanging="283"/>
        <w:rPr>
          <w:rFonts w:asciiTheme="majorEastAsia" w:eastAsiaTheme="majorEastAsia" w:hAnsiTheme="majorEastAsia"/>
          <w:sz w:val="24"/>
        </w:rPr>
      </w:pPr>
      <w:r>
        <w:rPr>
          <w:rFonts w:asciiTheme="majorEastAsia" w:eastAsiaTheme="majorEastAsia" w:hAnsiTheme="majorEastAsia" w:hint="eastAsia"/>
          <w:sz w:val="24"/>
        </w:rPr>
        <w:t>（表３）</w:t>
      </w:r>
    </w:p>
    <w:tbl>
      <w:tblPr>
        <w:tblStyle w:val="a3"/>
        <w:tblW w:w="0" w:type="auto"/>
        <w:tblInd w:w="283" w:type="dxa"/>
        <w:tblLook w:val="04A0" w:firstRow="1" w:lastRow="0" w:firstColumn="1" w:lastColumn="0" w:noHBand="0" w:noVBand="1"/>
      </w:tblPr>
      <w:tblGrid>
        <w:gridCol w:w="3093"/>
        <w:gridCol w:w="3092"/>
        <w:gridCol w:w="3092"/>
      </w:tblGrid>
      <w:tr w:rsidR="001E6ED8" w14:paraId="243EC82B" w14:textId="77777777" w:rsidTr="001E6ED8">
        <w:tc>
          <w:tcPr>
            <w:tcW w:w="3256" w:type="dxa"/>
          </w:tcPr>
          <w:p w14:paraId="779A126E" w14:textId="77777777" w:rsidR="00223EAB" w:rsidRDefault="00223EAB" w:rsidP="008E44E3">
            <w:pPr>
              <w:ind w:right="72"/>
              <w:jc w:val="center"/>
              <w:rPr>
                <w:rFonts w:asciiTheme="majorEastAsia" w:eastAsiaTheme="majorEastAsia" w:hAnsiTheme="majorEastAsia"/>
                <w:sz w:val="24"/>
              </w:rPr>
            </w:pPr>
          </w:p>
        </w:tc>
        <w:tc>
          <w:tcPr>
            <w:tcW w:w="3256" w:type="dxa"/>
          </w:tcPr>
          <w:p w14:paraId="6CC1F035" w14:textId="74AB227B" w:rsidR="00223EAB" w:rsidRDefault="001E6ED8" w:rsidP="008E44E3">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最近３</w:t>
            </w:r>
            <w:r w:rsidR="000315AA">
              <w:rPr>
                <w:rFonts w:asciiTheme="majorEastAsia" w:eastAsiaTheme="majorEastAsia" w:hAnsiTheme="majorEastAsia" w:hint="eastAsia"/>
                <w:sz w:val="24"/>
              </w:rPr>
              <w:t>か月</w:t>
            </w:r>
            <w:r>
              <w:rPr>
                <w:rFonts w:asciiTheme="majorEastAsia" w:eastAsiaTheme="majorEastAsia" w:hAnsiTheme="majorEastAsia" w:hint="eastAsia"/>
                <w:sz w:val="24"/>
              </w:rPr>
              <w:t>の前年同期</w:t>
            </w:r>
          </w:p>
          <w:p w14:paraId="672910F8" w14:textId="77777777" w:rsidR="00223EAB" w:rsidRDefault="001E6ED8" w:rsidP="008E44E3">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（万円）</w:t>
            </w:r>
          </w:p>
        </w:tc>
        <w:tc>
          <w:tcPr>
            <w:tcW w:w="3256" w:type="dxa"/>
          </w:tcPr>
          <w:p w14:paraId="2D7CF3B4" w14:textId="6456CD4E" w:rsidR="00223EAB" w:rsidRDefault="001E6ED8" w:rsidP="008E44E3">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最近３</w:t>
            </w:r>
            <w:r w:rsidR="000315AA">
              <w:rPr>
                <w:rFonts w:asciiTheme="majorEastAsia" w:eastAsiaTheme="majorEastAsia" w:hAnsiTheme="majorEastAsia" w:hint="eastAsia"/>
                <w:sz w:val="24"/>
              </w:rPr>
              <w:t>か月</w:t>
            </w:r>
          </w:p>
          <w:p w14:paraId="2D9E12AA" w14:textId="77777777" w:rsidR="00223EAB" w:rsidRDefault="001E6ED8" w:rsidP="008E44E3">
            <w:pPr>
              <w:wordWrap w:val="0"/>
              <w:ind w:right="72"/>
              <w:jc w:val="center"/>
              <w:rPr>
                <w:rFonts w:asciiTheme="majorEastAsia" w:eastAsiaTheme="majorEastAsia" w:hAnsiTheme="majorEastAsia"/>
                <w:sz w:val="24"/>
              </w:rPr>
            </w:pPr>
            <w:r>
              <w:rPr>
                <w:rFonts w:asciiTheme="majorEastAsia" w:eastAsiaTheme="majorEastAsia" w:hAnsiTheme="majorEastAsia" w:hint="eastAsia"/>
                <w:sz w:val="24"/>
              </w:rPr>
              <w:t>（万円）</w:t>
            </w:r>
          </w:p>
        </w:tc>
      </w:tr>
      <w:tr w:rsidR="001E6ED8" w14:paraId="72BF2C13" w14:textId="77777777" w:rsidTr="001E6ED8">
        <w:tc>
          <w:tcPr>
            <w:tcW w:w="3256" w:type="dxa"/>
          </w:tcPr>
          <w:p w14:paraId="1791ED3E" w14:textId="77777777" w:rsidR="00223EAB" w:rsidRDefault="001E6ED8" w:rsidP="008E44E3">
            <w:pPr>
              <w:ind w:right="72"/>
              <w:rPr>
                <w:rFonts w:asciiTheme="majorEastAsia" w:eastAsiaTheme="majorEastAsia" w:hAnsiTheme="majorEastAsia"/>
                <w:sz w:val="24"/>
              </w:rPr>
            </w:pPr>
            <w:r>
              <w:rPr>
                <w:rFonts w:asciiTheme="majorEastAsia" w:eastAsiaTheme="majorEastAsia" w:hAnsiTheme="majorEastAsia" w:hint="eastAsia"/>
                <w:sz w:val="24"/>
              </w:rPr>
              <w:t>Ａ業種（指定業種）</w:t>
            </w:r>
          </w:p>
        </w:tc>
        <w:tc>
          <w:tcPr>
            <w:tcW w:w="3256" w:type="dxa"/>
          </w:tcPr>
          <w:p w14:paraId="54473246" w14:textId="77777777" w:rsidR="00223EAB" w:rsidRDefault="001E6ED8" w:rsidP="008E44E3">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500</w:t>
            </w:r>
          </w:p>
        </w:tc>
        <w:tc>
          <w:tcPr>
            <w:tcW w:w="3256" w:type="dxa"/>
          </w:tcPr>
          <w:p w14:paraId="4A607D99" w14:textId="77777777" w:rsidR="00223EAB" w:rsidRDefault="001E6ED8" w:rsidP="008E44E3">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500</w:t>
            </w:r>
          </w:p>
        </w:tc>
      </w:tr>
      <w:tr w:rsidR="001E6ED8" w14:paraId="6E27F06A" w14:textId="77777777" w:rsidTr="001E6ED8">
        <w:tc>
          <w:tcPr>
            <w:tcW w:w="3256" w:type="dxa"/>
          </w:tcPr>
          <w:p w14:paraId="2B0AB869" w14:textId="77777777" w:rsidR="001E6ED8" w:rsidRDefault="001E6ED8" w:rsidP="001E596E">
            <w:pPr>
              <w:wordWrap w:val="0"/>
              <w:ind w:right="72"/>
              <w:rPr>
                <w:rFonts w:asciiTheme="majorEastAsia" w:eastAsiaTheme="majorEastAsia" w:hAnsiTheme="majorEastAsia"/>
                <w:sz w:val="24"/>
              </w:rPr>
            </w:pPr>
            <w:r>
              <w:rPr>
                <w:rFonts w:asciiTheme="majorEastAsia" w:eastAsiaTheme="majorEastAsia" w:hAnsiTheme="majorEastAsia" w:hint="eastAsia"/>
                <w:sz w:val="24"/>
              </w:rPr>
              <w:t>Ｂ業種（非指定業種）</w:t>
            </w:r>
          </w:p>
        </w:tc>
        <w:tc>
          <w:tcPr>
            <w:tcW w:w="3256" w:type="dxa"/>
          </w:tcPr>
          <w:p w14:paraId="55515003" w14:textId="77777777" w:rsidR="00223EAB" w:rsidRDefault="001E6ED8" w:rsidP="008E44E3">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300</w:t>
            </w:r>
          </w:p>
        </w:tc>
        <w:tc>
          <w:tcPr>
            <w:tcW w:w="3256" w:type="dxa"/>
          </w:tcPr>
          <w:p w14:paraId="2B7761F3" w14:textId="77777777" w:rsidR="00223EAB" w:rsidRDefault="001E6ED8" w:rsidP="008E44E3">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w:t>
            </w:r>
          </w:p>
          <w:p w14:paraId="1DF57F78" w14:textId="77777777" w:rsidR="00390907" w:rsidRDefault="00390907" w:rsidP="008E44E3">
            <w:pPr>
              <w:ind w:right="72"/>
              <w:jc w:val="right"/>
              <w:rPr>
                <w:rFonts w:asciiTheme="majorEastAsia" w:eastAsiaTheme="majorEastAsia" w:hAnsiTheme="majorEastAsia"/>
                <w:sz w:val="24"/>
              </w:rPr>
            </w:pPr>
            <w:r>
              <w:rPr>
                <w:rFonts w:asciiTheme="majorEastAsia" w:eastAsiaTheme="majorEastAsia" w:hAnsiTheme="majorEastAsia" w:hint="eastAsia"/>
                <w:sz w:val="24"/>
              </w:rPr>
              <w:t>（営んでいない）</w:t>
            </w:r>
          </w:p>
        </w:tc>
      </w:tr>
      <w:tr w:rsidR="001E6ED8" w14:paraId="7A572FB9" w14:textId="77777777" w:rsidTr="001E6ED8">
        <w:tc>
          <w:tcPr>
            <w:tcW w:w="3256" w:type="dxa"/>
          </w:tcPr>
          <w:p w14:paraId="0D3EF9D6" w14:textId="77777777" w:rsidR="001E6ED8" w:rsidRDefault="001E6ED8" w:rsidP="001E596E">
            <w:pPr>
              <w:wordWrap w:val="0"/>
              <w:ind w:right="72"/>
              <w:rPr>
                <w:rFonts w:asciiTheme="majorEastAsia" w:eastAsiaTheme="majorEastAsia" w:hAnsiTheme="majorEastAsia"/>
                <w:sz w:val="24"/>
              </w:rPr>
            </w:pPr>
            <w:r>
              <w:rPr>
                <w:rFonts w:asciiTheme="majorEastAsia" w:eastAsiaTheme="majorEastAsia" w:hAnsiTheme="majorEastAsia" w:hint="eastAsia"/>
                <w:sz w:val="24"/>
              </w:rPr>
              <w:t>合計</w:t>
            </w:r>
          </w:p>
        </w:tc>
        <w:tc>
          <w:tcPr>
            <w:tcW w:w="3256" w:type="dxa"/>
          </w:tcPr>
          <w:p w14:paraId="44034CCD" w14:textId="77777777" w:rsidR="00223EAB" w:rsidRDefault="001E6ED8" w:rsidP="008E44E3">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800</w:t>
            </w:r>
          </w:p>
        </w:tc>
        <w:tc>
          <w:tcPr>
            <w:tcW w:w="3256" w:type="dxa"/>
          </w:tcPr>
          <w:p w14:paraId="4DA627F1" w14:textId="77777777" w:rsidR="00223EAB" w:rsidRDefault="001E6ED8" w:rsidP="008E44E3">
            <w:pPr>
              <w:wordWrap w:val="0"/>
              <w:ind w:right="72"/>
              <w:jc w:val="right"/>
              <w:rPr>
                <w:rFonts w:asciiTheme="majorEastAsia" w:eastAsiaTheme="majorEastAsia" w:hAnsiTheme="majorEastAsia"/>
                <w:sz w:val="24"/>
              </w:rPr>
            </w:pPr>
            <w:r>
              <w:rPr>
                <w:rFonts w:asciiTheme="majorEastAsia" w:eastAsiaTheme="majorEastAsia" w:hAnsiTheme="majorEastAsia" w:hint="eastAsia"/>
                <w:sz w:val="24"/>
              </w:rPr>
              <w:t>500</w:t>
            </w:r>
          </w:p>
        </w:tc>
      </w:tr>
    </w:tbl>
    <w:p w14:paraId="7DCED0FA" w14:textId="77777777" w:rsidR="001E6ED8" w:rsidRDefault="001E6ED8" w:rsidP="001E596E">
      <w:pPr>
        <w:wordWrap w:val="0"/>
        <w:ind w:left="283" w:right="72" w:hangingChars="117" w:hanging="283"/>
        <w:rPr>
          <w:rFonts w:asciiTheme="majorEastAsia" w:eastAsiaTheme="majorEastAsia" w:hAnsiTheme="majorEastAsia"/>
          <w:sz w:val="24"/>
        </w:rPr>
      </w:pPr>
    </w:p>
    <w:p w14:paraId="023401EE" w14:textId="77777777" w:rsidR="00A70C01" w:rsidRPr="001E596E" w:rsidRDefault="00A70C01" w:rsidP="008E44E3">
      <w:pPr>
        <w:widowControl/>
        <w:jc w:val="left"/>
      </w:pPr>
    </w:p>
    <w:tbl>
      <w:tblPr>
        <w:tblpPr w:leftFromText="142" w:rightFromText="142"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925539" w:rsidRPr="00B01667" w14:paraId="0AA63DE5" w14:textId="77777777" w:rsidTr="00925539">
        <w:tc>
          <w:tcPr>
            <w:tcW w:w="9781" w:type="dxa"/>
          </w:tcPr>
          <w:p w14:paraId="203ACBB9" w14:textId="1927C4FD" w:rsidR="006E5CA6" w:rsidRDefault="00925539" w:rsidP="00CD1C17">
            <w:pPr>
              <w:tabs>
                <w:tab w:val="left" w:pos="9444"/>
              </w:tabs>
              <w:wordWrap w:val="0"/>
              <w:ind w:left="883" w:right="34" w:hangingChars="365" w:hanging="883"/>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w:t>
            </w:r>
            <w:r w:rsidR="00BD379F">
              <w:rPr>
                <w:rFonts w:ascii="ＭＳ ゴシック" w:eastAsia="ＭＳ ゴシック" w:hAnsi="ＭＳ ゴシック" w:hint="eastAsia"/>
                <w:sz w:val="24"/>
              </w:rPr>
              <w:t>９</w:t>
            </w:r>
            <w:r w:rsidRPr="00B01667">
              <w:rPr>
                <w:rFonts w:ascii="ＭＳ ゴシック" w:eastAsia="ＭＳ ゴシック" w:hAnsi="ＭＳ ゴシック" w:hint="eastAsia"/>
                <w:sz w:val="24"/>
              </w:rPr>
              <w:t xml:space="preserve">：　</w:t>
            </w:r>
            <w:r w:rsidRPr="008A7C5C">
              <w:rPr>
                <w:rFonts w:ascii="ＭＳ ゴシック" w:eastAsia="ＭＳ ゴシック" w:hAnsi="ＭＳ ゴシック" w:hint="eastAsia"/>
                <w:sz w:val="24"/>
              </w:rPr>
              <w:t>保険の対象外の</w:t>
            </w:r>
            <w:r w:rsidR="00F93E25">
              <w:rPr>
                <w:rFonts w:ascii="ＭＳ ゴシック" w:eastAsia="ＭＳ ゴシック" w:hAnsi="ＭＳ ゴシック" w:hint="eastAsia"/>
                <w:sz w:val="24"/>
              </w:rPr>
              <w:t>事業</w:t>
            </w:r>
            <w:r w:rsidRPr="008A7C5C">
              <w:rPr>
                <w:rFonts w:ascii="ＭＳ ゴシック" w:eastAsia="ＭＳ ゴシック" w:hAnsi="ＭＳ ゴシック" w:hint="eastAsia"/>
                <w:sz w:val="24"/>
              </w:rPr>
              <w:t>を兼業している中小企業者の</w:t>
            </w:r>
            <w:r w:rsidR="00304A7D" w:rsidRPr="008A7C5C">
              <w:rPr>
                <w:rFonts w:ascii="ＭＳ ゴシック" w:eastAsia="ＭＳ ゴシック" w:hAnsi="ＭＳ ゴシック" w:hint="eastAsia"/>
                <w:sz w:val="24"/>
              </w:rPr>
              <w:t>認定</w:t>
            </w:r>
            <w:r w:rsidRPr="008A7C5C">
              <w:rPr>
                <w:rFonts w:ascii="ＭＳ ゴシック" w:eastAsia="ＭＳ ゴシック" w:hAnsi="ＭＳ ゴシック" w:hint="eastAsia"/>
                <w:sz w:val="24"/>
              </w:rPr>
              <w:t>はどのように行うのか。</w:t>
            </w:r>
          </w:p>
        </w:tc>
      </w:tr>
    </w:tbl>
    <w:p w14:paraId="26A141D3" w14:textId="4E3D675B" w:rsidR="00D43353" w:rsidRDefault="008121F6" w:rsidP="00D43353">
      <w:pPr>
        <w:wordWrap w:val="0"/>
        <w:ind w:leftChars="401" w:left="1131" w:right="72" w:hangingChars="116" w:hanging="281"/>
        <w:rPr>
          <w:rFonts w:ascii="ＭＳ ゴシック" w:eastAsia="ＭＳ ゴシック" w:hAnsi="ＭＳ ゴシック"/>
          <w:sz w:val="24"/>
        </w:rPr>
      </w:pPr>
      <w:r>
        <w:rPr>
          <w:rFonts w:ascii="ＭＳ ゴシック" w:eastAsia="ＭＳ ゴシック" w:hAnsi="ＭＳ ゴシック" w:hint="eastAsia"/>
          <w:sz w:val="24"/>
        </w:rPr>
        <w:t>答：　問</w:t>
      </w:r>
      <w:r w:rsidR="00786564">
        <w:rPr>
          <w:rFonts w:ascii="ＭＳ ゴシック" w:eastAsia="ＭＳ ゴシック" w:hAnsi="ＭＳ ゴシック" w:hint="eastAsia"/>
          <w:sz w:val="24"/>
        </w:rPr>
        <w:t>２</w:t>
      </w:r>
      <w:r>
        <w:rPr>
          <w:rFonts w:ascii="ＭＳ ゴシック" w:eastAsia="ＭＳ ゴシック" w:hAnsi="ＭＳ ゴシック" w:hint="eastAsia"/>
          <w:sz w:val="24"/>
        </w:rPr>
        <w:t>－３</w:t>
      </w:r>
      <w:r w:rsidR="00091129">
        <w:rPr>
          <w:rFonts w:ascii="ＭＳ ゴシック" w:eastAsia="ＭＳ ゴシック" w:hAnsi="ＭＳ ゴシック" w:hint="eastAsia"/>
          <w:sz w:val="24"/>
        </w:rPr>
        <w:t>に記載されている取扱いに当てはめて判断することになるが、その際</w:t>
      </w:r>
      <w:r w:rsidR="006E7CF6">
        <w:rPr>
          <w:rFonts w:ascii="ＭＳ ゴシック" w:eastAsia="ＭＳ ゴシック" w:hAnsi="ＭＳ ゴシック" w:hint="eastAsia"/>
          <w:sz w:val="24"/>
        </w:rPr>
        <w:t>、指定業種の売上高等からは保険</w:t>
      </w:r>
      <w:r w:rsidR="002D6B24">
        <w:rPr>
          <w:rFonts w:ascii="ＭＳ ゴシック" w:eastAsia="ＭＳ ゴシック" w:hAnsi="ＭＳ ゴシック" w:hint="eastAsia"/>
          <w:sz w:val="24"/>
        </w:rPr>
        <w:t>非対象</w:t>
      </w:r>
      <w:r w:rsidR="006E7CF6">
        <w:rPr>
          <w:rFonts w:ascii="ＭＳ ゴシック" w:eastAsia="ＭＳ ゴシック" w:hAnsi="ＭＳ ゴシック" w:hint="eastAsia"/>
          <w:sz w:val="24"/>
        </w:rPr>
        <w:t>事業の売上高等を除き、企業</w:t>
      </w:r>
      <w:r w:rsidR="00091129">
        <w:rPr>
          <w:rFonts w:ascii="ＭＳ ゴシック" w:eastAsia="ＭＳ ゴシック" w:hAnsi="ＭＳ ゴシック" w:hint="eastAsia"/>
          <w:sz w:val="24"/>
        </w:rPr>
        <w:t>全体の売上高等には保険</w:t>
      </w:r>
      <w:r w:rsidR="00882284">
        <w:rPr>
          <w:rFonts w:ascii="ＭＳ ゴシック" w:eastAsia="ＭＳ ゴシック" w:hAnsi="ＭＳ ゴシック" w:hint="eastAsia"/>
          <w:sz w:val="24"/>
        </w:rPr>
        <w:t>非対象</w:t>
      </w:r>
      <w:r w:rsidR="00091129">
        <w:rPr>
          <w:rFonts w:ascii="ＭＳ ゴシック" w:eastAsia="ＭＳ ゴシック" w:hAnsi="ＭＳ ゴシック" w:hint="eastAsia"/>
          <w:sz w:val="24"/>
        </w:rPr>
        <w:t>事業の売上高</w:t>
      </w:r>
      <w:r w:rsidR="007F12EA">
        <w:rPr>
          <w:rFonts w:ascii="ＭＳ ゴシック" w:eastAsia="ＭＳ ゴシック" w:hAnsi="ＭＳ ゴシック" w:hint="eastAsia"/>
          <w:sz w:val="24"/>
        </w:rPr>
        <w:t>等</w:t>
      </w:r>
      <w:r w:rsidR="00091129">
        <w:rPr>
          <w:rFonts w:ascii="ＭＳ ゴシック" w:eastAsia="ＭＳ ゴシック" w:hAnsi="ＭＳ ゴシック" w:hint="eastAsia"/>
          <w:sz w:val="24"/>
        </w:rPr>
        <w:t>を含めて認定の判断を行う。具体的には、下記のような取扱いになる。</w:t>
      </w:r>
    </w:p>
    <w:p w14:paraId="13670802" w14:textId="77777777" w:rsidR="00D43353" w:rsidRDefault="00D43353" w:rsidP="00D43353">
      <w:pPr>
        <w:wordWrap w:val="0"/>
        <w:ind w:right="72"/>
        <w:rPr>
          <w:rFonts w:ascii="ＭＳ ゴシック" w:eastAsia="ＭＳ ゴシック" w:hAnsi="ＭＳ ゴシック"/>
          <w:sz w:val="24"/>
        </w:rPr>
      </w:pPr>
    </w:p>
    <w:p w14:paraId="72AAEBB9" w14:textId="77777777" w:rsidR="00D43353" w:rsidRDefault="00665BBB" w:rsidP="00D43353">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w:t>
      </w:r>
      <w:r w:rsidR="00676F54">
        <w:rPr>
          <w:rFonts w:ascii="ＭＳ ゴシック" w:eastAsia="ＭＳ ゴシック" w:hAnsi="ＭＳ ゴシック" w:hint="eastAsia"/>
          <w:sz w:val="24"/>
        </w:rPr>
        <w:t>１つの</w:t>
      </w:r>
      <w:r w:rsidR="004C52DF">
        <w:rPr>
          <w:rFonts w:ascii="ＭＳ ゴシック" w:eastAsia="ＭＳ ゴシック" w:hAnsi="ＭＳ ゴシック" w:hint="eastAsia"/>
          <w:sz w:val="24"/>
        </w:rPr>
        <w:t>業種に属する事業のみを営んでいる場合＞</w:t>
      </w:r>
    </w:p>
    <w:p w14:paraId="2221FE7C" w14:textId="77777777" w:rsidR="00D43353" w:rsidRDefault="00F55F22" w:rsidP="00D43353">
      <w:pPr>
        <w:wordWrap w:val="0"/>
        <w:ind w:left="283" w:right="72" w:hangingChars="117" w:hanging="283"/>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1A5012">
        <w:rPr>
          <w:rFonts w:ascii="ＭＳ ゴシック" w:eastAsia="ＭＳ ゴシック" w:hAnsi="ＭＳ ゴシック" w:hint="eastAsia"/>
          <w:sz w:val="24"/>
        </w:rPr>
        <w:t>下記ケース１及びケース２</w:t>
      </w:r>
      <w:r w:rsidR="003264A0">
        <w:rPr>
          <w:rFonts w:ascii="ＭＳ ゴシック" w:eastAsia="ＭＳ ゴシック" w:hAnsi="ＭＳ ゴシック" w:hint="eastAsia"/>
          <w:sz w:val="24"/>
        </w:rPr>
        <w:t>のように、主たる事業が保険対象事業である場合</w:t>
      </w:r>
      <w:r>
        <w:rPr>
          <w:rFonts w:ascii="ＭＳ ゴシック" w:eastAsia="ＭＳ ゴシック" w:hAnsi="ＭＳ ゴシック" w:hint="eastAsia"/>
          <w:sz w:val="24"/>
        </w:rPr>
        <w:t>には、兼業者要件２</w:t>
      </w:r>
      <w:r w:rsidR="001A5012">
        <w:rPr>
          <w:rFonts w:ascii="ＭＳ ゴシック" w:eastAsia="ＭＳ ゴシック" w:hAnsi="ＭＳ ゴシック" w:hint="eastAsia"/>
          <w:sz w:val="24"/>
        </w:rPr>
        <w:t>を適用。</w:t>
      </w:r>
      <w:r w:rsidR="003264A0">
        <w:rPr>
          <w:rFonts w:ascii="ＭＳ ゴシック" w:eastAsia="ＭＳ ゴシック" w:hAnsi="ＭＳ ゴシック" w:hint="eastAsia"/>
          <w:sz w:val="24"/>
        </w:rPr>
        <w:t>主たる事業及び企業全体</w:t>
      </w:r>
      <w:r w:rsidR="00882284">
        <w:rPr>
          <w:rFonts w:ascii="ＭＳ ゴシック" w:eastAsia="ＭＳ ゴシック" w:hAnsi="ＭＳ ゴシック" w:hint="eastAsia"/>
          <w:sz w:val="24"/>
        </w:rPr>
        <w:t>（※）</w:t>
      </w:r>
      <w:r w:rsidR="003264A0">
        <w:rPr>
          <w:rFonts w:ascii="ＭＳ ゴシック" w:eastAsia="ＭＳ ゴシック" w:hAnsi="ＭＳ ゴシック" w:hint="eastAsia"/>
          <w:sz w:val="24"/>
        </w:rPr>
        <w:t>の売上高の双方が</w:t>
      </w:r>
      <w:r w:rsidR="00882284">
        <w:rPr>
          <w:rFonts w:ascii="ＭＳ ゴシック" w:eastAsia="ＭＳ ゴシック" w:hAnsi="ＭＳ ゴシック" w:hint="eastAsia"/>
          <w:sz w:val="24"/>
        </w:rPr>
        <w:t>認定基準を満たす場合には、認定の対象</w:t>
      </w:r>
      <w:r w:rsidR="006624EB">
        <w:rPr>
          <w:rFonts w:ascii="ＭＳ ゴシック" w:eastAsia="ＭＳ ゴシック" w:hAnsi="ＭＳ ゴシック" w:hint="eastAsia"/>
          <w:sz w:val="24"/>
        </w:rPr>
        <w:t>（兼業者要件３も不可ではない。）</w:t>
      </w:r>
      <w:r w:rsidR="00882284">
        <w:rPr>
          <w:rFonts w:ascii="ＭＳ ゴシック" w:eastAsia="ＭＳ ゴシック" w:hAnsi="ＭＳ ゴシック" w:hint="eastAsia"/>
          <w:sz w:val="24"/>
        </w:rPr>
        <w:t>とする</w:t>
      </w:r>
      <w:r w:rsidR="003264A0">
        <w:rPr>
          <w:rFonts w:ascii="ＭＳ ゴシック" w:eastAsia="ＭＳ ゴシック" w:hAnsi="ＭＳ ゴシック" w:hint="eastAsia"/>
          <w:sz w:val="24"/>
        </w:rPr>
        <w:t>。</w:t>
      </w:r>
      <w:r w:rsidR="009A5F31">
        <w:rPr>
          <w:rFonts w:ascii="ＭＳ ゴシック" w:eastAsia="ＭＳ ゴシック" w:hAnsi="ＭＳ ゴシック" w:hint="eastAsia"/>
          <w:sz w:val="24"/>
        </w:rPr>
        <w:t>（※企業全体の売上高には保険非対象</w:t>
      </w:r>
      <w:r w:rsidR="00882284">
        <w:rPr>
          <w:rFonts w:ascii="ＭＳ ゴシック" w:eastAsia="ＭＳ ゴシック" w:hAnsi="ＭＳ ゴシック" w:hint="eastAsia"/>
          <w:sz w:val="24"/>
        </w:rPr>
        <w:t>事業の売上高を含める）</w:t>
      </w:r>
    </w:p>
    <w:p w14:paraId="0D2CB2A4" w14:textId="77777777" w:rsidR="00D43353" w:rsidRDefault="00D43353" w:rsidP="00D43353">
      <w:pPr>
        <w:wordWrap w:val="0"/>
        <w:ind w:right="72"/>
        <w:rPr>
          <w:rFonts w:ascii="ＭＳ ゴシック" w:eastAsia="ＭＳ ゴシック" w:hAnsi="ＭＳ ゴシック"/>
          <w:sz w:val="24"/>
        </w:rPr>
      </w:pPr>
    </w:p>
    <w:p w14:paraId="06CDFE05" w14:textId="77777777" w:rsidR="00D43353" w:rsidRDefault="001A5012" w:rsidP="00D43353">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 xml:space="preserve">　（ケース１</w:t>
      </w:r>
      <w:r w:rsidR="003264A0">
        <w:rPr>
          <w:rFonts w:ascii="ＭＳ ゴシック" w:eastAsia="ＭＳ ゴシック" w:hAnsi="ＭＳ ゴシック" w:hint="eastAsia"/>
          <w:sz w:val="24"/>
        </w:rPr>
        <w:t>）</w:t>
      </w:r>
    </w:p>
    <w:p w14:paraId="2796C163" w14:textId="77777777" w:rsidR="003264A0" w:rsidRPr="006E612C" w:rsidRDefault="003264A0" w:rsidP="003264A0">
      <w:pPr>
        <w:rPr>
          <w:rFonts w:ascii="ＭＳ ゴシック" w:eastAsia="ＭＳ ゴシック" w:hAnsi="ＭＳ ゴシック"/>
          <w:sz w:val="24"/>
        </w:rPr>
      </w:pPr>
      <w:r>
        <w:rPr>
          <w:rFonts w:ascii="ＭＳ ゴシック" w:eastAsia="ＭＳ ゴシック" w:hAnsi="ＭＳ ゴシック" w:hint="eastAsia"/>
          <w:sz w:val="24"/>
        </w:rPr>
        <w:t xml:space="preserve">　　細分類Ａ（指定）（うち保険</w:t>
      </w:r>
      <w:r w:rsidRPr="006E612C">
        <w:rPr>
          <w:rFonts w:ascii="ＭＳ ゴシック" w:eastAsia="ＭＳ ゴシック" w:hAnsi="ＭＳ ゴシック" w:hint="eastAsia"/>
          <w:sz w:val="24"/>
        </w:rPr>
        <w:t>対象</w:t>
      </w:r>
      <w:r>
        <w:rPr>
          <w:rFonts w:ascii="ＭＳ ゴシック" w:eastAsia="ＭＳ ゴシック" w:hAnsi="ＭＳ ゴシック" w:hint="eastAsia"/>
          <w:sz w:val="24"/>
        </w:rPr>
        <w:t>事業</w:t>
      </w:r>
      <w:r w:rsidRPr="006E612C">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：売上６０</w:t>
      </w:r>
      <w:r w:rsidRPr="006E612C">
        <w:rPr>
          <w:rFonts w:ascii="ＭＳ ゴシック" w:eastAsia="ＭＳ ゴシック" w:hAnsi="ＭＳ ゴシック" w:hint="eastAsia"/>
          <w:sz w:val="24"/>
        </w:rPr>
        <w:t>％</w:t>
      </w:r>
    </w:p>
    <w:p w14:paraId="5D85B5F3" w14:textId="77777777" w:rsidR="00D43353" w:rsidRDefault="003264A0" w:rsidP="00D43353">
      <w:pPr>
        <w:wordWrap w:val="0"/>
        <w:ind w:right="72" w:firstLineChars="200" w:firstLine="484"/>
        <w:rPr>
          <w:rFonts w:ascii="ＭＳ ゴシック" w:eastAsia="ＭＳ ゴシック" w:hAnsi="ＭＳ ゴシック"/>
          <w:sz w:val="24"/>
        </w:rPr>
      </w:pPr>
      <w:r>
        <w:rPr>
          <w:rFonts w:ascii="ＭＳ ゴシック" w:eastAsia="ＭＳ ゴシック" w:hAnsi="ＭＳ ゴシック" w:hint="eastAsia"/>
          <w:sz w:val="24"/>
        </w:rPr>
        <w:t>細分類Ａ（指定）（うち保険非対象事業）：売上４０</w:t>
      </w:r>
      <w:r w:rsidRPr="006E612C">
        <w:rPr>
          <w:rFonts w:ascii="ＭＳ ゴシック" w:eastAsia="ＭＳ ゴシック" w:hAnsi="ＭＳ ゴシック" w:hint="eastAsia"/>
          <w:sz w:val="24"/>
        </w:rPr>
        <w:t>％</w:t>
      </w:r>
    </w:p>
    <w:p w14:paraId="6DA213F3" w14:textId="77777777" w:rsidR="00D43353" w:rsidRDefault="003264A0" w:rsidP="00D43353">
      <w:pPr>
        <w:wordWrap w:val="0"/>
        <w:ind w:right="72" w:firstLineChars="200" w:firstLine="484"/>
        <w:rPr>
          <w:rFonts w:ascii="ＭＳ ゴシック" w:eastAsia="ＭＳ ゴシック" w:hAnsi="ＭＳ ゴシック"/>
          <w:sz w:val="24"/>
        </w:rPr>
      </w:pPr>
      <w:r>
        <w:rPr>
          <w:rFonts w:ascii="ＭＳ ゴシック" w:eastAsia="ＭＳ ゴシック" w:hAnsi="ＭＳ ゴシック" w:hint="eastAsia"/>
          <w:sz w:val="24"/>
        </w:rPr>
        <w:t>※保険対象事業</w:t>
      </w:r>
      <w:r w:rsidRPr="006E612C">
        <w:rPr>
          <w:rFonts w:ascii="ＭＳ ゴシック" w:eastAsia="ＭＳ ゴシック" w:hAnsi="ＭＳ ゴシック" w:hint="eastAsia"/>
          <w:sz w:val="24"/>
        </w:rPr>
        <w:t>が主たる事業。</w:t>
      </w:r>
    </w:p>
    <w:p w14:paraId="7DE447F6" w14:textId="4B070E63" w:rsidR="00D43353" w:rsidRDefault="00D43353" w:rsidP="00D43353">
      <w:pPr>
        <w:wordWrap w:val="0"/>
        <w:ind w:right="72"/>
        <w:rPr>
          <w:rFonts w:ascii="ＭＳ ゴシック" w:eastAsia="ＭＳ ゴシック" w:hAnsi="ＭＳ ゴシック"/>
          <w:sz w:val="24"/>
        </w:rPr>
      </w:pPr>
    </w:p>
    <w:p w14:paraId="68BFCEDE" w14:textId="77777777" w:rsidR="00CC25A4" w:rsidRDefault="00CC25A4" w:rsidP="00D43353">
      <w:pPr>
        <w:wordWrap w:val="0"/>
        <w:ind w:right="72"/>
        <w:rPr>
          <w:rFonts w:ascii="ＭＳ ゴシック" w:eastAsia="ＭＳ ゴシック" w:hAnsi="ＭＳ ゴシック"/>
          <w:sz w:val="24"/>
        </w:rPr>
      </w:pPr>
    </w:p>
    <w:p w14:paraId="39A99DC8" w14:textId="77777777" w:rsidR="00D43353" w:rsidRDefault="001A5012" w:rsidP="00D43353">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 xml:space="preserve">　（ケース２</w:t>
      </w:r>
      <w:r w:rsidR="003264A0">
        <w:rPr>
          <w:rFonts w:ascii="ＭＳ ゴシック" w:eastAsia="ＭＳ ゴシック" w:hAnsi="ＭＳ ゴシック" w:hint="eastAsia"/>
          <w:sz w:val="24"/>
        </w:rPr>
        <w:t>）</w:t>
      </w:r>
    </w:p>
    <w:p w14:paraId="3B16CD69" w14:textId="77777777" w:rsidR="003264A0" w:rsidRPr="006E612C" w:rsidRDefault="003264A0" w:rsidP="003264A0">
      <w:pPr>
        <w:rPr>
          <w:rFonts w:ascii="ＭＳ ゴシック" w:eastAsia="ＭＳ ゴシック" w:hAnsi="ＭＳ ゴシック"/>
          <w:sz w:val="24"/>
        </w:rPr>
      </w:pPr>
      <w:r>
        <w:rPr>
          <w:rFonts w:ascii="ＭＳ ゴシック" w:eastAsia="ＭＳ ゴシック" w:hAnsi="ＭＳ ゴシック" w:hint="eastAsia"/>
          <w:sz w:val="24"/>
        </w:rPr>
        <w:t xml:space="preserve">　　細</w:t>
      </w:r>
      <w:r w:rsidRPr="006E612C">
        <w:rPr>
          <w:rFonts w:ascii="ＭＳ ゴシック" w:eastAsia="ＭＳ ゴシック" w:hAnsi="ＭＳ ゴシック" w:hint="eastAsia"/>
          <w:sz w:val="24"/>
        </w:rPr>
        <w:t>分類Ａ</w:t>
      </w:r>
      <w:r w:rsidR="00882284">
        <w:rPr>
          <w:rFonts w:ascii="ＭＳ ゴシック" w:eastAsia="ＭＳ ゴシック" w:hAnsi="ＭＳ ゴシック" w:hint="eastAsia"/>
          <w:sz w:val="24"/>
        </w:rPr>
        <w:t>（指定）</w:t>
      </w:r>
      <w:r w:rsidRPr="006E612C">
        <w:rPr>
          <w:rFonts w:ascii="ＭＳ ゴシック" w:eastAsia="ＭＳ ゴシック" w:hAnsi="ＭＳ ゴシック" w:hint="eastAsia"/>
          <w:sz w:val="24"/>
        </w:rPr>
        <w:t>（</w:t>
      </w:r>
      <w:r>
        <w:rPr>
          <w:rFonts w:ascii="ＭＳ ゴシック" w:eastAsia="ＭＳ ゴシック" w:hAnsi="ＭＳ ゴシック" w:hint="eastAsia"/>
          <w:sz w:val="24"/>
        </w:rPr>
        <w:t>うち</w:t>
      </w:r>
      <w:r w:rsidRPr="006E612C">
        <w:rPr>
          <w:rFonts w:ascii="ＭＳ ゴシック" w:eastAsia="ＭＳ ゴシック" w:hAnsi="ＭＳ ゴシック" w:hint="eastAsia"/>
          <w:sz w:val="24"/>
        </w:rPr>
        <w:t>保険非対象</w:t>
      </w:r>
      <w:r>
        <w:rPr>
          <w:rFonts w:ascii="ＭＳ ゴシック" w:eastAsia="ＭＳ ゴシック" w:hAnsi="ＭＳ ゴシック" w:hint="eastAsia"/>
          <w:sz w:val="24"/>
        </w:rPr>
        <w:t>事業</w:t>
      </w:r>
      <w:r w:rsidRPr="006E612C">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：売上４０</w:t>
      </w:r>
      <w:r w:rsidRPr="006E612C">
        <w:rPr>
          <w:rFonts w:ascii="ＭＳ ゴシック" w:eastAsia="ＭＳ ゴシック" w:hAnsi="ＭＳ ゴシック" w:hint="eastAsia"/>
          <w:sz w:val="24"/>
        </w:rPr>
        <w:t>％</w:t>
      </w:r>
    </w:p>
    <w:p w14:paraId="74D3011E" w14:textId="77777777" w:rsidR="00D43353" w:rsidRDefault="00AD66D7" w:rsidP="00D43353">
      <w:pPr>
        <w:wordWrap w:val="0"/>
        <w:ind w:right="72" w:firstLineChars="200" w:firstLine="484"/>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3" behindDoc="0" locked="0" layoutInCell="1" allowOverlap="1" wp14:anchorId="40015C7D" wp14:editId="0F45F5CA">
                <wp:simplePos x="0" y="0"/>
                <wp:positionH relativeFrom="column">
                  <wp:posOffset>4467225</wp:posOffset>
                </wp:positionH>
                <wp:positionV relativeFrom="paragraph">
                  <wp:posOffset>117475</wp:posOffset>
                </wp:positionV>
                <wp:extent cx="1966595" cy="333375"/>
                <wp:effectExtent l="0" t="0" r="1460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333375"/>
                        </a:xfrm>
                        <a:prstGeom prst="rect">
                          <a:avLst/>
                        </a:prstGeom>
                        <a:solidFill>
                          <a:srgbClr val="FFFFFF"/>
                        </a:solidFill>
                        <a:ln w="9525">
                          <a:solidFill>
                            <a:schemeClr val="bg1">
                              <a:lumMod val="100000"/>
                              <a:lumOff val="0"/>
                            </a:schemeClr>
                          </a:solidFill>
                          <a:miter lim="800000"/>
                          <a:headEnd/>
                          <a:tailEnd/>
                        </a:ln>
                      </wps:spPr>
                      <wps:txbx>
                        <w:txbxContent>
                          <w:p w14:paraId="6E90B2BA" w14:textId="77777777" w:rsidR="005C7145" w:rsidRPr="00D91F4C" w:rsidRDefault="005C7145">
                            <w:pPr>
                              <w:rPr>
                                <w:rFonts w:asciiTheme="majorEastAsia" w:eastAsiaTheme="majorEastAsia" w:hAnsiTheme="majorEastAsia"/>
                                <w:szCs w:val="21"/>
                              </w:rPr>
                            </w:pPr>
                            <w:r w:rsidRPr="00D43353">
                              <w:rPr>
                                <w:rFonts w:asciiTheme="majorEastAsia" w:eastAsiaTheme="majorEastAsia" w:hAnsiTheme="majorEastAsia" w:hint="eastAsia"/>
                                <w:szCs w:val="21"/>
                              </w:rPr>
                              <w:t>主たる事業：売上６０％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015C7D" id="_x0000_t202" coordsize="21600,21600" o:spt="202" path="m,l,21600r21600,l21600,xe">
                <v:stroke joinstyle="miter"/>
                <v:path gradientshapeok="t" o:connecttype="rect"/>
              </v:shapetype>
              <v:shape id="テキスト ボックス 5" o:spid="_x0000_s1026" type="#_x0000_t202" style="position:absolute;left:0;text-align:left;margin-left:351.75pt;margin-top:9.25pt;width:154.85pt;height:26.2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" strokecolor="white [3212]">
                <v:textbox style="mso-fit-shape-to-text:t">
                  <w:txbxContent>
                    <w:p w14:paraId="6E90B2BA" w14:textId="77777777" w:rsidR="005C7145" w:rsidRPr="00D91F4C" w:rsidRDefault="005C7145">
                      <w:pPr>
                        <w:rPr>
                          <w:rFonts w:asciiTheme="majorEastAsia" w:eastAsiaTheme="majorEastAsia" w:hAnsiTheme="majorEastAsia"/>
                          <w:szCs w:val="21"/>
                        </w:rPr>
                      </w:pPr>
                      <w:r w:rsidRPr="00D43353">
                        <w:rPr>
                          <w:rFonts w:asciiTheme="majorEastAsia" w:eastAsiaTheme="majorEastAsia" w:hAnsiTheme="majorEastAsia" w:hint="eastAsia"/>
                          <w:szCs w:val="21"/>
                        </w:rPr>
                        <w:t>主たる事業：売上６０％</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8242" behindDoc="0" locked="0" layoutInCell="1" allowOverlap="1" wp14:anchorId="09F2F9B6" wp14:editId="49627EDA">
                <wp:simplePos x="0" y="0"/>
                <wp:positionH relativeFrom="column">
                  <wp:posOffset>4376420</wp:posOffset>
                </wp:positionH>
                <wp:positionV relativeFrom="paragraph">
                  <wp:posOffset>34925</wp:posOffset>
                </wp:positionV>
                <wp:extent cx="90805" cy="415925"/>
                <wp:effectExtent l="0" t="0" r="23495" b="22225"/>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15925"/>
                        </a:xfrm>
                        <a:prstGeom prst="rightBrace">
                          <a:avLst>
                            <a:gd name="adj1" fmla="val 381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CCC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44.6pt;margin-top:2.75pt;width:7.15pt;height:3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">
                <v:textbox inset="5.85pt,.7pt,5.85pt,.7pt"/>
              </v:shape>
            </w:pict>
          </mc:Fallback>
        </mc:AlternateContent>
      </w:r>
      <w:r w:rsidR="003264A0">
        <w:rPr>
          <w:rFonts w:ascii="ＭＳ ゴシック" w:eastAsia="ＭＳ ゴシック" w:hAnsi="ＭＳ ゴシック" w:hint="eastAsia"/>
          <w:sz w:val="24"/>
        </w:rPr>
        <w:t>細分類Ａ</w:t>
      </w:r>
      <w:r w:rsidR="00882284">
        <w:rPr>
          <w:rFonts w:ascii="ＭＳ ゴシック" w:eastAsia="ＭＳ ゴシック" w:hAnsi="ＭＳ ゴシック" w:hint="eastAsia"/>
          <w:sz w:val="24"/>
        </w:rPr>
        <w:t>（指定）</w:t>
      </w:r>
      <w:r w:rsidR="003264A0">
        <w:rPr>
          <w:rFonts w:ascii="ＭＳ ゴシック" w:eastAsia="ＭＳ ゴシック" w:hAnsi="ＭＳ ゴシック" w:hint="eastAsia"/>
          <w:sz w:val="24"/>
        </w:rPr>
        <w:t>（うち保険対象事業）　　：売上３０</w:t>
      </w:r>
      <w:r w:rsidR="003264A0" w:rsidRPr="006E612C">
        <w:rPr>
          <w:rFonts w:ascii="ＭＳ ゴシック" w:eastAsia="ＭＳ ゴシック" w:hAnsi="ＭＳ ゴシック" w:hint="eastAsia"/>
          <w:sz w:val="24"/>
        </w:rPr>
        <w:t>％</w:t>
      </w:r>
      <w:r w:rsidR="003264A0">
        <w:rPr>
          <w:rFonts w:ascii="ＭＳ ゴシック" w:eastAsia="ＭＳ ゴシック" w:hAnsi="ＭＳ ゴシック" w:hint="eastAsia"/>
          <w:sz w:val="24"/>
        </w:rPr>
        <w:t xml:space="preserve">　</w:t>
      </w:r>
    </w:p>
    <w:p w14:paraId="5DDEE324" w14:textId="77777777" w:rsidR="00D43353" w:rsidRDefault="003264A0" w:rsidP="00D43353">
      <w:pPr>
        <w:wordWrap w:val="0"/>
        <w:ind w:right="72" w:firstLineChars="200" w:firstLine="484"/>
        <w:rPr>
          <w:rFonts w:ascii="ＭＳ ゴシック" w:eastAsia="ＭＳ ゴシック" w:hAnsi="ＭＳ ゴシック"/>
          <w:sz w:val="24"/>
        </w:rPr>
      </w:pPr>
      <w:r>
        <w:rPr>
          <w:rFonts w:ascii="ＭＳ ゴシック" w:eastAsia="ＭＳ ゴシック" w:hAnsi="ＭＳ ゴシック" w:hint="eastAsia"/>
          <w:sz w:val="24"/>
        </w:rPr>
        <w:t>細分類Ａ</w:t>
      </w:r>
      <w:r w:rsidR="00882284">
        <w:rPr>
          <w:rFonts w:ascii="ＭＳ ゴシック" w:eastAsia="ＭＳ ゴシック" w:hAnsi="ＭＳ ゴシック" w:hint="eastAsia"/>
          <w:sz w:val="24"/>
        </w:rPr>
        <w:t>（指定）</w:t>
      </w:r>
      <w:r>
        <w:rPr>
          <w:rFonts w:ascii="ＭＳ ゴシック" w:eastAsia="ＭＳ ゴシック" w:hAnsi="ＭＳ ゴシック" w:hint="eastAsia"/>
          <w:sz w:val="24"/>
        </w:rPr>
        <w:t>（うち保険対象事業）　　：売上３０％</w:t>
      </w:r>
    </w:p>
    <w:p w14:paraId="4ABCD709" w14:textId="77777777" w:rsidR="00D43353" w:rsidRDefault="003264A0" w:rsidP="00D43353">
      <w:pPr>
        <w:wordWrap w:val="0"/>
        <w:ind w:leftChars="228" w:left="706" w:right="72" w:hangingChars="92" w:hanging="223"/>
        <w:rPr>
          <w:rFonts w:ascii="ＭＳ ゴシック" w:eastAsia="ＭＳ ゴシック" w:hAnsi="ＭＳ ゴシック"/>
          <w:sz w:val="24"/>
        </w:rPr>
      </w:pPr>
      <w:r>
        <w:rPr>
          <w:rFonts w:ascii="ＭＳ ゴシック" w:eastAsia="ＭＳ ゴシック" w:hAnsi="ＭＳ ゴシック" w:hint="eastAsia"/>
          <w:sz w:val="24"/>
        </w:rPr>
        <w:t>※保険非対象事業の売上高の算定以外には１業種内で事業毎に売上高を分けない。そのため、保険対象事業の売上高のシェアが６０％となり、主たる事業が保険対</w:t>
      </w:r>
      <w:r w:rsidR="001A5012">
        <w:rPr>
          <w:rFonts w:ascii="ＭＳ ゴシック" w:eastAsia="ＭＳ ゴシック" w:hAnsi="ＭＳ ゴシック" w:hint="eastAsia"/>
          <w:sz w:val="24"/>
        </w:rPr>
        <w:t>象事業</w:t>
      </w:r>
      <w:r w:rsidR="00882284">
        <w:rPr>
          <w:rFonts w:ascii="ＭＳ ゴシック" w:eastAsia="ＭＳ ゴシック" w:hAnsi="ＭＳ ゴシック" w:hint="eastAsia"/>
          <w:sz w:val="24"/>
        </w:rPr>
        <w:t>。</w:t>
      </w:r>
    </w:p>
    <w:p w14:paraId="499250E1" w14:textId="77777777" w:rsidR="00D43353" w:rsidRDefault="00D43353" w:rsidP="00D43353">
      <w:pPr>
        <w:wordWrap w:val="0"/>
        <w:ind w:right="72"/>
        <w:rPr>
          <w:rFonts w:ascii="ＭＳ ゴシック" w:eastAsia="ＭＳ ゴシック" w:hAnsi="ＭＳ ゴシック"/>
          <w:sz w:val="24"/>
        </w:rPr>
      </w:pPr>
    </w:p>
    <w:p w14:paraId="0D35B510" w14:textId="77777777" w:rsidR="00D43353" w:rsidRDefault="00F55F22" w:rsidP="00D43353">
      <w:pPr>
        <w:wordWrap w:val="0"/>
        <w:ind w:left="283" w:right="72" w:hangingChars="117" w:hanging="283"/>
        <w:rPr>
          <w:rFonts w:ascii="ＭＳ ゴシック" w:eastAsia="ＭＳ ゴシック" w:hAnsi="ＭＳ ゴシック"/>
          <w:sz w:val="24"/>
        </w:rPr>
      </w:pPr>
      <w:r>
        <w:rPr>
          <w:rFonts w:ascii="ＭＳ ゴシック" w:eastAsia="ＭＳ ゴシック" w:hAnsi="ＭＳ ゴシック" w:hint="eastAsia"/>
          <w:sz w:val="24"/>
        </w:rPr>
        <w:t xml:space="preserve">　　下記ケース３のように、保険対象事業が主たる事業ではない場合は、兼業者要件３を適用</w:t>
      </w:r>
      <w:r w:rsidR="00676F54">
        <w:rPr>
          <w:rFonts w:ascii="ＭＳ ゴシック" w:eastAsia="ＭＳ ゴシック" w:hAnsi="ＭＳ ゴシック" w:hint="eastAsia"/>
          <w:sz w:val="24"/>
        </w:rPr>
        <w:t>。保険対象事業の売上高を指定業種の売上高として取扱い、企業全体の売上高には保険非対象事業の売上高を含めて、兼業者要件３を適用</w:t>
      </w:r>
      <w:r w:rsidR="00EA66AE">
        <w:rPr>
          <w:rFonts w:ascii="ＭＳ ゴシック" w:eastAsia="ＭＳ ゴシック" w:hAnsi="ＭＳ ゴシック" w:hint="eastAsia"/>
          <w:sz w:val="24"/>
        </w:rPr>
        <w:t>（兼業者要件１及び２は適用しない）</w:t>
      </w:r>
      <w:r w:rsidR="00676F54">
        <w:rPr>
          <w:rFonts w:ascii="ＭＳ ゴシック" w:eastAsia="ＭＳ ゴシック" w:hAnsi="ＭＳ ゴシック" w:hint="eastAsia"/>
          <w:sz w:val="24"/>
        </w:rPr>
        <w:t>。</w:t>
      </w:r>
    </w:p>
    <w:p w14:paraId="606FDAD0" w14:textId="77777777" w:rsidR="00D43353" w:rsidRDefault="00D43353" w:rsidP="00D43353">
      <w:pPr>
        <w:wordWrap w:val="0"/>
        <w:ind w:left="283" w:right="72" w:hangingChars="117" w:hanging="283"/>
        <w:rPr>
          <w:rFonts w:ascii="ＭＳ ゴシック" w:eastAsia="ＭＳ ゴシック" w:hAnsi="ＭＳ ゴシック"/>
          <w:sz w:val="24"/>
        </w:rPr>
      </w:pPr>
    </w:p>
    <w:p w14:paraId="3E2A39A6" w14:textId="77777777" w:rsidR="00F55F22" w:rsidRDefault="00F55F22" w:rsidP="00F55F22">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 xml:space="preserve">　（ケース３）</w:t>
      </w:r>
    </w:p>
    <w:p w14:paraId="74F27835" w14:textId="77777777" w:rsidR="00F55F22" w:rsidRPr="006E612C" w:rsidRDefault="00F55F22" w:rsidP="00F55F22">
      <w:pPr>
        <w:rPr>
          <w:rFonts w:ascii="ＭＳ ゴシック" w:eastAsia="ＭＳ ゴシック" w:hAnsi="ＭＳ ゴシック"/>
          <w:sz w:val="24"/>
        </w:rPr>
      </w:pPr>
      <w:r>
        <w:rPr>
          <w:rFonts w:ascii="ＭＳ ゴシック" w:eastAsia="ＭＳ ゴシック" w:hAnsi="ＭＳ ゴシック" w:hint="eastAsia"/>
          <w:sz w:val="24"/>
        </w:rPr>
        <w:t xml:space="preserve">　　細分類Ａ（指定）（うち保険非</w:t>
      </w:r>
      <w:r w:rsidRPr="006E612C">
        <w:rPr>
          <w:rFonts w:ascii="ＭＳ ゴシック" w:eastAsia="ＭＳ ゴシック" w:hAnsi="ＭＳ ゴシック" w:hint="eastAsia"/>
          <w:sz w:val="24"/>
        </w:rPr>
        <w:t>対象</w:t>
      </w:r>
      <w:r>
        <w:rPr>
          <w:rFonts w:ascii="ＭＳ ゴシック" w:eastAsia="ＭＳ ゴシック" w:hAnsi="ＭＳ ゴシック" w:hint="eastAsia"/>
          <w:sz w:val="24"/>
        </w:rPr>
        <w:t>事業</w:t>
      </w:r>
      <w:r w:rsidRPr="006E612C">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：売上６０</w:t>
      </w:r>
      <w:r w:rsidRPr="006E612C">
        <w:rPr>
          <w:rFonts w:ascii="ＭＳ ゴシック" w:eastAsia="ＭＳ ゴシック" w:hAnsi="ＭＳ ゴシック" w:hint="eastAsia"/>
          <w:sz w:val="24"/>
        </w:rPr>
        <w:t>％</w:t>
      </w:r>
    </w:p>
    <w:p w14:paraId="14FA8078" w14:textId="77777777" w:rsidR="00F55F22" w:rsidRDefault="00F55F22" w:rsidP="00D91F4C">
      <w:pPr>
        <w:wordWrap w:val="0"/>
        <w:ind w:right="72" w:firstLineChars="200" w:firstLine="484"/>
        <w:rPr>
          <w:rFonts w:ascii="ＭＳ ゴシック" w:eastAsia="ＭＳ ゴシック" w:hAnsi="ＭＳ ゴシック"/>
          <w:sz w:val="24"/>
        </w:rPr>
      </w:pPr>
      <w:r>
        <w:rPr>
          <w:rFonts w:ascii="ＭＳ ゴシック" w:eastAsia="ＭＳ ゴシック" w:hAnsi="ＭＳ ゴシック" w:hint="eastAsia"/>
          <w:sz w:val="24"/>
        </w:rPr>
        <w:t>細分類Ａ（指定）（うち保険対象事業）　：売上４０</w:t>
      </w:r>
      <w:r w:rsidRPr="006E612C">
        <w:rPr>
          <w:rFonts w:ascii="ＭＳ ゴシック" w:eastAsia="ＭＳ ゴシック" w:hAnsi="ＭＳ ゴシック" w:hint="eastAsia"/>
          <w:sz w:val="24"/>
        </w:rPr>
        <w:t>％</w:t>
      </w:r>
    </w:p>
    <w:p w14:paraId="691F2EC5" w14:textId="77777777" w:rsidR="00D43353" w:rsidRDefault="00676F54" w:rsidP="00D43353">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ab/>
      </w:r>
    </w:p>
    <w:p w14:paraId="6C5217BA" w14:textId="77777777" w:rsidR="00D43353" w:rsidRDefault="00D43353" w:rsidP="00D43353">
      <w:pPr>
        <w:wordWrap w:val="0"/>
        <w:ind w:right="72"/>
        <w:rPr>
          <w:rFonts w:ascii="ＭＳ ゴシック" w:eastAsia="ＭＳ ゴシック" w:hAnsi="ＭＳ ゴシック"/>
          <w:sz w:val="24"/>
        </w:rPr>
      </w:pPr>
    </w:p>
    <w:p w14:paraId="24652472" w14:textId="77777777" w:rsidR="00D43353" w:rsidRDefault="00882284" w:rsidP="00D43353">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＜兼業者要件１の適用関係＞</w:t>
      </w:r>
    </w:p>
    <w:p w14:paraId="5733F637" w14:textId="77777777" w:rsidR="00D43353" w:rsidRDefault="009A5F31" w:rsidP="00D43353">
      <w:pPr>
        <w:wordWrap w:val="0"/>
        <w:ind w:left="283" w:right="72" w:hangingChars="117" w:hanging="283"/>
        <w:rPr>
          <w:rFonts w:ascii="ＭＳ ゴシック" w:eastAsia="ＭＳ ゴシック" w:hAnsi="ＭＳ ゴシック"/>
          <w:sz w:val="24"/>
        </w:rPr>
      </w:pPr>
      <w:r>
        <w:rPr>
          <w:rFonts w:ascii="ＭＳ ゴシック" w:eastAsia="ＭＳ ゴシック" w:hAnsi="ＭＳ ゴシック" w:hint="eastAsia"/>
          <w:sz w:val="24"/>
        </w:rPr>
        <w:t xml:space="preserve">　　一部でも保険非対象事業</w:t>
      </w:r>
      <w:r w:rsidR="00DA16BD">
        <w:rPr>
          <w:rFonts w:ascii="ＭＳ ゴシック" w:eastAsia="ＭＳ ゴシック" w:hAnsi="ＭＳ ゴシック" w:hint="eastAsia"/>
          <w:sz w:val="24"/>
        </w:rPr>
        <w:t>を営んでいる場合には、全て指定業種に属する事業を行っていることにはならないため、兼業者要件１は適用せず、</w:t>
      </w:r>
      <w:r>
        <w:rPr>
          <w:rFonts w:ascii="ＭＳ ゴシック" w:eastAsia="ＭＳ ゴシック" w:hAnsi="ＭＳ ゴシック" w:hint="eastAsia"/>
          <w:sz w:val="24"/>
        </w:rPr>
        <w:t>兼業者要件２又は兼業者要件３を適用する。</w:t>
      </w:r>
    </w:p>
    <w:p w14:paraId="7F797CC9" w14:textId="77777777" w:rsidR="00D43353" w:rsidRDefault="009A5F31" w:rsidP="00D43353">
      <w:pPr>
        <w:wordWrap w:val="0"/>
        <w:ind w:right="72" w:firstLineChars="200" w:firstLine="484"/>
        <w:rPr>
          <w:rFonts w:ascii="ＭＳ ゴシック" w:eastAsia="ＭＳ ゴシック" w:hAnsi="ＭＳ ゴシック"/>
          <w:sz w:val="24"/>
        </w:rPr>
      </w:pPr>
      <w:r>
        <w:rPr>
          <w:rFonts w:ascii="ＭＳ ゴシック" w:eastAsia="ＭＳ ゴシック" w:hAnsi="ＭＳ ゴシック" w:hint="eastAsia"/>
          <w:sz w:val="24"/>
        </w:rPr>
        <w:t>例えば、下記ケース４の場合には兼業者要件１は適用しない。</w:t>
      </w:r>
    </w:p>
    <w:p w14:paraId="72B51EEE" w14:textId="77777777" w:rsidR="00D43353" w:rsidRDefault="00D43353" w:rsidP="00D43353">
      <w:pPr>
        <w:wordWrap w:val="0"/>
        <w:ind w:right="72"/>
        <w:rPr>
          <w:rFonts w:ascii="ＭＳ ゴシック" w:eastAsia="ＭＳ ゴシック" w:hAnsi="ＭＳ ゴシック"/>
          <w:sz w:val="24"/>
        </w:rPr>
      </w:pPr>
    </w:p>
    <w:p w14:paraId="297090AA" w14:textId="77777777" w:rsidR="00D43353" w:rsidRDefault="004B75D2" w:rsidP="00D43353">
      <w:pPr>
        <w:wordWrap w:val="0"/>
        <w:ind w:right="72" w:firstLineChars="200" w:firstLine="484"/>
        <w:rPr>
          <w:rFonts w:ascii="ＭＳ ゴシック" w:eastAsia="ＭＳ ゴシック" w:hAnsi="ＭＳ ゴシック"/>
          <w:sz w:val="24"/>
        </w:rPr>
      </w:pPr>
      <w:r>
        <w:rPr>
          <w:rFonts w:ascii="ＭＳ ゴシック" w:eastAsia="ＭＳ ゴシック" w:hAnsi="ＭＳ ゴシック" w:hint="eastAsia"/>
          <w:sz w:val="24"/>
        </w:rPr>
        <w:t>（ケース４）</w:t>
      </w:r>
    </w:p>
    <w:p w14:paraId="5E6A9B81" w14:textId="77777777" w:rsidR="004B75D2" w:rsidRPr="006E612C" w:rsidRDefault="004B75D2" w:rsidP="004B75D2">
      <w:pPr>
        <w:rPr>
          <w:rFonts w:ascii="ＭＳ ゴシック" w:eastAsia="ＭＳ ゴシック" w:hAnsi="ＭＳ ゴシック"/>
          <w:sz w:val="24"/>
        </w:rPr>
      </w:pPr>
      <w:r>
        <w:rPr>
          <w:rFonts w:ascii="ＭＳ ゴシック" w:eastAsia="ＭＳ ゴシック" w:hAnsi="ＭＳ ゴシック" w:hint="eastAsia"/>
          <w:sz w:val="24"/>
        </w:rPr>
        <w:t xml:space="preserve">　　　細</w:t>
      </w:r>
      <w:r w:rsidRPr="006E612C">
        <w:rPr>
          <w:rFonts w:ascii="ＭＳ ゴシック" w:eastAsia="ＭＳ ゴシック" w:hAnsi="ＭＳ ゴシック" w:hint="eastAsia"/>
          <w:sz w:val="24"/>
        </w:rPr>
        <w:t>分類Ａ</w:t>
      </w:r>
      <w:r>
        <w:rPr>
          <w:rFonts w:ascii="ＭＳ ゴシック" w:eastAsia="ＭＳ ゴシック" w:hAnsi="ＭＳ ゴシック" w:hint="eastAsia"/>
          <w:sz w:val="24"/>
        </w:rPr>
        <w:t>（指定）：売上６０</w:t>
      </w:r>
      <w:r w:rsidRPr="006E612C">
        <w:rPr>
          <w:rFonts w:ascii="ＭＳ ゴシック" w:eastAsia="ＭＳ ゴシック" w:hAnsi="ＭＳ ゴシック" w:hint="eastAsia"/>
          <w:sz w:val="24"/>
        </w:rPr>
        <w:t>％</w:t>
      </w:r>
      <w:r>
        <w:rPr>
          <w:rFonts w:ascii="ＭＳ ゴシック" w:eastAsia="ＭＳ ゴシック" w:hAnsi="ＭＳ ゴシック" w:hint="eastAsia"/>
          <w:sz w:val="24"/>
        </w:rPr>
        <w:t>（うち保険非対象３０％）</w:t>
      </w:r>
    </w:p>
    <w:p w14:paraId="3ADC8439" w14:textId="77777777" w:rsidR="00D43353" w:rsidRDefault="004B75D2" w:rsidP="00D43353">
      <w:pPr>
        <w:wordWrap w:val="0"/>
        <w:ind w:right="72" w:firstLineChars="300" w:firstLine="726"/>
        <w:rPr>
          <w:rFonts w:ascii="ＭＳ ゴシック" w:eastAsia="ＭＳ ゴシック" w:hAnsi="ＭＳ ゴシック"/>
          <w:sz w:val="24"/>
        </w:rPr>
      </w:pPr>
      <w:r>
        <w:rPr>
          <w:rFonts w:ascii="ＭＳ ゴシック" w:eastAsia="ＭＳ ゴシック" w:hAnsi="ＭＳ ゴシック" w:hint="eastAsia"/>
          <w:sz w:val="24"/>
        </w:rPr>
        <w:t>細</w:t>
      </w:r>
      <w:r w:rsidRPr="006E612C">
        <w:rPr>
          <w:rFonts w:ascii="ＭＳ ゴシック" w:eastAsia="ＭＳ ゴシック" w:hAnsi="ＭＳ ゴシック" w:hint="eastAsia"/>
          <w:sz w:val="24"/>
        </w:rPr>
        <w:t>分類Ｂ（指定）</w:t>
      </w:r>
      <w:r w:rsidR="00D91F4C">
        <w:rPr>
          <w:rFonts w:ascii="ＭＳ ゴシック" w:eastAsia="ＭＳ ゴシック" w:hAnsi="ＭＳ ゴシック" w:hint="eastAsia"/>
          <w:sz w:val="24"/>
        </w:rPr>
        <w:t>：売上４</w:t>
      </w:r>
      <w:r>
        <w:rPr>
          <w:rFonts w:ascii="ＭＳ ゴシック" w:eastAsia="ＭＳ ゴシック" w:hAnsi="ＭＳ ゴシック" w:hint="eastAsia"/>
          <w:sz w:val="24"/>
        </w:rPr>
        <w:t>０％</w:t>
      </w:r>
    </w:p>
    <w:p w14:paraId="38C948D0" w14:textId="77777777" w:rsidR="006E5CA6" w:rsidRDefault="004B75D2" w:rsidP="00D91F4C">
      <w:pPr>
        <w:wordWrap w:val="0"/>
        <w:ind w:leftChars="401" w:left="1273" w:right="72" w:hangingChars="175" w:hanging="423"/>
        <w:rPr>
          <w:rFonts w:ascii="ＭＳ ゴシック" w:eastAsia="ＭＳ ゴシック" w:hAnsi="ＭＳ ゴシック"/>
          <w:sz w:val="24"/>
        </w:rPr>
      </w:pPr>
      <w:r>
        <w:rPr>
          <w:rFonts w:ascii="ＭＳ ゴシック" w:eastAsia="ＭＳ ゴシック" w:hAnsi="ＭＳ ゴシック" w:hint="eastAsia"/>
          <w:sz w:val="24"/>
        </w:rPr>
        <w:t>※保険非対象事業を営んでいるため、兼業者要件１は適用しない。</w:t>
      </w:r>
    </w:p>
    <w:p w14:paraId="1CFB1FB1" w14:textId="77777777" w:rsidR="00D43353" w:rsidRDefault="00D43353" w:rsidP="00D43353">
      <w:pPr>
        <w:wordWrap w:val="0"/>
        <w:ind w:right="72"/>
        <w:rPr>
          <w:rFonts w:ascii="ＭＳ ゴシック" w:eastAsia="ＭＳ ゴシック" w:hAnsi="ＭＳ ゴシック"/>
          <w:sz w:val="24"/>
        </w:rPr>
      </w:pPr>
    </w:p>
    <w:p w14:paraId="68FB91C1" w14:textId="77777777" w:rsidR="00D43353" w:rsidRDefault="00D43353" w:rsidP="00D43353">
      <w:pPr>
        <w:wordWrap w:val="0"/>
        <w:ind w:right="72"/>
        <w:rPr>
          <w:rFonts w:ascii="ＭＳ ゴシック" w:eastAsia="ＭＳ ゴシック" w:hAnsi="ＭＳ ゴシック"/>
          <w:sz w:val="24"/>
        </w:rPr>
      </w:pPr>
    </w:p>
    <w:p w14:paraId="16138BC2" w14:textId="77777777" w:rsidR="00D43353" w:rsidRDefault="00DA6E9B" w:rsidP="00D43353">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＜兼業者要件２の適用</w:t>
      </w:r>
      <w:r w:rsidR="00307C38">
        <w:rPr>
          <w:rFonts w:ascii="ＭＳ ゴシック" w:eastAsia="ＭＳ ゴシック" w:hAnsi="ＭＳ ゴシック" w:hint="eastAsia"/>
          <w:sz w:val="24"/>
        </w:rPr>
        <w:t>関係</w:t>
      </w:r>
      <w:r>
        <w:rPr>
          <w:rFonts w:ascii="ＭＳ ゴシック" w:eastAsia="ＭＳ ゴシック" w:hAnsi="ＭＳ ゴシック" w:hint="eastAsia"/>
          <w:sz w:val="24"/>
        </w:rPr>
        <w:t>＞</w:t>
      </w:r>
    </w:p>
    <w:p w14:paraId="06E54182" w14:textId="77777777" w:rsidR="00D43353" w:rsidRDefault="00307C38" w:rsidP="00D43353">
      <w:pPr>
        <w:wordWrap w:val="0"/>
        <w:ind w:left="283" w:right="72" w:hangingChars="117" w:hanging="283"/>
        <w:rPr>
          <w:rFonts w:ascii="ＭＳ ゴシック" w:eastAsia="ＭＳ ゴシック" w:hAnsi="ＭＳ ゴシック"/>
          <w:sz w:val="24"/>
        </w:rPr>
      </w:pPr>
      <w:r>
        <w:rPr>
          <w:rFonts w:ascii="ＭＳ ゴシック" w:eastAsia="ＭＳ ゴシック" w:hAnsi="ＭＳ ゴシック" w:hint="eastAsia"/>
          <w:sz w:val="24"/>
        </w:rPr>
        <w:t xml:space="preserve">　　主たる事業が属する業種（主たる業種）の判定方法</w:t>
      </w:r>
      <w:r w:rsidR="00C625D0">
        <w:rPr>
          <w:rFonts w:ascii="ＭＳ ゴシック" w:eastAsia="ＭＳ ゴシック" w:hAnsi="ＭＳ ゴシック" w:hint="eastAsia"/>
          <w:sz w:val="24"/>
        </w:rPr>
        <w:t>は、平成２４年１０月３１日までの認定申請分における取扱いと同様</w:t>
      </w:r>
      <w:r>
        <w:rPr>
          <w:rFonts w:ascii="ＭＳ ゴシック" w:eastAsia="ＭＳ ゴシック" w:hAnsi="ＭＳ ゴシック" w:hint="eastAsia"/>
          <w:sz w:val="24"/>
        </w:rPr>
        <w:t>（ただし、細分類ベースで主たる業種を</w:t>
      </w:r>
      <w:r w:rsidR="00CE21E5">
        <w:rPr>
          <w:rFonts w:ascii="ＭＳ ゴシック" w:eastAsia="ＭＳ ゴシック" w:hAnsi="ＭＳ ゴシック" w:hint="eastAsia"/>
          <w:sz w:val="24"/>
        </w:rPr>
        <w:t>判定</w:t>
      </w:r>
      <w:r>
        <w:rPr>
          <w:rFonts w:ascii="ＭＳ ゴシック" w:eastAsia="ＭＳ ゴシック" w:hAnsi="ＭＳ ゴシック" w:hint="eastAsia"/>
          <w:sz w:val="24"/>
        </w:rPr>
        <w:t>）</w:t>
      </w:r>
      <w:r w:rsidR="00C625D0">
        <w:rPr>
          <w:rFonts w:ascii="ＭＳ ゴシック" w:eastAsia="ＭＳ ゴシック" w:hAnsi="ＭＳ ゴシック" w:hint="eastAsia"/>
          <w:sz w:val="24"/>
        </w:rPr>
        <w:t>。</w:t>
      </w:r>
    </w:p>
    <w:p w14:paraId="240EDC43" w14:textId="77777777" w:rsidR="00D43353" w:rsidRDefault="00CE21E5" w:rsidP="00D43353">
      <w:pPr>
        <w:wordWrap w:val="0"/>
        <w:ind w:left="283" w:right="72" w:hangingChars="117" w:hanging="283"/>
        <w:rPr>
          <w:rFonts w:ascii="ＭＳ ゴシック" w:eastAsia="ＭＳ ゴシック" w:hAnsi="ＭＳ ゴシック"/>
          <w:sz w:val="24"/>
        </w:rPr>
      </w:pPr>
      <w:r>
        <w:rPr>
          <w:rFonts w:ascii="ＭＳ ゴシック" w:eastAsia="ＭＳ ゴシック" w:hAnsi="ＭＳ ゴシック" w:hint="eastAsia"/>
          <w:sz w:val="24"/>
        </w:rPr>
        <w:t xml:space="preserve">　　したがって、下記の</w:t>
      </w:r>
      <w:r w:rsidR="004B75D2">
        <w:rPr>
          <w:rFonts w:ascii="ＭＳ ゴシック" w:eastAsia="ＭＳ ゴシック" w:hAnsi="ＭＳ ゴシック" w:hint="eastAsia"/>
          <w:sz w:val="24"/>
        </w:rPr>
        <w:t>ケース５</w:t>
      </w:r>
      <w:r w:rsidR="00C625D0">
        <w:rPr>
          <w:rFonts w:ascii="ＭＳ ゴシック" w:eastAsia="ＭＳ ゴシック" w:hAnsi="ＭＳ ゴシック" w:hint="eastAsia"/>
          <w:sz w:val="24"/>
        </w:rPr>
        <w:t>からケース</w:t>
      </w:r>
      <w:r w:rsidR="004B75D2">
        <w:rPr>
          <w:rFonts w:ascii="ＭＳ ゴシック" w:eastAsia="ＭＳ ゴシック" w:hAnsi="ＭＳ ゴシック" w:hint="eastAsia"/>
          <w:sz w:val="24"/>
        </w:rPr>
        <w:t>７</w:t>
      </w:r>
      <w:r w:rsidR="00307C38">
        <w:rPr>
          <w:rFonts w:ascii="ＭＳ ゴシック" w:eastAsia="ＭＳ ゴシック" w:hAnsi="ＭＳ ゴシック" w:hint="eastAsia"/>
          <w:sz w:val="24"/>
        </w:rPr>
        <w:t>は、主たる業種が指定業種ではないため、兼業者要件２の適用は受けられない。</w:t>
      </w:r>
      <w:r w:rsidR="00D43353" w:rsidRPr="00B45CA9">
        <w:rPr>
          <w:rFonts w:ascii="ＭＳ ゴシック" w:eastAsia="ＭＳ ゴシック" w:hAnsi="ＭＳ ゴシック" w:hint="eastAsia"/>
          <w:sz w:val="24"/>
        </w:rPr>
        <w:t>（兼業者要件３の適用は可）</w:t>
      </w:r>
    </w:p>
    <w:p w14:paraId="6924CD7B" w14:textId="77777777" w:rsidR="00D43353" w:rsidRDefault="00D43353" w:rsidP="00D43353">
      <w:pPr>
        <w:wordWrap w:val="0"/>
        <w:ind w:left="283" w:right="72" w:hangingChars="117" w:hanging="283"/>
        <w:rPr>
          <w:rFonts w:ascii="ＭＳ ゴシック" w:eastAsia="ＭＳ ゴシック" w:hAnsi="ＭＳ ゴシック"/>
          <w:sz w:val="24"/>
        </w:rPr>
      </w:pPr>
    </w:p>
    <w:p w14:paraId="43EBCB0A" w14:textId="4C5D3E7D" w:rsidR="00ED3C42" w:rsidRDefault="00ED3C42" w:rsidP="00D43353">
      <w:pPr>
        <w:wordWrap w:val="0"/>
        <w:ind w:left="283" w:right="72" w:hangingChars="117" w:hanging="283"/>
        <w:rPr>
          <w:rFonts w:ascii="ＭＳ ゴシック" w:eastAsia="ＭＳ ゴシック" w:hAnsi="ＭＳ ゴシック"/>
          <w:sz w:val="24"/>
        </w:rPr>
      </w:pPr>
    </w:p>
    <w:p w14:paraId="30330CF0" w14:textId="77777777" w:rsidR="00CC25A4" w:rsidRDefault="00CC25A4" w:rsidP="00D43353">
      <w:pPr>
        <w:wordWrap w:val="0"/>
        <w:ind w:left="283" w:right="72" w:hangingChars="117" w:hanging="283"/>
        <w:rPr>
          <w:rFonts w:ascii="ＭＳ ゴシック" w:eastAsia="ＭＳ ゴシック" w:hAnsi="ＭＳ ゴシック"/>
          <w:sz w:val="24"/>
        </w:rPr>
      </w:pPr>
    </w:p>
    <w:p w14:paraId="47D912ED" w14:textId="77777777" w:rsidR="00D43353" w:rsidRDefault="00307C38" w:rsidP="00D43353">
      <w:pPr>
        <w:wordWrap w:val="0"/>
        <w:ind w:leftChars="234" w:left="677" w:right="72" w:hangingChars="75" w:hanging="181"/>
        <w:rPr>
          <w:rFonts w:ascii="ＭＳ ゴシック" w:eastAsia="ＭＳ ゴシック" w:hAnsi="ＭＳ ゴシック"/>
          <w:sz w:val="24"/>
        </w:rPr>
      </w:pPr>
      <w:r>
        <w:rPr>
          <w:rFonts w:ascii="ＭＳ ゴシック" w:eastAsia="ＭＳ ゴシック" w:hAnsi="ＭＳ ゴシック" w:hint="eastAsia"/>
          <w:sz w:val="24"/>
        </w:rPr>
        <w:t>（</w:t>
      </w:r>
      <w:r w:rsidR="004B75D2">
        <w:rPr>
          <w:rFonts w:ascii="ＭＳ ゴシック" w:eastAsia="ＭＳ ゴシック" w:hAnsi="ＭＳ ゴシック" w:hint="eastAsia"/>
          <w:sz w:val="24"/>
        </w:rPr>
        <w:t>ケース５</w:t>
      </w:r>
      <w:r>
        <w:rPr>
          <w:rFonts w:ascii="ＭＳ ゴシック" w:eastAsia="ＭＳ ゴシック" w:hAnsi="ＭＳ ゴシック" w:hint="eastAsia"/>
          <w:sz w:val="24"/>
        </w:rPr>
        <w:t>）</w:t>
      </w:r>
    </w:p>
    <w:p w14:paraId="6DB7F532" w14:textId="77777777" w:rsidR="00D43353" w:rsidRDefault="00CE21E5" w:rsidP="00D43353">
      <w:pPr>
        <w:ind w:leftChars="134" w:left="284"/>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07C38">
        <w:rPr>
          <w:rFonts w:ascii="ＭＳ ゴシック" w:eastAsia="ＭＳ ゴシック" w:hAnsi="ＭＳ ゴシック" w:hint="eastAsia"/>
          <w:sz w:val="24"/>
        </w:rPr>
        <w:t>細</w:t>
      </w:r>
      <w:r w:rsidR="00307C38" w:rsidRPr="006E612C">
        <w:rPr>
          <w:rFonts w:ascii="ＭＳ ゴシック" w:eastAsia="ＭＳ ゴシック" w:hAnsi="ＭＳ ゴシック" w:hint="eastAsia"/>
          <w:sz w:val="24"/>
        </w:rPr>
        <w:t>分類Ａ（保険非対象）：売上４０％</w:t>
      </w:r>
    </w:p>
    <w:p w14:paraId="45467CF8" w14:textId="77777777" w:rsidR="00D43353" w:rsidRDefault="00CE21E5" w:rsidP="00D43353">
      <w:pPr>
        <w:wordWrap w:val="0"/>
        <w:ind w:leftChars="134" w:left="707" w:right="72" w:hangingChars="175" w:hanging="423"/>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07C38">
        <w:rPr>
          <w:rFonts w:ascii="ＭＳ ゴシック" w:eastAsia="ＭＳ ゴシック" w:hAnsi="ＭＳ ゴシック" w:hint="eastAsia"/>
          <w:sz w:val="24"/>
        </w:rPr>
        <w:t>細</w:t>
      </w:r>
      <w:r w:rsidR="00307C38" w:rsidRPr="006E612C">
        <w:rPr>
          <w:rFonts w:ascii="ＭＳ ゴシック" w:eastAsia="ＭＳ ゴシック" w:hAnsi="ＭＳ ゴシック" w:hint="eastAsia"/>
          <w:sz w:val="24"/>
        </w:rPr>
        <w:t>分類Ｂ（指定）　　 ：売上３０％</w:t>
      </w:r>
    </w:p>
    <w:p w14:paraId="3C350F09" w14:textId="77777777" w:rsidR="00D43353" w:rsidRDefault="00CE21E5" w:rsidP="00D43353">
      <w:pPr>
        <w:wordWrap w:val="0"/>
        <w:ind w:leftChars="134" w:left="707" w:right="72" w:hangingChars="175" w:hanging="423"/>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07C38">
        <w:rPr>
          <w:rFonts w:ascii="ＭＳ ゴシック" w:eastAsia="ＭＳ ゴシック" w:hAnsi="ＭＳ ゴシック" w:hint="eastAsia"/>
          <w:sz w:val="24"/>
        </w:rPr>
        <w:t>細</w:t>
      </w:r>
      <w:r w:rsidR="00307C38" w:rsidRPr="006E612C">
        <w:rPr>
          <w:rFonts w:ascii="ＭＳ ゴシック" w:eastAsia="ＭＳ ゴシック" w:hAnsi="ＭＳ ゴシック" w:hint="eastAsia"/>
          <w:sz w:val="24"/>
        </w:rPr>
        <w:t>分類Ｃ（指定）　　 ：売上３０％</w:t>
      </w:r>
    </w:p>
    <w:p w14:paraId="5A8E970C" w14:textId="77777777" w:rsidR="00D43353" w:rsidRDefault="00307C38" w:rsidP="00D43353">
      <w:pPr>
        <w:wordWrap w:val="0"/>
        <w:ind w:right="72" w:firstLineChars="300" w:firstLine="726"/>
        <w:rPr>
          <w:rFonts w:ascii="ＭＳ ゴシック" w:eastAsia="ＭＳ ゴシック" w:hAnsi="ＭＳ ゴシック"/>
          <w:sz w:val="24"/>
        </w:rPr>
      </w:pPr>
      <w:r w:rsidRPr="006E612C">
        <w:rPr>
          <w:rFonts w:ascii="ＭＳ ゴシック" w:eastAsia="ＭＳ ゴシック" w:hAnsi="ＭＳ ゴシック" w:hint="eastAsia"/>
          <w:sz w:val="24"/>
        </w:rPr>
        <w:t>※保険非対象の</w:t>
      </w:r>
      <w:r>
        <w:rPr>
          <w:rFonts w:ascii="ＭＳ ゴシック" w:eastAsia="ＭＳ ゴシック" w:hAnsi="ＭＳ ゴシック" w:hint="eastAsia"/>
          <w:sz w:val="24"/>
        </w:rPr>
        <w:t>細</w:t>
      </w:r>
      <w:r w:rsidRPr="006E612C">
        <w:rPr>
          <w:rFonts w:ascii="ＭＳ ゴシック" w:eastAsia="ＭＳ ゴシック" w:hAnsi="ＭＳ ゴシック" w:hint="eastAsia"/>
          <w:sz w:val="24"/>
        </w:rPr>
        <w:t>分類Ａが</w:t>
      </w:r>
      <w:r>
        <w:rPr>
          <w:rFonts w:ascii="ＭＳ ゴシック" w:eastAsia="ＭＳ ゴシック" w:hAnsi="ＭＳ ゴシック" w:hint="eastAsia"/>
          <w:sz w:val="24"/>
        </w:rPr>
        <w:t>主たる業種</w:t>
      </w:r>
      <w:r w:rsidRPr="006E612C">
        <w:rPr>
          <w:rFonts w:ascii="ＭＳ ゴシック" w:eastAsia="ＭＳ ゴシック" w:hAnsi="ＭＳ ゴシック" w:hint="eastAsia"/>
          <w:sz w:val="24"/>
        </w:rPr>
        <w:t>。</w:t>
      </w:r>
    </w:p>
    <w:p w14:paraId="2B458BD7" w14:textId="77777777" w:rsidR="00D43353" w:rsidRDefault="00D43353" w:rsidP="00D43353">
      <w:pPr>
        <w:wordWrap w:val="0"/>
        <w:ind w:right="72" w:firstLineChars="50" w:firstLine="121"/>
        <w:rPr>
          <w:rFonts w:ascii="ＭＳ ゴシック" w:eastAsia="ＭＳ ゴシック" w:hAnsi="ＭＳ ゴシック"/>
          <w:sz w:val="24"/>
        </w:rPr>
      </w:pPr>
    </w:p>
    <w:p w14:paraId="261280D6" w14:textId="77777777" w:rsidR="00D43353" w:rsidRDefault="00307C38" w:rsidP="00D43353">
      <w:pPr>
        <w:wordWrap w:val="0"/>
        <w:ind w:right="72" w:firstLineChars="150" w:firstLine="363"/>
        <w:rPr>
          <w:rFonts w:ascii="ＭＳ ゴシック" w:eastAsia="ＭＳ ゴシック" w:hAnsi="ＭＳ ゴシック"/>
          <w:sz w:val="24"/>
        </w:rPr>
      </w:pPr>
      <w:r>
        <w:rPr>
          <w:rFonts w:ascii="ＭＳ ゴシック" w:eastAsia="ＭＳ ゴシック" w:hAnsi="ＭＳ ゴシック" w:hint="eastAsia"/>
          <w:sz w:val="24"/>
        </w:rPr>
        <w:t>（</w:t>
      </w:r>
      <w:r w:rsidR="004B75D2">
        <w:rPr>
          <w:rFonts w:ascii="ＭＳ ゴシック" w:eastAsia="ＭＳ ゴシック" w:hAnsi="ＭＳ ゴシック" w:hint="eastAsia"/>
          <w:sz w:val="24"/>
        </w:rPr>
        <w:t>ケース６</w:t>
      </w:r>
      <w:r>
        <w:rPr>
          <w:rFonts w:ascii="ＭＳ ゴシック" w:eastAsia="ＭＳ ゴシック" w:hAnsi="ＭＳ ゴシック" w:hint="eastAsia"/>
          <w:sz w:val="24"/>
        </w:rPr>
        <w:t>）</w:t>
      </w:r>
    </w:p>
    <w:p w14:paraId="2EE56164" w14:textId="77777777" w:rsidR="00307C38" w:rsidRPr="006E612C" w:rsidRDefault="00CE21E5" w:rsidP="00307C38">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07C38">
        <w:rPr>
          <w:rFonts w:ascii="ＭＳ ゴシック" w:eastAsia="ＭＳ ゴシック" w:hAnsi="ＭＳ ゴシック" w:hint="eastAsia"/>
          <w:sz w:val="24"/>
        </w:rPr>
        <w:t>細</w:t>
      </w:r>
      <w:r w:rsidR="00307C38" w:rsidRPr="006E612C">
        <w:rPr>
          <w:rFonts w:ascii="ＭＳ ゴシック" w:eastAsia="ＭＳ ゴシック" w:hAnsi="ＭＳ ゴシック" w:hint="eastAsia"/>
          <w:sz w:val="24"/>
        </w:rPr>
        <w:t>分類Ａ（非指定）：売上４０％</w:t>
      </w:r>
    </w:p>
    <w:p w14:paraId="30D61664" w14:textId="77777777" w:rsidR="00D43353" w:rsidRDefault="00307C38" w:rsidP="00D43353">
      <w:pPr>
        <w:wordWrap w:val="0"/>
        <w:ind w:right="72" w:firstLineChars="300" w:firstLine="726"/>
        <w:rPr>
          <w:rFonts w:ascii="ＭＳ ゴシック" w:eastAsia="ＭＳ ゴシック" w:hAnsi="ＭＳ ゴシック"/>
          <w:sz w:val="24"/>
        </w:rPr>
      </w:pPr>
      <w:r>
        <w:rPr>
          <w:rFonts w:ascii="ＭＳ ゴシック" w:eastAsia="ＭＳ ゴシック" w:hAnsi="ＭＳ ゴシック" w:hint="eastAsia"/>
          <w:sz w:val="24"/>
        </w:rPr>
        <w:t>細</w:t>
      </w:r>
      <w:r w:rsidRPr="006E612C">
        <w:rPr>
          <w:rFonts w:ascii="ＭＳ ゴシック" w:eastAsia="ＭＳ ゴシック" w:hAnsi="ＭＳ ゴシック" w:hint="eastAsia"/>
          <w:sz w:val="24"/>
        </w:rPr>
        <w:t>分類Ｂ（指定）</w:t>
      </w:r>
      <w:r>
        <w:rPr>
          <w:rFonts w:ascii="ＭＳ ゴシック" w:eastAsia="ＭＳ ゴシック" w:hAnsi="ＭＳ ゴシック" w:hint="eastAsia"/>
          <w:sz w:val="24"/>
        </w:rPr>
        <w:t xml:space="preserve"> </w:t>
      </w:r>
      <w:r w:rsidRPr="006E612C">
        <w:rPr>
          <w:rFonts w:ascii="ＭＳ ゴシック" w:eastAsia="ＭＳ ゴシック" w:hAnsi="ＭＳ ゴシック" w:hint="eastAsia"/>
          <w:sz w:val="24"/>
        </w:rPr>
        <w:t>：売上６０％（うち保険非対象３０％）</w:t>
      </w:r>
    </w:p>
    <w:p w14:paraId="2025C4BC" w14:textId="77777777" w:rsidR="00D43353" w:rsidRDefault="00307C38" w:rsidP="00D43353">
      <w:pPr>
        <w:wordWrap w:val="0"/>
        <w:ind w:right="72" w:firstLineChars="350" w:firstLine="847"/>
        <w:rPr>
          <w:rFonts w:ascii="ＭＳ ゴシック" w:eastAsia="ＭＳ ゴシック" w:hAnsi="ＭＳ ゴシック"/>
          <w:sz w:val="24"/>
        </w:rPr>
      </w:pPr>
      <w:r w:rsidRPr="006E612C">
        <w:rPr>
          <w:rFonts w:ascii="ＭＳ ゴシック" w:eastAsia="ＭＳ ゴシック" w:hAnsi="ＭＳ ゴシック" w:hint="eastAsia"/>
          <w:sz w:val="24"/>
        </w:rPr>
        <w:t>※保険非対象を除くと、</w:t>
      </w:r>
      <w:r>
        <w:rPr>
          <w:rFonts w:ascii="ＭＳ ゴシック" w:eastAsia="ＭＳ ゴシック" w:hAnsi="ＭＳ ゴシック" w:hint="eastAsia"/>
          <w:sz w:val="24"/>
        </w:rPr>
        <w:t>細</w:t>
      </w:r>
      <w:r w:rsidRPr="006E612C">
        <w:rPr>
          <w:rFonts w:ascii="ＭＳ ゴシック" w:eastAsia="ＭＳ ゴシック" w:hAnsi="ＭＳ ゴシック" w:hint="eastAsia"/>
          <w:sz w:val="24"/>
        </w:rPr>
        <w:t>分類Ａ（非指定）</w:t>
      </w:r>
      <w:r>
        <w:rPr>
          <w:rFonts w:ascii="ＭＳ ゴシック" w:eastAsia="ＭＳ ゴシック" w:hAnsi="ＭＳ ゴシック" w:hint="eastAsia"/>
          <w:sz w:val="24"/>
        </w:rPr>
        <w:t>が主たる業種</w:t>
      </w:r>
      <w:r w:rsidRPr="006E612C">
        <w:rPr>
          <w:rFonts w:ascii="ＭＳ ゴシック" w:eastAsia="ＭＳ ゴシック" w:hAnsi="ＭＳ ゴシック" w:hint="eastAsia"/>
          <w:sz w:val="24"/>
        </w:rPr>
        <w:t>。</w:t>
      </w:r>
    </w:p>
    <w:p w14:paraId="63F921EF" w14:textId="77777777" w:rsidR="00D43353" w:rsidRDefault="00D43353" w:rsidP="00D43353">
      <w:pPr>
        <w:wordWrap w:val="0"/>
        <w:ind w:right="72"/>
        <w:rPr>
          <w:rFonts w:ascii="ＭＳ ゴシック" w:eastAsia="ＭＳ ゴシック" w:hAnsi="ＭＳ ゴシック"/>
          <w:sz w:val="24"/>
        </w:rPr>
      </w:pPr>
    </w:p>
    <w:p w14:paraId="6797AC28" w14:textId="77777777" w:rsidR="00D43353" w:rsidRDefault="004B75D2" w:rsidP="00D43353">
      <w:pPr>
        <w:wordWrap w:val="0"/>
        <w:ind w:right="72" w:firstLineChars="150" w:firstLine="363"/>
        <w:rPr>
          <w:rFonts w:ascii="ＭＳ ゴシック" w:eastAsia="ＭＳ ゴシック" w:hAnsi="ＭＳ ゴシック"/>
          <w:sz w:val="24"/>
        </w:rPr>
      </w:pPr>
      <w:r>
        <w:rPr>
          <w:rFonts w:ascii="ＭＳ ゴシック" w:eastAsia="ＭＳ ゴシック" w:hAnsi="ＭＳ ゴシック" w:hint="eastAsia"/>
          <w:sz w:val="24"/>
        </w:rPr>
        <w:t>（ケース７</w:t>
      </w:r>
      <w:r w:rsidR="00C625D0">
        <w:rPr>
          <w:rFonts w:ascii="ＭＳ ゴシック" w:eastAsia="ＭＳ ゴシック" w:hAnsi="ＭＳ ゴシック" w:hint="eastAsia"/>
          <w:sz w:val="24"/>
        </w:rPr>
        <w:t>）</w:t>
      </w:r>
    </w:p>
    <w:p w14:paraId="40B46EAC" w14:textId="77777777" w:rsidR="00C625D0" w:rsidRPr="006E612C" w:rsidRDefault="00C625D0" w:rsidP="00C625D0">
      <w:pPr>
        <w:rPr>
          <w:rFonts w:ascii="ＭＳ ゴシック" w:eastAsia="ＭＳ ゴシック" w:hAnsi="ＭＳ ゴシック"/>
          <w:sz w:val="24"/>
        </w:rPr>
      </w:pPr>
      <w:r>
        <w:rPr>
          <w:rFonts w:ascii="ＭＳ ゴシック" w:eastAsia="ＭＳ ゴシック" w:hAnsi="ＭＳ ゴシック" w:hint="eastAsia"/>
          <w:sz w:val="24"/>
        </w:rPr>
        <w:t xml:space="preserve">　　　細分類Ａ（</w:t>
      </w:r>
      <w:r w:rsidRPr="006E612C">
        <w:rPr>
          <w:rFonts w:ascii="ＭＳ ゴシック" w:eastAsia="ＭＳ ゴシック" w:hAnsi="ＭＳ ゴシック" w:hint="eastAsia"/>
          <w:sz w:val="24"/>
        </w:rPr>
        <w:t>指定）：売上４０％</w:t>
      </w:r>
    </w:p>
    <w:p w14:paraId="650684CA" w14:textId="77777777" w:rsidR="00D43353" w:rsidRDefault="00C625D0" w:rsidP="00D43353">
      <w:pPr>
        <w:wordWrap w:val="0"/>
        <w:ind w:right="72" w:firstLineChars="300" w:firstLine="726"/>
        <w:rPr>
          <w:rFonts w:ascii="ＭＳ ゴシック" w:eastAsia="ＭＳ ゴシック" w:hAnsi="ＭＳ ゴシック"/>
          <w:sz w:val="24"/>
        </w:rPr>
      </w:pPr>
      <w:r>
        <w:rPr>
          <w:rFonts w:ascii="ＭＳ ゴシック" w:eastAsia="ＭＳ ゴシック" w:hAnsi="ＭＳ ゴシック" w:hint="eastAsia"/>
          <w:sz w:val="24"/>
        </w:rPr>
        <w:t>細</w:t>
      </w:r>
      <w:r w:rsidRPr="006E612C">
        <w:rPr>
          <w:rFonts w:ascii="ＭＳ ゴシック" w:eastAsia="ＭＳ ゴシック" w:hAnsi="ＭＳ ゴシック" w:hint="eastAsia"/>
          <w:sz w:val="24"/>
        </w:rPr>
        <w:t>分類Ｂ（</w:t>
      </w:r>
      <w:r>
        <w:rPr>
          <w:rFonts w:ascii="ＭＳ ゴシック" w:eastAsia="ＭＳ ゴシック" w:hAnsi="ＭＳ ゴシック" w:hint="eastAsia"/>
          <w:sz w:val="24"/>
        </w:rPr>
        <w:t>非</w:t>
      </w:r>
      <w:r w:rsidRPr="006E612C">
        <w:rPr>
          <w:rFonts w:ascii="ＭＳ ゴシック" w:eastAsia="ＭＳ ゴシック" w:hAnsi="ＭＳ ゴシック" w:hint="eastAsia"/>
          <w:sz w:val="24"/>
        </w:rPr>
        <w:t>指定）：売上６０％（うち保険非対象３０％）</w:t>
      </w:r>
    </w:p>
    <w:p w14:paraId="46211E16" w14:textId="77777777" w:rsidR="00D43353" w:rsidRDefault="00C625D0" w:rsidP="00D43353">
      <w:pPr>
        <w:wordWrap w:val="0"/>
        <w:ind w:leftChars="343" w:left="993" w:right="72" w:hangingChars="110" w:hanging="266"/>
        <w:rPr>
          <w:rFonts w:ascii="ＭＳ ゴシック" w:eastAsia="ＭＳ ゴシック" w:hAnsi="ＭＳ ゴシック"/>
          <w:sz w:val="24"/>
        </w:rPr>
      </w:pPr>
      <w:r w:rsidRPr="006E612C">
        <w:rPr>
          <w:rFonts w:ascii="ＭＳ ゴシック" w:eastAsia="ＭＳ ゴシック" w:hAnsi="ＭＳ ゴシック" w:hint="eastAsia"/>
          <w:sz w:val="24"/>
        </w:rPr>
        <w:t>※</w:t>
      </w:r>
      <w:r>
        <w:rPr>
          <w:rFonts w:ascii="ＭＳ ゴシック" w:eastAsia="ＭＳ ゴシック" w:hAnsi="ＭＳ ゴシック" w:hint="eastAsia"/>
          <w:sz w:val="24"/>
        </w:rPr>
        <w:t>非指定業種の売上には保険非対象事業の売上も含めるため、細分類Ｂ</w:t>
      </w:r>
      <w:r w:rsidRPr="006E612C">
        <w:rPr>
          <w:rFonts w:ascii="ＭＳ ゴシック" w:eastAsia="ＭＳ ゴシック" w:hAnsi="ＭＳ ゴシック" w:hint="eastAsia"/>
          <w:sz w:val="24"/>
        </w:rPr>
        <w:t>（非指定）</w:t>
      </w:r>
      <w:r>
        <w:rPr>
          <w:rFonts w:ascii="ＭＳ ゴシック" w:eastAsia="ＭＳ ゴシック" w:hAnsi="ＭＳ ゴシック" w:hint="eastAsia"/>
          <w:sz w:val="24"/>
        </w:rPr>
        <w:t>が主たる業種</w:t>
      </w:r>
      <w:r w:rsidRPr="006E612C">
        <w:rPr>
          <w:rFonts w:ascii="ＭＳ ゴシック" w:eastAsia="ＭＳ ゴシック" w:hAnsi="ＭＳ ゴシック" w:hint="eastAsia"/>
          <w:sz w:val="24"/>
        </w:rPr>
        <w:t>。</w:t>
      </w:r>
    </w:p>
    <w:p w14:paraId="7F8C10A0" w14:textId="77777777" w:rsidR="00662B45" w:rsidRDefault="00662B45" w:rsidP="00D43353">
      <w:pPr>
        <w:wordWrap w:val="0"/>
        <w:ind w:left="283" w:right="72" w:hangingChars="117" w:hanging="283"/>
        <w:rPr>
          <w:rFonts w:ascii="ＭＳ ゴシック" w:eastAsia="ＭＳ ゴシック" w:hAnsi="ＭＳ ゴシック"/>
          <w:sz w:val="24"/>
        </w:rPr>
      </w:pPr>
    </w:p>
    <w:p w14:paraId="3B66B3C6" w14:textId="77777777" w:rsidR="00270991" w:rsidRDefault="00270991">
      <w:pPr>
        <w:wordWrap w:val="0"/>
        <w:ind w:right="72"/>
        <w:rPr>
          <w:rFonts w:ascii="ＭＳ ゴシック" w:eastAsia="ＭＳ ゴシック" w:hAnsi="ＭＳ ゴシック"/>
          <w:sz w:val="24"/>
        </w:rPr>
      </w:pPr>
    </w:p>
    <w:p w14:paraId="6E0B9143" w14:textId="77777777" w:rsidR="00D43353" w:rsidRDefault="00C625D0" w:rsidP="00662B45">
      <w:pPr>
        <w:wordWrap w:val="0"/>
        <w:ind w:leftChars="100" w:left="212" w:right="72" w:firstLineChars="50" w:firstLine="121"/>
        <w:rPr>
          <w:rFonts w:ascii="ＭＳ ゴシック" w:eastAsia="ＭＳ ゴシック" w:hAnsi="ＭＳ ゴシック"/>
          <w:sz w:val="24"/>
        </w:rPr>
      </w:pPr>
      <w:r>
        <w:rPr>
          <w:rFonts w:ascii="ＭＳ ゴシック" w:eastAsia="ＭＳ ゴシック" w:hAnsi="ＭＳ ゴシック" w:hint="eastAsia"/>
          <w:sz w:val="24"/>
        </w:rPr>
        <w:t>他方で、下記のケース</w:t>
      </w:r>
      <w:r w:rsidR="004B75D2">
        <w:rPr>
          <w:rFonts w:ascii="ＭＳ ゴシック" w:eastAsia="ＭＳ ゴシック" w:hAnsi="ＭＳ ゴシック" w:hint="eastAsia"/>
          <w:sz w:val="24"/>
        </w:rPr>
        <w:t>８</w:t>
      </w:r>
      <w:r w:rsidR="00CE21E5">
        <w:rPr>
          <w:rFonts w:ascii="ＭＳ ゴシック" w:eastAsia="ＭＳ ゴシック" w:hAnsi="ＭＳ ゴシック" w:hint="eastAsia"/>
          <w:sz w:val="24"/>
        </w:rPr>
        <w:t>は、</w:t>
      </w:r>
      <w:r w:rsidR="00A62CFA">
        <w:rPr>
          <w:rFonts w:ascii="ＭＳ ゴシック" w:eastAsia="ＭＳ ゴシック" w:hAnsi="ＭＳ ゴシック" w:hint="eastAsia"/>
          <w:sz w:val="24"/>
        </w:rPr>
        <w:t>細分類Ａ</w:t>
      </w:r>
      <w:r>
        <w:rPr>
          <w:rFonts w:ascii="ＭＳ ゴシック" w:eastAsia="ＭＳ ゴシック" w:hAnsi="ＭＳ ゴシック" w:hint="eastAsia"/>
          <w:sz w:val="24"/>
        </w:rPr>
        <w:t>（指定）</w:t>
      </w:r>
      <w:r w:rsidR="00A62CFA">
        <w:rPr>
          <w:rFonts w:ascii="ＭＳ ゴシック" w:eastAsia="ＭＳ ゴシック" w:hAnsi="ＭＳ ゴシック" w:hint="eastAsia"/>
          <w:sz w:val="24"/>
        </w:rPr>
        <w:t>が</w:t>
      </w:r>
      <w:r w:rsidR="00CE21E5">
        <w:rPr>
          <w:rFonts w:ascii="ＭＳ ゴシック" w:eastAsia="ＭＳ ゴシック" w:hAnsi="ＭＳ ゴシック" w:hint="eastAsia"/>
          <w:sz w:val="24"/>
        </w:rPr>
        <w:t>主た</w:t>
      </w:r>
      <w:r>
        <w:rPr>
          <w:rFonts w:ascii="ＭＳ ゴシック" w:eastAsia="ＭＳ ゴシック" w:hAnsi="ＭＳ ゴシック" w:hint="eastAsia"/>
          <w:sz w:val="24"/>
        </w:rPr>
        <w:t>る業種</w:t>
      </w:r>
      <w:r w:rsidR="00CE21E5">
        <w:rPr>
          <w:rFonts w:ascii="ＭＳ ゴシック" w:eastAsia="ＭＳ ゴシック" w:hAnsi="ＭＳ ゴシック" w:hint="eastAsia"/>
          <w:sz w:val="24"/>
        </w:rPr>
        <w:t>となり、かつ主たる業種及び企業全体</w:t>
      </w:r>
      <w:r w:rsidR="004B75D2">
        <w:rPr>
          <w:rFonts w:ascii="ＭＳ ゴシック" w:eastAsia="ＭＳ ゴシック" w:hAnsi="ＭＳ ゴシック" w:hint="eastAsia"/>
          <w:sz w:val="24"/>
        </w:rPr>
        <w:t>（※）</w:t>
      </w:r>
      <w:r w:rsidR="00CE21E5">
        <w:rPr>
          <w:rFonts w:ascii="ＭＳ ゴシック" w:eastAsia="ＭＳ ゴシック" w:hAnsi="ＭＳ ゴシック" w:hint="eastAsia"/>
          <w:sz w:val="24"/>
        </w:rPr>
        <w:t>の双方が認定基準を満たすため、認定の対象となる。</w:t>
      </w:r>
      <w:r w:rsidR="004B75D2">
        <w:rPr>
          <w:rFonts w:ascii="ＭＳ ゴシック" w:eastAsia="ＭＳ ゴシック" w:hAnsi="ＭＳ ゴシック" w:hint="eastAsia"/>
          <w:sz w:val="24"/>
        </w:rPr>
        <w:t>（※企業全体の売上高には保険非対象事業の売上も含める）</w:t>
      </w:r>
    </w:p>
    <w:p w14:paraId="4CD0AB7A" w14:textId="0D16CC4C" w:rsidR="00CC25A4" w:rsidRDefault="00CC25A4" w:rsidP="00D43353">
      <w:pPr>
        <w:wordWrap w:val="0"/>
        <w:ind w:left="283" w:right="72" w:hangingChars="117" w:hanging="283"/>
        <w:rPr>
          <w:rFonts w:ascii="ＭＳ ゴシック" w:eastAsia="ＭＳ ゴシック" w:hAnsi="ＭＳ ゴシック"/>
          <w:sz w:val="24"/>
        </w:rPr>
      </w:pPr>
    </w:p>
    <w:p w14:paraId="3EA83B2E" w14:textId="77777777" w:rsidR="00CC25A4" w:rsidRDefault="00CC25A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C4F5623" w14:textId="77777777" w:rsidR="00D43353" w:rsidRDefault="00B8266D" w:rsidP="00D43353">
      <w:pPr>
        <w:wordWrap w:val="0"/>
        <w:ind w:left="283" w:right="72" w:hangingChars="117" w:hanging="283"/>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r w:rsidR="00C625D0">
        <w:rPr>
          <w:rFonts w:ascii="ＭＳ ゴシック" w:eastAsia="ＭＳ ゴシック" w:hAnsi="ＭＳ ゴシック" w:hint="eastAsia"/>
          <w:sz w:val="24"/>
        </w:rPr>
        <w:t>（ケース</w:t>
      </w:r>
      <w:r w:rsidR="004B75D2">
        <w:rPr>
          <w:rFonts w:ascii="ＭＳ ゴシック" w:eastAsia="ＭＳ ゴシック" w:hAnsi="ＭＳ ゴシック" w:hint="eastAsia"/>
          <w:sz w:val="24"/>
        </w:rPr>
        <w:t>８</w:t>
      </w:r>
      <w:r>
        <w:rPr>
          <w:rFonts w:ascii="ＭＳ ゴシック" w:eastAsia="ＭＳ ゴシック" w:hAnsi="ＭＳ ゴシック" w:hint="eastAsia"/>
          <w:sz w:val="24"/>
        </w:rPr>
        <w:t>）</w:t>
      </w:r>
    </w:p>
    <w:p w14:paraId="0AA86F5C" w14:textId="77777777" w:rsidR="00B8266D" w:rsidRPr="006E612C" w:rsidRDefault="00B8266D" w:rsidP="00B8266D">
      <w:pPr>
        <w:rPr>
          <w:rFonts w:ascii="ＭＳ ゴシック" w:eastAsia="ＭＳ ゴシック" w:hAnsi="ＭＳ ゴシック"/>
          <w:sz w:val="24"/>
        </w:rPr>
      </w:pPr>
      <w:r>
        <w:rPr>
          <w:rFonts w:ascii="ＭＳ ゴシック" w:eastAsia="ＭＳ ゴシック" w:hAnsi="ＭＳ ゴシック" w:hint="eastAsia"/>
          <w:sz w:val="24"/>
        </w:rPr>
        <w:t xml:space="preserve">　　　細分類Ａ（</w:t>
      </w:r>
      <w:r w:rsidRPr="006E612C">
        <w:rPr>
          <w:rFonts w:ascii="ＭＳ ゴシック" w:eastAsia="ＭＳ ゴシック" w:hAnsi="ＭＳ ゴシック" w:hint="eastAsia"/>
          <w:sz w:val="24"/>
        </w:rPr>
        <w:t>指定）：売上４０％</w:t>
      </w:r>
    </w:p>
    <w:p w14:paraId="7AC4CC99" w14:textId="77777777" w:rsidR="00D43353" w:rsidRDefault="00B8266D" w:rsidP="00D43353">
      <w:pPr>
        <w:wordWrap w:val="0"/>
        <w:ind w:right="72" w:firstLineChars="300" w:firstLine="726"/>
        <w:rPr>
          <w:rFonts w:ascii="ＭＳ ゴシック" w:eastAsia="ＭＳ ゴシック" w:hAnsi="ＭＳ ゴシック"/>
          <w:sz w:val="24"/>
        </w:rPr>
      </w:pPr>
      <w:r>
        <w:rPr>
          <w:rFonts w:ascii="ＭＳ ゴシック" w:eastAsia="ＭＳ ゴシック" w:hAnsi="ＭＳ ゴシック" w:hint="eastAsia"/>
          <w:sz w:val="24"/>
        </w:rPr>
        <w:t>細</w:t>
      </w:r>
      <w:r w:rsidRPr="006E612C">
        <w:rPr>
          <w:rFonts w:ascii="ＭＳ ゴシック" w:eastAsia="ＭＳ ゴシック" w:hAnsi="ＭＳ ゴシック" w:hint="eastAsia"/>
          <w:sz w:val="24"/>
        </w:rPr>
        <w:t>分類Ｂ（指定）：売上６０％（うち保険非対象３０％）</w:t>
      </w:r>
      <w:r>
        <w:rPr>
          <w:rFonts w:ascii="ＭＳ ゴシック" w:eastAsia="ＭＳ ゴシック" w:hAnsi="ＭＳ ゴシック" w:hint="eastAsia"/>
          <w:sz w:val="24"/>
        </w:rPr>
        <w:t xml:space="preserve">　</w:t>
      </w:r>
    </w:p>
    <w:p w14:paraId="6AEA01EA" w14:textId="77777777" w:rsidR="00D43353" w:rsidRDefault="00B8266D" w:rsidP="00D43353">
      <w:pPr>
        <w:wordWrap w:val="0"/>
        <w:ind w:right="72" w:firstLineChars="400" w:firstLine="968"/>
        <w:rPr>
          <w:rFonts w:ascii="ＭＳ ゴシック" w:eastAsia="ＭＳ ゴシック" w:hAnsi="ＭＳ ゴシック"/>
          <w:sz w:val="24"/>
        </w:rPr>
      </w:pPr>
      <w:r w:rsidRPr="006E612C">
        <w:rPr>
          <w:rFonts w:ascii="ＭＳ ゴシック" w:eastAsia="ＭＳ ゴシック" w:hAnsi="ＭＳ ゴシック" w:hint="eastAsia"/>
          <w:sz w:val="24"/>
        </w:rPr>
        <w:t>※保険非対象を除くと、</w:t>
      </w:r>
      <w:r>
        <w:rPr>
          <w:rFonts w:ascii="ＭＳ ゴシック" w:eastAsia="ＭＳ ゴシック" w:hAnsi="ＭＳ ゴシック" w:hint="eastAsia"/>
          <w:sz w:val="24"/>
        </w:rPr>
        <w:t>細</w:t>
      </w:r>
      <w:r w:rsidR="00A62CFA">
        <w:rPr>
          <w:rFonts w:ascii="ＭＳ ゴシック" w:eastAsia="ＭＳ ゴシック" w:hAnsi="ＭＳ ゴシック" w:hint="eastAsia"/>
          <w:sz w:val="24"/>
        </w:rPr>
        <w:t>分類Ａ（</w:t>
      </w:r>
      <w:r w:rsidRPr="006E612C">
        <w:rPr>
          <w:rFonts w:ascii="ＭＳ ゴシック" w:eastAsia="ＭＳ ゴシック" w:hAnsi="ＭＳ ゴシック" w:hint="eastAsia"/>
          <w:sz w:val="24"/>
        </w:rPr>
        <w:t>指定）</w:t>
      </w:r>
      <w:r>
        <w:rPr>
          <w:rFonts w:ascii="ＭＳ ゴシック" w:eastAsia="ＭＳ ゴシック" w:hAnsi="ＭＳ ゴシック" w:hint="eastAsia"/>
          <w:sz w:val="24"/>
        </w:rPr>
        <w:t>が主たる業種</w:t>
      </w:r>
      <w:r w:rsidRPr="006E612C">
        <w:rPr>
          <w:rFonts w:ascii="ＭＳ ゴシック" w:eastAsia="ＭＳ ゴシック" w:hAnsi="ＭＳ ゴシック" w:hint="eastAsia"/>
          <w:sz w:val="24"/>
        </w:rPr>
        <w:t>。</w:t>
      </w:r>
    </w:p>
    <w:p w14:paraId="2E58636C" w14:textId="77777777" w:rsidR="00D43353" w:rsidRDefault="00D43353" w:rsidP="00D43353">
      <w:pPr>
        <w:wordWrap w:val="0"/>
        <w:ind w:right="72" w:firstLineChars="400" w:firstLine="968"/>
        <w:rPr>
          <w:rFonts w:ascii="ＭＳ ゴシック" w:eastAsia="ＭＳ ゴシック" w:hAnsi="ＭＳ ゴシック"/>
          <w:sz w:val="24"/>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539"/>
        <w:gridCol w:w="1535"/>
        <w:gridCol w:w="2147"/>
        <w:gridCol w:w="1910"/>
      </w:tblGrid>
      <w:tr w:rsidR="00665BBB" w:rsidRPr="00A05996" w14:paraId="28481662" w14:textId="77777777" w:rsidTr="00662B45">
        <w:trPr>
          <w:trHeight w:val="1066"/>
        </w:trPr>
        <w:tc>
          <w:tcPr>
            <w:tcW w:w="2486" w:type="dxa"/>
            <w:shd w:val="clear" w:color="auto" w:fill="auto"/>
          </w:tcPr>
          <w:p w14:paraId="0FEAF1FD" w14:textId="77777777" w:rsidR="00665BBB" w:rsidRPr="00A05996" w:rsidRDefault="00665BBB" w:rsidP="00A62CFA">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業種</w:t>
            </w:r>
          </w:p>
        </w:tc>
        <w:tc>
          <w:tcPr>
            <w:tcW w:w="1539" w:type="dxa"/>
            <w:shd w:val="clear" w:color="auto" w:fill="auto"/>
          </w:tcPr>
          <w:p w14:paraId="435242E3" w14:textId="77777777" w:rsidR="00665BBB" w:rsidRPr="00A05996" w:rsidRDefault="00665BBB" w:rsidP="00A62CFA">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a.</w:t>
            </w:r>
            <w:r w:rsidRPr="00A05996">
              <w:rPr>
                <w:rFonts w:ascii="ＭＳ ゴシック" w:eastAsia="ＭＳ ゴシック" w:hAnsi="ＭＳ ゴシック" w:hint="eastAsia"/>
                <w:color w:val="000000"/>
                <w:sz w:val="24"/>
              </w:rPr>
              <w:t>前年同期</w:t>
            </w:r>
            <w:r>
              <w:rPr>
                <w:rFonts w:ascii="ＭＳ ゴシック" w:eastAsia="ＭＳ ゴシック" w:hAnsi="ＭＳ ゴシック" w:hint="eastAsia"/>
                <w:color w:val="000000"/>
                <w:sz w:val="24"/>
              </w:rPr>
              <w:t>の</w:t>
            </w:r>
            <w:r w:rsidRPr="00A05996">
              <w:rPr>
                <w:rFonts w:ascii="ＭＳ ゴシック" w:eastAsia="ＭＳ ゴシック" w:hAnsi="ＭＳ ゴシック" w:hint="eastAsia"/>
                <w:color w:val="000000"/>
                <w:sz w:val="24"/>
              </w:rPr>
              <w:t>売上高</w:t>
            </w:r>
          </w:p>
          <w:p w14:paraId="45DCDF59" w14:textId="77777777" w:rsidR="00665BBB" w:rsidRPr="00A05996" w:rsidRDefault="00665BBB" w:rsidP="00A62CFA">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（万円）</w:t>
            </w:r>
          </w:p>
        </w:tc>
        <w:tc>
          <w:tcPr>
            <w:tcW w:w="1535" w:type="dxa"/>
            <w:shd w:val="clear" w:color="auto" w:fill="auto"/>
          </w:tcPr>
          <w:p w14:paraId="45712DDA" w14:textId="77777777" w:rsidR="00665BBB" w:rsidRPr="00A05996" w:rsidRDefault="00665BBB" w:rsidP="00A62CFA">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b.</w:t>
            </w:r>
            <w:r w:rsidRPr="00A05996">
              <w:rPr>
                <w:rFonts w:ascii="ＭＳ ゴシック" w:eastAsia="ＭＳ ゴシック" w:hAnsi="ＭＳ ゴシック" w:hint="eastAsia"/>
                <w:color w:val="000000"/>
                <w:sz w:val="24"/>
              </w:rPr>
              <w:t>今期</w:t>
            </w:r>
          </w:p>
          <w:p w14:paraId="21F8D9D7" w14:textId="77777777" w:rsidR="00665BBB" w:rsidRPr="00A05996" w:rsidRDefault="00665BBB" w:rsidP="00A62CFA">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の</w:t>
            </w:r>
            <w:r w:rsidRPr="00A05996">
              <w:rPr>
                <w:rFonts w:ascii="ＭＳ ゴシック" w:eastAsia="ＭＳ ゴシック" w:hAnsi="ＭＳ ゴシック" w:hint="eastAsia"/>
                <w:color w:val="000000"/>
                <w:sz w:val="24"/>
              </w:rPr>
              <w:t>売上高</w:t>
            </w:r>
          </w:p>
          <w:p w14:paraId="62C9D82F" w14:textId="77777777" w:rsidR="00665BBB" w:rsidRPr="00A05996" w:rsidRDefault="00665BBB" w:rsidP="00A62CFA">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（万円）</w:t>
            </w:r>
          </w:p>
        </w:tc>
        <w:tc>
          <w:tcPr>
            <w:tcW w:w="2147" w:type="dxa"/>
            <w:tcBorders>
              <w:bottom w:val="single" w:sz="4" w:space="0" w:color="auto"/>
            </w:tcBorders>
            <w:shd w:val="clear" w:color="auto" w:fill="auto"/>
          </w:tcPr>
          <w:p w14:paraId="74775D0F" w14:textId="77777777" w:rsidR="00665BBB" w:rsidRPr="00A05996" w:rsidRDefault="00676F54" w:rsidP="00A62CFA">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c</w:t>
            </w:r>
            <w:r w:rsidR="00665BBB">
              <w:rPr>
                <w:rFonts w:ascii="ＭＳ ゴシック" w:eastAsia="ＭＳ ゴシック" w:hAnsi="ＭＳ ゴシック" w:hint="eastAsia"/>
                <w:color w:val="000000"/>
                <w:sz w:val="24"/>
              </w:rPr>
              <w:t>.主たる業種の売上高の減少率</w:t>
            </w:r>
          </w:p>
        </w:tc>
        <w:tc>
          <w:tcPr>
            <w:tcW w:w="1910" w:type="dxa"/>
            <w:tcBorders>
              <w:bottom w:val="single" w:sz="4" w:space="0" w:color="auto"/>
            </w:tcBorders>
            <w:shd w:val="clear" w:color="auto" w:fill="auto"/>
          </w:tcPr>
          <w:p w14:paraId="223A0E6C" w14:textId="77777777" w:rsidR="00D43353" w:rsidRDefault="00676F54" w:rsidP="00D43353">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d</w:t>
            </w:r>
            <w:r w:rsidR="00665BBB">
              <w:rPr>
                <w:rFonts w:ascii="ＭＳ ゴシック" w:eastAsia="ＭＳ ゴシック" w:hAnsi="ＭＳ ゴシック" w:hint="eastAsia"/>
                <w:color w:val="000000"/>
                <w:sz w:val="24"/>
              </w:rPr>
              <w:t>.</w:t>
            </w:r>
            <w:r w:rsidR="007C0A84">
              <w:rPr>
                <w:rFonts w:ascii="ＭＳ ゴシック" w:eastAsia="ＭＳ ゴシック" w:hAnsi="ＭＳ ゴシック" w:hint="eastAsia"/>
                <w:color w:val="000000"/>
                <w:sz w:val="24"/>
              </w:rPr>
              <w:t>企業</w:t>
            </w:r>
            <w:r w:rsidR="00665BBB" w:rsidRPr="00A05996">
              <w:rPr>
                <w:rFonts w:ascii="ＭＳ ゴシック" w:eastAsia="ＭＳ ゴシック" w:hAnsi="ＭＳ ゴシック" w:hint="eastAsia"/>
                <w:color w:val="000000"/>
                <w:sz w:val="24"/>
              </w:rPr>
              <w:t>全体の売上高の減少率</w:t>
            </w:r>
          </w:p>
        </w:tc>
      </w:tr>
      <w:tr w:rsidR="00665BBB" w:rsidRPr="00A05996" w14:paraId="4655E1F6" w14:textId="77777777" w:rsidTr="00665BBB">
        <w:trPr>
          <w:trHeight w:val="716"/>
        </w:trPr>
        <w:tc>
          <w:tcPr>
            <w:tcW w:w="2486" w:type="dxa"/>
            <w:shd w:val="clear" w:color="auto" w:fill="auto"/>
          </w:tcPr>
          <w:p w14:paraId="708F7C93" w14:textId="77777777" w:rsidR="00665BBB" w:rsidRDefault="00665BBB" w:rsidP="00A62CF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細分類</w:t>
            </w:r>
            <w:r w:rsidRPr="00A05996">
              <w:rPr>
                <w:rFonts w:ascii="ＭＳ ゴシック" w:eastAsia="ＭＳ ゴシック" w:hAnsi="ＭＳ ゴシック" w:hint="eastAsia"/>
                <w:color w:val="000000"/>
                <w:sz w:val="24"/>
              </w:rPr>
              <w:t>Ａ業種</w:t>
            </w:r>
          </w:p>
          <w:p w14:paraId="4BAAFE79" w14:textId="77777777" w:rsidR="00665BBB" w:rsidRPr="00A05996" w:rsidRDefault="00665BBB" w:rsidP="00A62CF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（指定</w:t>
            </w:r>
            <w:r w:rsidRPr="00A05996">
              <w:rPr>
                <w:rFonts w:ascii="ＭＳ ゴシック" w:eastAsia="ＭＳ ゴシック" w:hAnsi="ＭＳ ゴシック" w:hint="eastAsia"/>
                <w:color w:val="000000"/>
                <w:sz w:val="24"/>
              </w:rPr>
              <w:t>）</w:t>
            </w:r>
          </w:p>
        </w:tc>
        <w:tc>
          <w:tcPr>
            <w:tcW w:w="1539" w:type="dxa"/>
            <w:shd w:val="clear" w:color="auto" w:fill="auto"/>
          </w:tcPr>
          <w:p w14:paraId="79F15786" w14:textId="77777777" w:rsidR="00665BBB" w:rsidRDefault="00665BBB" w:rsidP="00A62CF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40</w:t>
            </w:r>
          </w:p>
          <w:p w14:paraId="3AB79B47" w14:textId="77777777" w:rsidR="00665BBB" w:rsidRPr="00A05996" w:rsidRDefault="00665BBB" w:rsidP="00A62CF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【C】</w:t>
            </w:r>
          </w:p>
        </w:tc>
        <w:tc>
          <w:tcPr>
            <w:tcW w:w="1535" w:type="dxa"/>
            <w:shd w:val="clear" w:color="auto" w:fill="auto"/>
          </w:tcPr>
          <w:p w14:paraId="30CCC657" w14:textId="77777777" w:rsidR="00665BBB" w:rsidRDefault="00665BBB" w:rsidP="00A62CF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35</w:t>
            </w:r>
          </w:p>
          <w:p w14:paraId="3AE1BF63" w14:textId="77777777" w:rsidR="00665BBB" w:rsidRPr="00A05996" w:rsidRDefault="00665BBB" w:rsidP="00A62CF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【D】</w:t>
            </w:r>
          </w:p>
        </w:tc>
        <w:tc>
          <w:tcPr>
            <w:tcW w:w="2147" w:type="dxa"/>
            <w:tcBorders>
              <w:bottom w:val="single" w:sz="4" w:space="0" w:color="auto"/>
              <w:tr2bl w:val="single" w:sz="4" w:space="0" w:color="auto"/>
            </w:tcBorders>
            <w:shd w:val="clear" w:color="auto" w:fill="auto"/>
          </w:tcPr>
          <w:p w14:paraId="01781342" w14:textId="77777777" w:rsidR="00665BBB" w:rsidRPr="00A05996" w:rsidRDefault="00665BBB" w:rsidP="00A62CFA">
            <w:pPr>
              <w:rPr>
                <w:rFonts w:ascii="ＭＳ ゴシック" w:eastAsia="ＭＳ ゴシック" w:hAnsi="ＭＳ ゴシック"/>
                <w:color w:val="000000"/>
                <w:sz w:val="24"/>
              </w:rPr>
            </w:pPr>
          </w:p>
        </w:tc>
        <w:tc>
          <w:tcPr>
            <w:tcW w:w="1910" w:type="dxa"/>
            <w:tcBorders>
              <w:tr2bl w:val="single" w:sz="4" w:space="0" w:color="auto"/>
            </w:tcBorders>
            <w:shd w:val="clear" w:color="auto" w:fill="auto"/>
          </w:tcPr>
          <w:p w14:paraId="768779BB" w14:textId="77777777" w:rsidR="00665BBB" w:rsidRPr="00A05996" w:rsidRDefault="00665BBB" w:rsidP="00A62CFA">
            <w:pPr>
              <w:rPr>
                <w:rFonts w:ascii="ＭＳ ゴシック" w:eastAsia="ＭＳ ゴシック" w:hAnsi="ＭＳ ゴシック"/>
                <w:color w:val="000000"/>
                <w:sz w:val="24"/>
              </w:rPr>
            </w:pPr>
          </w:p>
        </w:tc>
      </w:tr>
      <w:tr w:rsidR="00665BBB" w:rsidRPr="00A05996" w14:paraId="3187C9D6" w14:textId="77777777" w:rsidTr="00662B45">
        <w:trPr>
          <w:trHeight w:val="1136"/>
        </w:trPr>
        <w:tc>
          <w:tcPr>
            <w:tcW w:w="2486" w:type="dxa"/>
            <w:shd w:val="clear" w:color="auto" w:fill="auto"/>
          </w:tcPr>
          <w:p w14:paraId="67CA7674" w14:textId="77777777" w:rsidR="00665BBB" w:rsidRDefault="00665BBB" w:rsidP="00A62CF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細分類</w:t>
            </w:r>
            <w:r w:rsidRPr="00A05996">
              <w:rPr>
                <w:rFonts w:ascii="ＭＳ ゴシック" w:eastAsia="ＭＳ ゴシック" w:hAnsi="ＭＳ ゴシック" w:hint="eastAsia"/>
                <w:color w:val="000000"/>
                <w:sz w:val="24"/>
              </w:rPr>
              <w:t>Ｂ業種</w:t>
            </w:r>
          </w:p>
          <w:p w14:paraId="5D2F230B" w14:textId="77777777" w:rsidR="00665BBB" w:rsidRPr="00A05996" w:rsidRDefault="00665BBB" w:rsidP="00A62CFA">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（指定）</w:t>
            </w:r>
            <w:r>
              <w:rPr>
                <w:rFonts w:ascii="ＭＳ ゴシック" w:eastAsia="ＭＳ ゴシック" w:hAnsi="ＭＳ ゴシック" w:hint="eastAsia"/>
                <w:color w:val="000000"/>
                <w:sz w:val="24"/>
              </w:rPr>
              <w:t>のうち保険対象事業に係る分</w:t>
            </w:r>
          </w:p>
        </w:tc>
        <w:tc>
          <w:tcPr>
            <w:tcW w:w="1539" w:type="dxa"/>
            <w:shd w:val="clear" w:color="auto" w:fill="auto"/>
            <w:vAlign w:val="center"/>
          </w:tcPr>
          <w:p w14:paraId="74605434" w14:textId="77777777" w:rsidR="00665BBB" w:rsidRPr="00A05996" w:rsidRDefault="00665BBB" w:rsidP="00A62CF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30</w:t>
            </w:r>
          </w:p>
        </w:tc>
        <w:tc>
          <w:tcPr>
            <w:tcW w:w="1535" w:type="dxa"/>
            <w:shd w:val="clear" w:color="auto" w:fill="auto"/>
            <w:vAlign w:val="center"/>
          </w:tcPr>
          <w:p w14:paraId="2E8B4EB8" w14:textId="77777777" w:rsidR="00665BBB" w:rsidRPr="00A05996" w:rsidRDefault="00665BBB" w:rsidP="00A62CF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30</w:t>
            </w:r>
          </w:p>
        </w:tc>
        <w:tc>
          <w:tcPr>
            <w:tcW w:w="2147" w:type="dxa"/>
            <w:tcBorders>
              <w:tr2bl w:val="single" w:sz="4" w:space="0" w:color="auto"/>
            </w:tcBorders>
            <w:shd w:val="clear" w:color="auto" w:fill="auto"/>
          </w:tcPr>
          <w:p w14:paraId="3157BE30" w14:textId="77777777" w:rsidR="00665BBB" w:rsidRPr="00A05996" w:rsidRDefault="00665BBB" w:rsidP="00A62CFA">
            <w:pPr>
              <w:jc w:val="center"/>
              <w:rPr>
                <w:rFonts w:ascii="ＭＳ ゴシック" w:eastAsia="ＭＳ ゴシック" w:hAnsi="ＭＳ ゴシック"/>
                <w:color w:val="000000"/>
                <w:sz w:val="24"/>
              </w:rPr>
            </w:pPr>
          </w:p>
        </w:tc>
        <w:tc>
          <w:tcPr>
            <w:tcW w:w="1910" w:type="dxa"/>
            <w:tcBorders>
              <w:tr2bl w:val="single" w:sz="4" w:space="0" w:color="auto"/>
            </w:tcBorders>
            <w:shd w:val="clear" w:color="auto" w:fill="auto"/>
          </w:tcPr>
          <w:p w14:paraId="0E280D02" w14:textId="77777777" w:rsidR="00665BBB" w:rsidRPr="00A05996" w:rsidRDefault="00665BBB" w:rsidP="00A62CFA">
            <w:pPr>
              <w:jc w:val="center"/>
              <w:rPr>
                <w:rFonts w:ascii="ＭＳ ゴシック" w:eastAsia="ＭＳ ゴシック" w:hAnsi="ＭＳ ゴシック"/>
                <w:color w:val="000000"/>
                <w:sz w:val="24"/>
              </w:rPr>
            </w:pPr>
          </w:p>
        </w:tc>
      </w:tr>
      <w:tr w:rsidR="00665BBB" w:rsidRPr="00A05996" w14:paraId="51D15F9A" w14:textId="77777777" w:rsidTr="00665BBB">
        <w:trPr>
          <w:trHeight w:val="1468"/>
        </w:trPr>
        <w:tc>
          <w:tcPr>
            <w:tcW w:w="2486" w:type="dxa"/>
            <w:shd w:val="clear" w:color="auto" w:fill="auto"/>
          </w:tcPr>
          <w:p w14:paraId="4156F4DA" w14:textId="77777777" w:rsidR="00665BBB" w:rsidRDefault="00665BBB" w:rsidP="00A62CF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細分類</w:t>
            </w:r>
            <w:r w:rsidRPr="00A05996">
              <w:rPr>
                <w:rFonts w:ascii="ＭＳ ゴシック" w:eastAsia="ＭＳ ゴシック" w:hAnsi="ＭＳ ゴシック" w:hint="eastAsia"/>
                <w:color w:val="000000"/>
                <w:sz w:val="24"/>
              </w:rPr>
              <w:t>Ｂ業種</w:t>
            </w:r>
          </w:p>
          <w:p w14:paraId="3FFC2E6E" w14:textId="77777777" w:rsidR="00665BBB" w:rsidRPr="00A05996" w:rsidRDefault="00665BBB" w:rsidP="00A62CFA">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（指定）</w:t>
            </w:r>
            <w:r>
              <w:rPr>
                <w:rFonts w:ascii="ＭＳ ゴシック" w:eastAsia="ＭＳ ゴシック" w:hAnsi="ＭＳ ゴシック" w:hint="eastAsia"/>
                <w:color w:val="000000"/>
                <w:sz w:val="24"/>
              </w:rPr>
              <w:t>のうち保険対象外事業に係る分</w:t>
            </w:r>
          </w:p>
        </w:tc>
        <w:tc>
          <w:tcPr>
            <w:tcW w:w="1539" w:type="dxa"/>
            <w:shd w:val="clear" w:color="auto" w:fill="auto"/>
          </w:tcPr>
          <w:p w14:paraId="488E06A1" w14:textId="77777777" w:rsidR="00665BBB" w:rsidRPr="00A05996" w:rsidRDefault="00665BBB" w:rsidP="00A62CF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30</w:t>
            </w:r>
          </w:p>
        </w:tc>
        <w:tc>
          <w:tcPr>
            <w:tcW w:w="1535" w:type="dxa"/>
            <w:shd w:val="clear" w:color="auto" w:fill="auto"/>
          </w:tcPr>
          <w:p w14:paraId="0BA13212" w14:textId="77777777" w:rsidR="00665BBB" w:rsidRPr="00A05996" w:rsidRDefault="00665BBB" w:rsidP="00A62CF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30</w:t>
            </w:r>
          </w:p>
        </w:tc>
        <w:tc>
          <w:tcPr>
            <w:tcW w:w="2147" w:type="dxa"/>
            <w:tcBorders>
              <w:bottom w:val="single" w:sz="4" w:space="0" w:color="auto"/>
              <w:tr2bl w:val="single" w:sz="4" w:space="0" w:color="auto"/>
            </w:tcBorders>
            <w:shd w:val="clear" w:color="auto" w:fill="auto"/>
          </w:tcPr>
          <w:p w14:paraId="420A9F60" w14:textId="77777777" w:rsidR="00665BBB" w:rsidRPr="00A05996" w:rsidRDefault="00665BBB" w:rsidP="00A62CFA">
            <w:pPr>
              <w:rPr>
                <w:rFonts w:ascii="ＭＳ ゴシック" w:eastAsia="ＭＳ ゴシック" w:hAnsi="ＭＳ ゴシック"/>
                <w:color w:val="000000"/>
                <w:sz w:val="24"/>
              </w:rPr>
            </w:pPr>
          </w:p>
        </w:tc>
        <w:tc>
          <w:tcPr>
            <w:tcW w:w="1910" w:type="dxa"/>
            <w:tcBorders>
              <w:tr2bl w:val="single" w:sz="4" w:space="0" w:color="auto"/>
            </w:tcBorders>
            <w:shd w:val="clear" w:color="auto" w:fill="auto"/>
          </w:tcPr>
          <w:p w14:paraId="2C91009D" w14:textId="77777777" w:rsidR="00665BBB" w:rsidRPr="00A05996" w:rsidRDefault="00665BBB" w:rsidP="00A62CFA">
            <w:pPr>
              <w:jc w:val="right"/>
              <w:rPr>
                <w:rFonts w:ascii="ＭＳ ゴシック" w:eastAsia="ＭＳ ゴシック" w:hAnsi="ＭＳ ゴシック"/>
                <w:color w:val="000000"/>
                <w:sz w:val="24"/>
              </w:rPr>
            </w:pPr>
          </w:p>
        </w:tc>
      </w:tr>
      <w:tr w:rsidR="00665BBB" w:rsidRPr="00A05996" w14:paraId="30247DC3" w14:textId="77777777" w:rsidTr="00665BBB">
        <w:trPr>
          <w:trHeight w:val="753"/>
        </w:trPr>
        <w:tc>
          <w:tcPr>
            <w:tcW w:w="2486" w:type="dxa"/>
            <w:shd w:val="clear" w:color="auto" w:fill="auto"/>
          </w:tcPr>
          <w:p w14:paraId="684D653E" w14:textId="77777777" w:rsidR="00665BBB" w:rsidRPr="00A05996" w:rsidRDefault="00665BBB" w:rsidP="00A62CFA">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合計</w:t>
            </w:r>
          </w:p>
        </w:tc>
        <w:tc>
          <w:tcPr>
            <w:tcW w:w="1539" w:type="dxa"/>
            <w:shd w:val="clear" w:color="auto" w:fill="auto"/>
          </w:tcPr>
          <w:p w14:paraId="7C31F49B" w14:textId="77777777" w:rsidR="00665BBB" w:rsidRPr="00A05996" w:rsidRDefault="00665BBB" w:rsidP="00A62CFA">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100</w:t>
            </w:r>
          </w:p>
          <w:p w14:paraId="2381CC88" w14:textId="77777777" w:rsidR="00665BBB" w:rsidRPr="00A05996" w:rsidRDefault="00665BBB" w:rsidP="00A62CFA">
            <w:pPr>
              <w:ind w:right="19"/>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E</w:t>
            </w:r>
            <w:r w:rsidRPr="00A05996">
              <w:rPr>
                <w:rFonts w:ascii="ＭＳ ゴシック" w:eastAsia="ＭＳ ゴシック" w:hAnsi="ＭＳ ゴシック" w:hint="eastAsia"/>
                <w:color w:val="000000"/>
                <w:sz w:val="24"/>
              </w:rPr>
              <w:t>】</w:t>
            </w:r>
          </w:p>
        </w:tc>
        <w:tc>
          <w:tcPr>
            <w:tcW w:w="1535" w:type="dxa"/>
            <w:shd w:val="clear" w:color="auto" w:fill="auto"/>
          </w:tcPr>
          <w:p w14:paraId="45903860" w14:textId="77777777" w:rsidR="00665BBB" w:rsidRDefault="00665BBB" w:rsidP="00A62CF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95</w:t>
            </w:r>
          </w:p>
          <w:p w14:paraId="48CF92D7" w14:textId="77777777" w:rsidR="00665BBB" w:rsidRPr="00A05996" w:rsidRDefault="00665BBB" w:rsidP="00A62CF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【F】</w:t>
            </w:r>
          </w:p>
        </w:tc>
        <w:tc>
          <w:tcPr>
            <w:tcW w:w="2147" w:type="dxa"/>
            <w:tcBorders>
              <w:tr2bl w:val="nil"/>
            </w:tcBorders>
            <w:shd w:val="clear" w:color="auto" w:fill="auto"/>
          </w:tcPr>
          <w:p w14:paraId="5E412562" w14:textId="77777777" w:rsidR="00665BBB" w:rsidRPr="00A05996" w:rsidRDefault="00665BBB" w:rsidP="00A62CFA">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13</w:t>
            </w:r>
            <w:r w:rsidRPr="00A05996">
              <w:rPr>
                <w:rFonts w:ascii="ＭＳ ゴシック" w:eastAsia="ＭＳ ゴシック" w:hAnsi="ＭＳ ゴシック" w:hint="eastAsia"/>
                <w:color w:val="000000"/>
                <w:sz w:val="24"/>
              </w:rPr>
              <w:t>％</w:t>
            </w:r>
          </w:p>
          <w:p w14:paraId="0444144B" w14:textId="77777777" w:rsidR="00665BBB" w:rsidRPr="00A05996" w:rsidRDefault="00665BBB" w:rsidP="00A62CFA">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【G＝(C-D)/C</w:t>
            </w:r>
            <w:r w:rsidRPr="00A05996">
              <w:rPr>
                <w:rFonts w:ascii="ＭＳ ゴシック" w:eastAsia="ＭＳ ゴシック" w:hAnsi="ＭＳ ゴシック" w:hint="eastAsia"/>
                <w:color w:val="000000"/>
                <w:sz w:val="24"/>
              </w:rPr>
              <w:t>】</w:t>
            </w:r>
          </w:p>
        </w:tc>
        <w:tc>
          <w:tcPr>
            <w:tcW w:w="1910" w:type="dxa"/>
            <w:tcBorders>
              <w:tr2bl w:val="nil"/>
            </w:tcBorders>
            <w:shd w:val="clear" w:color="auto" w:fill="auto"/>
          </w:tcPr>
          <w:p w14:paraId="42CB461B" w14:textId="77777777" w:rsidR="00665BBB" w:rsidRPr="00A05996" w:rsidRDefault="00665BBB" w:rsidP="00A62CF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w:t>
            </w:r>
            <w:r w:rsidRPr="00A05996">
              <w:rPr>
                <w:rFonts w:ascii="ＭＳ ゴシック" w:eastAsia="ＭＳ ゴシック" w:hAnsi="ＭＳ ゴシック" w:hint="eastAsia"/>
                <w:color w:val="000000"/>
                <w:sz w:val="24"/>
              </w:rPr>
              <w:t>％</w:t>
            </w:r>
          </w:p>
          <w:p w14:paraId="0B4D50E1" w14:textId="77777777" w:rsidR="00665BBB" w:rsidRPr="00A05996" w:rsidRDefault="00665BBB" w:rsidP="00A62CFA">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H=(E-F)/E</w:t>
            </w:r>
            <w:r w:rsidRPr="00A05996">
              <w:rPr>
                <w:rFonts w:ascii="ＭＳ ゴシック" w:eastAsia="ＭＳ ゴシック" w:hAnsi="ＭＳ ゴシック" w:hint="eastAsia"/>
                <w:color w:val="000000"/>
                <w:sz w:val="24"/>
              </w:rPr>
              <w:t>】</w:t>
            </w:r>
          </w:p>
        </w:tc>
      </w:tr>
    </w:tbl>
    <w:p w14:paraId="02F97A42" w14:textId="77777777" w:rsidR="00D43353" w:rsidRDefault="00D43353" w:rsidP="00D43353">
      <w:pPr>
        <w:wordWrap w:val="0"/>
        <w:ind w:right="72"/>
        <w:rPr>
          <w:rFonts w:ascii="ＭＳ ゴシック" w:eastAsia="ＭＳ ゴシック" w:hAnsi="ＭＳ ゴシック"/>
          <w:sz w:val="24"/>
        </w:rPr>
      </w:pPr>
    </w:p>
    <w:p w14:paraId="37D3F657" w14:textId="77777777" w:rsidR="00D43353" w:rsidRDefault="00D43353" w:rsidP="00D43353">
      <w:pPr>
        <w:wordWrap w:val="0"/>
        <w:ind w:right="72"/>
        <w:rPr>
          <w:rFonts w:ascii="ＭＳ ゴシック" w:eastAsia="ＭＳ ゴシック" w:hAnsi="ＭＳ ゴシック"/>
          <w:sz w:val="24"/>
        </w:rPr>
      </w:pPr>
    </w:p>
    <w:p w14:paraId="599E4292" w14:textId="77777777" w:rsidR="00D43353" w:rsidRDefault="004B75D2" w:rsidP="00662B45">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＜兼業者要件３の適用関係＞</w:t>
      </w:r>
    </w:p>
    <w:p w14:paraId="276CB927" w14:textId="77777777" w:rsidR="00D43353" w:rsidRDefault="00676F54" w:rsidP="00D43353">
      <w:pPr>
        <w:wordWrap w:val="0"/>
        <w:ind w:left="283" w:right="72" w:hangingChars="117" w:hanging="283"/>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063F9">
        <w:rPr>
          <w:rFonts w:ascii="ＭＳ ゴシック" w:eastAsia="ＭＳ ゴシック" w:hAnsi="ＭＳ ゴシック" w:hint="eastAsia"/>
          <w:sz w:val="24"/>
        </w:rPr>
        <w:t>指定業種の売上高等からは保険非対象事業の売上を除き、企業全体の売上高等には</w:t>
      </w:r>
      <w:r w:rsidR="00A7336C">
        <w:rPr>
          <w:rFonts w:ascii="ＭＳ ゴシック" w:eastAsia="ＭＳ ゴシック" w:hAnsi="ＭＳ ゴシック" w:hint="eastAsia"/>
          <w:sz w:val="24"/>
        </w:rPr>
        <w:t>保険</w:t>
      </w:r>
      <w:r w:rsidR="00EA66AE">
        <w:rPr>
          <w:rFonts w:ascii="ＭＳ ゴシック" w:eastAsia="ＭＳ ゴシック" w:hAnsi="ＭＳ ゴシック" w:hint="eastAsia"/>
          <w:sz w:val="24"/>
        </w:rPr>
        <w:t>非対象</w:t>
      </w:r>
      <w:r w:rsidR="00A7336C">
        <w:rPr>
          <w:rFonts w:ascii="ＭＳ ゴシック" w:eastAsia="ＭＳ ゴシック" w:hAnsi="ＭＳ ゴシック" w:hint="eastAsia"/>
          <w:sz w:val="24"/>
        </w:rPr>
        <w:t>事業の売上高等を含める</w:t>
      </w:r>
      <w:r w:rsidR="009063F9">
        <w:rPr>
          <w:rFonts w:ascii="ＭＳ ゴシック" w:eastAsia="ＭＳ ゴシック" w:hAnsi="ＭＳ ゴシック" w:hint="eastAsia"/>
          <w:sz w:val="24"/>
        </w:rPr>
        <w:t>。</w:t>
      </w:r>
    </w:p>
    <w:p w14:paraId="1107C60B" w14:textId="14D10C90" w:rsidR="00CC25A4" w:rsidRDefault="00CC25A4" w:rsidP="00D43353">
      <w:pPr>
        <w:wordWrap w:val="0"/>
        <w:ind w:left="283" w:right="72" w:hangingChars="117" w:hanging="283"/>
        <w:rPr>
          <w:rFonts w:ascii="ＭＳ ゴシック" w:eastAsia="ＭＳ ゴシック" w:hAnsi="ＭＳ ゴシック"/>
          <w:sz w:val="24"/>
        </w:rPr>
      </w:pPr>
    </w:p>
    <w:p w14:paraId="32DBA1FE" w14:textId="77777777" w:rsidR="00CC25A4" w:rsidRDefault="00CC25A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245424D" w14:textId="77777777" w:rsidR="00091129" w:rsidRDefault="004B75D2" w:rsidP="00101D6F">
      <w:pPr>
        <w:wordWrap w:val="0"/>
        <w:ind w:right="72"/>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091129">
        <w:rPr>
          <w:rFonts w:ascii="ＭＳ ゴシック" w:eastAsia="ＭＳ ゴシック" w:hAnsi="ＭＳ ゴシック" w:hint="eastAsia"/>
          <w:sz w:val="24"/>
        </w:rPr>
        <w:t>ケース</w:t>
      </w:r>
      <w:r>
        <w:rPr>
          <w:rFonts w:ascii="ＭＳ ゴシック" w:eastAsia="ＭＳ ゴシック" w:hAnsi="ＭＳ ゴシック" w:hint="eastAsia"/>
          <w:sz w:val="24"/>
        </w:rPr>
        <w:t>９</w:t>
      </w:r>
      <w:r w:rsidR="00091129">
        <w:rPr>
          <w:rFonts w:ascii="ＭＳ ゴシック" w:eastAsia="ＭＳ ゴシック" w:hAnsi="ＭＳ ゴシック" w:hint="eastAsia"/>
          <w:sz w:val="24"/>
        </w:rPr>
        <w:t>：認定の対象となるケース（表１）</w:t>
      </w:r>
      <w:r>
        <w:rPr>
          <w:rFonts w:ascii="ＭＳ ゴシック" w:eastAsia="ＭＳ ゴシック" w:hAnsi="ＭＳ ゴシック" w:hint="eastAsia"/>
          <w:sz w:val="24"/>
        </w:rPr>
        <w:t>）</w:t>
      </w:r>
    </w:p>
    <w:p w14:paraId="660D678D" w14:textId="6AE50564" w:rsidR="006E5CA6" w:rsidRDefault="00091129">
      <w:pPr>
        <w:wordWrap w:val="0"/>
        <w:ind w:leftChars="1" w:left="425" w:right="72" w:hangingChars="175" w:hanging="423"/>
        <w:rPr>
          <w:rFonts w:ascii="ＭＳ ゴシック" w:eastAsia="ＭＳ ゴシック" w:hAnsi="ＭＳ ゴシック"/>
          <w:sz w:val="24"/>
        </w:rPr>
      </w:pPr>
      <w:r>
        <w:rPr>
          <w:rFonts w:ascii="ＭＳ ゴシック" w:eastAsia="ＭＳ ゴシック" w:hAnsi="ＭＳ ゴシック" w:hint="eastAsia"/>
          <w:sz w:val="24"/>
        </w:rPr>
        <w:t xml:space="preserve">　　　企業全体の最近３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の前年同期の売上高に対し、指定業種の売上高の減少額が５％以上【</w:t>
      </w:r>
      <w:r w:rsidR="00F6153E">
        <w:rPr>
          <w:rFonts w:ascii="ＭＳ ゴシック" w:eastAsia="ＭＳ ゴシック" w:hAnsi="ＭＳ ゴシック" w:hint="eastAsia"/>
          <w:sz w:val="24"/>
        </w:rPr>
        <w:t>I</w:t>
      </w:r>
      <w:r>
        <w:rPr>
          <w:rFonts w:ascii="ＭＳ ゴシック" w:eastAsia="ＭＳ ゴシック" w:hAnsi="ＭＳ ゴシック" w:hint="eastAsia"/>
          <w:sz w:val="24"/>
        </w:rPr>
        <w:t>】であり、かつ、企業全体の最近３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の売上高等が前年同期比で５％以上【</w:t>
      </w:r>
      <w:r w:rsidR="00F6153E">
        <w:rPr>
          <w:rFonts w:ascii="ＭＳ ゴシック" w:eastAsia="ＭＳ ゴシック" w:hAnsi="ＭＳ ゴシック" w:hint="eastAsia"/>
          <w:sz w:val="24"/>
        </w:rPr>
        <w:t>J</w:t>
      </w:r>
      <w:r>
        <w:rPr>
          <w:rFonts w:ascii="ＭＳ ゴシック" w:eastAsia="ＭＳ ゴシック" w:hAnsi="ＭＳ ゴシック" w:hint="eastAsia"/>
          <w:sz w:val="24"/>
        </w:rPr>
        <w:t>】であるため、認定の対象となる。</w:t>
      </w:r>
    </w:p>
    <w:p w14:paraId="2B4A7580" w14:textId="77777777" w:rsidR="007C0A84" w:rsidRDefault="007C0A84" w:rsidP="00091129">
      <w:pPr>
        <w:rPr>
          <w:rFonts w:ascii="ＭＳ ゴシック" w:eastAsia="ＭＳ ゴシック" w:hAnsi="ＭＳ ゴシック"/>
          <w:sz w:val="24"/>
        </w:rPr>
      </w:pPr>
    </w:p>
    <w:p w14:paraId="628A6AD7" w14:textId="77777777" w:rsidR="00091129" w:rsidRPr="00C55623" w:rsidRDefault="000D7B25" w:rsidP="00091129">
      <w:pPr>
        <w:rPr>
          <w:rFonts w:ascii="ＭＳ ゴシック" w:eastAsia="ＭＳ ゴシック" w:hAnsi="ＭＳ ゴシック"/>
          <w:sz w:val="24"/>
        </w:rPr>
      </w:pPr>
      <w:r>
        <w:rPr>
          <w:rFonts w:ascii="ＭＳ ゴシック" w:eastAsia="ＭＳ ゴシック" w:hAnsi="ＭＳ ゴシック" w:hint="eastAsia"/>
          <w:sz w:val="24"/>
        </w:rPr>
        <w:t>（</w:t>
      </w:r>
      <w:r w:rsidR="00091129">
        <w:rPr>
          <w:rFonts w:ascii="ＭＳ ゴシック" w:eastAsia="ＭＳ ゴシック" w:hAnsi="ＭＳ ゴシック" w:hint="eastAsia"/>
          <w:sz w:val="24"/>
        </w:rPr>
        <w:t>表１</w:t>
      </w:r>
      <w:r>
        <w:rPr>
          <w:rFonts w:ascii="ＭＳ ゴシック" w:eastAsia="ＭＳ ゴシック" w:hAnsi="ＭＳ ゴシック" w:hint="eastAsia"/>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20"/>
        <w:gridCol w:w="1117"/>
        <w:gridCol w:w="1390"/>
        <w:gridCol w:w="1398"/>
        <w:gridCol w:w="1562"/>
        <w:gridCol w:w="1390"/>
      </w:tblGrid>
      <w:tr w:rsidR="000D5684" w:rsidRPr="00A05996" w14:paraId="5143B126" w14:textId="77777777" w:rsidTr="001802F2">
        <w:tc>
          <w:tcPr>
            <w:tcW w:w="1809" w:type="dxa"/>
            <w:shd w:val="clear" w:color="auto" w:fill="auto"/>
          </w:tcPr>
          <w:p w14:paraId="7331B4E9" w14:textId="77777777" w:rsidR="000D5684" w:rsidRPr="00A05996" w:rsidRDefault="000D5684" w:rsidP="00091129">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業種</w:t>
            </w:r>
          </w:p>
        </w:tc>
        <w:tc>
          <w:tcPr>
            <w:tcW w:w="1120" w:type="dxa"/>
            <w:shd w:val="clear" w:color="auto" w:fill="auto"/>
          </w:tcPr>
          <w:p w14:paraId="54F643AE" w14:textId="77777777" w:rsidR="000D5684" w:rsidRPr="00A05996" w:rsidRDefault="000D5684" w:rsidP="000D5684">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a.</w:t>
            </w:r>
            <w:r w:rsidRPr="00A05996">
              <w:rPr>
                <w:rFonts w:ascii="ＭＳ ゴシック" w:eastAsia="ＭＳ ゴシック" w:hAnsi="ＭＳ ゴシック" w:hint="eastAsia"/>
                <w:color w:val="000000"/>
                <w:sz w:val="24"/>
              </w:rPr>
              <w:t>前年同期</w:t>
            </w:r>
            <w:r>
              <w:rPr>
                <w:rFonts w:ascii="ＭＳ ゴシック" w:eastAsia="ＭＳ ゴシック" w:hAnsi="ＭＳ ゴシック" w:hint="eastAsia"/>
                <w:color w:val="000000"/>
                <w:sz w:val="24"/>
              </w:rPr>
              <w:t>の</w:t>
            </w:r>
            <w:r w:rsidRPr="00A05996">
              <w:rPr>
                <w:rFonts w:ascii="ＭＳ ゴシック" w:eastAsia="ＭＳ ゴシック" w:hAnsi="ＭＳ ゴシック" w:hint="eastAsia"/>
                <w:color w:val="000000"/>
                <w:sz w:val="24"/>
              </w:rPr>
              <w:t>売上高</w:t>
            </w:r>
          </w:p>
          <w:p w14:paraId="068F5FED" w14:textId="77777777" w:rsidR="000D5684" w:rsidRPr="00A05996" w:rsidRDefault="000D5684" w:rsidP="00091129">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（万円）</w:t>
            </w:r>
          </w:p>
        </w:tc>
        <w:tc>
          <w:tcPr>
            <w:tcW w:w="1117" w:type="dxa"/>
            <w:shd w:val="clear" w:color="auto" w:fill="auto"/>
          </w:tcPr>
          <w:p w14:paraId="455FC849" w14:textId="77777777" w:rsidR="000D5684" w:rsidRPr="00A05996" w:rsidRDefault="000D5684" w:rsidP="00091129">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b.</w:t>
            </w:r>
            <w:r w:rsidRPr="00A05996">
              <w:rPr>
                <w:rFonts w:ascii="ＭＳ ゴシック" w:eastAsia="ＭＳ ゴシック" w:hAnsi="ＭＳ ゴシック" w:hint="eastAsia"/>
                <w:color w:val="000000"/>
                <w:sz w:val="24"/>
              </w:rPr>
              <w:t>今期</w:t>
            </w:r>
          </w:p>
          <w:p w14:paraId="06937369" w14:textId="77777777" w:rsidR="000D5684" w:rsidRPr="00A05996" w:rsidRDefault="000D5684" w:rsidP="00091129">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の</w:t>
            </w:r>
            <w:r w:rsidRPr="00A05996">
              <w:rPr>
                <w:rFonts w:ascii="ＭＳ ゴシック" w:eastAsia="ＭＳ ゴシック" w:hAnsi="ＭＳ ゴシック" w:hint="eastAsia"/>
                <w:color w:val="000000"/>
                <w:sz w:val="24"/>
              </w:rPr>
              <w:t>売上高</w:t>
            </w:r>
          </w:p>
          <w:p w14:paraId="61BF4348" w14:textId="77777777" w:rsidR="000D5684" w:rsidRPr="00A05996" w:rsidRDefault="000D5684" w:rsidP="00091129">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（万円）</w:t>
            </w:r>
          </w:p>
        </w:tc>
        <w:tc>
          <w:tcPr>
            <w:tcW w:w="1390" w:type="dxa"/>
            <w:tcBorders>
              <w:bottom w:val="single" w:sz="4" w:space="0" w:color="auto"/>
            </w:tcBorders>
            <w:shd w:val="clear" w:color="auto" w:fill="auto"/>
          </w:tcPr>
          <w:p w14:paraId="01850D95" w14:textId="77777777" w:rsidR="000D5684" w:rsidRPr="00A05996" w:rsidRDefault="000D5684" w:rsidP="00091129">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c.</w:t>
            </w:r>
            <w:r w:rsidRPr="00A05996">
              <w:rPr>
                <w:rFonts w:ascii="ＭＳ ゴシック" w:eastAsia="ＭＳ ゴシック" w:hAnsi="ＭＳ ゴシック" w:hint="eastAsia"/>
                <w:color w:val="000000"/>
                <w:sz w:val="24"/>
              </w:rPr>
              <w:t>指定</w:t>
            </w:r>
            <w:r>
              <w:rPr>
                <w:rFonts w:ascii="ＭＳ ゴシック" w:eastAsia="ＭＳ ゴシック" w:hAnsi="ＭＳ ゴシック" w:hint="eastAsia"/>
                <w:color w:val="000000"/>
                <w:sz w:val="24"/>
              </w:rPr>
              <w:t>業種の売上高の</w:t>
            </w:r>
            <w:r w:rsidRPr="00A05996">
              <w:rPr>
                <w:rFonts w:ascii="ＭＳ ゴシック" w:eastAsia="ＭＳ ゴシック" w:hAnsi="ＭＳ ゴシック" w:hint="eastAsia"/>
                <w:color w:val="000000"/>
                <w:sz w:val="24"/>
              </w:rPr>
              <w:t>減少額</w:t>
            </w:r>
          </w:p>
          <w:p w14:paraId="6866BA3C" w14:textId="77777777" w:rsidR="000D5684" w:rsidRPr="00A05996" w:rsidRDefault="000D5684" w:rsidP="00091129">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（万円）</w:t>
            </w:r>
          </w:p>
        </w:tc>
        <w:tc>
          <w:tcPr>
            <w:tcW w:w="1398" w:type="dxa"/>
            <w:tcBorders>
              <w:bottom w:val="single" w:sz="4" w:space="0" w:color="auto"/>
            </w:tcBorders>
          </w:tcPr>
          <w:p w14:paraId="480376F9" w14:textId="77777777" w:rsidR="000D5684" w:rsidRDefault="000D5684" w:rsidP="00D948D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ｄ.企業全体の売上高の減少額</w:t>
            </w:r>
            <w:r w:rsidR="00F6153E">
              <w:rPr>
                <w:rFonts w:ascii="ＭＳ ゴシック" w:eastAsia="ＭＳ ゴシック" w:hAnsi="ＭＳ ゴシック" w:hint="eastAsia"/>
                <w:color w:val="000000"/>
                <w:sz w:val="24"/>
              </w:rPr>
              <w:t>（万円）</w:t>
            </w:r>
          </w:p>
        </w:tc>
        <w:tc>
          <w:tcPr>
            <w:tcW w:w="1562" w:type="dxa"/>
            <w:tcBorders>
              <w:bottom w:val="single" w:sz="4" w:space="0" w:color="auto"/>
            </w:tcBorders>
            <w:shd w:val="clear" w:color="auto" w:fill="auto"/>
          </w:tcPr>
          <w:p w14:paraId="47F81855" w14:textId="77777777" w:rsidR="000D5684" w:rsidRPr="00A05996" w:rsidRDefault="00F6153E" w:rsidP="00D948D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e</w:t>
            </w:r>
            <w:r w:rsidR="000D5684">
              <w:rPr>
                <w:rFonts w:ascii="ＭＳ ゴシック" w:eastAsia="ＭＳ ゴシック" w:hAnsi="ＭＳ ゴシック" w:hint="eastAsia"/>
                <w:color w:val="000000"/>
                <w:sz w:val="24"/>
              </w:rPr>
              <w:t>.</w:t>
            </w:r>
            <w:r w:rsidR="000D5684" w:rsidRPr="00A05996">
              <w:rPr>
                <w:rFonts w:ascii="ＭＳ ゴシック" w:eastAsia="ＭＳ ゴシック" w:hAnsi="ＭＳ ゴシック" w:hint="eastAsia"/>
                <w:color w:val="000000"/>
                <w:sz w:val="24"/>
              </w:rPr>
              <w:t>前年同期全体の売上高と指定業種減少額の比較</w:t>
            </w:r>
          </w:p>
        </w:tc>
        <w:tc>
          <w:tcPr>
            <w:tcW w:w="1390" w:type="dxa"/>
            <w:tcBorders>
              <w:bottom w:val="single" w:sz="4" w:space="0" w:color="auto"/>
            </w:tcBorders>
            <w:shd w:val="clear" w:color="auto" w:fill="auto"/>
          </w:tcPr>
          <w:p w14:paraId="13CA419C" w14:textId="77777777" w:rsidR="000D5684" w:rsidRPr="00A05996" w:rsidRDefault="00F6153E" w:rsidP="00091129">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f</w:t>
            </w:r>
            <w:r w:rsidR="000D5684">
              <w:rPr>
                <w:rFonts w:ascii="ＭＳ ゴシック" w:eastAsia="ＭＳ ゴシック" w:hAnsi="ＭＳ ゴシック" w:hint="eastAsia"/>
                <w:color w:val="000000"/>
                <w:sz w:val="24"/>
              </w:rPr>
              <w:t>.</w:t>
            </w:r>
            <w:r w:rsidR="000D5684" w:rsidRPr="00A05996">
              <w:rPr>
                <w:rFonts w:ascii="ＭＳ ゴシック" w:eastAsia="ＭＳ ゴシック" w:hAnsi="ＭＳ ゴシック" w:hint="eastAsia"/>
                <w:color w:val="000000"/>
                <w:sz w:val="24"/>
              </w:rPr>
              <w:t>全体の売上高の減少率</w:t>
            </w:r>
          </w:p>
        </w:tc>
      </w:tr>
      <w:tr w:rsidR="000D5684" w:rsidRPr="00A05996" w14:paraId="031AC462" w14:textId="77777777" w:rsidTr="001802F2">
        <w:tc>
          <w:tcPr>
            <w:tcW w:w="1809" w:type="dxa"/>
            <w:shd w:val="clear" w:color="auto" w:fill="auto"/>
          </w:tcPr>
          <w:p w14:paraId="2CEFD07A" w14:textId="77777777" w:rsidR="000D5684" w:rsidRDefault="000D5684" w:rsidP="0009112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細分類</w:t>
            </w:r>
            <w:r w:rsidRPr="00A05996">
              <w:rPr>
                <w:rFonts w:ascii="ＭＳ ゴシック" w:eastAsia="ＭＳ ゴシック" w:hAnsi="ＭＳ ゴシック" w:hint="eastAsia"/>
                <w:color w:val="000000"/>
                <w:sz w:val="24"/>
              </w:rPr>
              <w:t>Ａ業種</w:t>
            </w:r>
          </w:p>
          <w:p w14:paraId="071DB1B7" w14:textId="77777777" w:rsidR="000D5684" w:rsidRPr="00A05996" w:rsidRDefault="000D5684" w:rsidP="0009112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（保険</w:t>
            </w:r>
            <w:r w:rsidR="004B75D2">
              <w:rPr>
                <w:rFonts w:ascii="ＭＳ ゴシック" w:eastAsia="ＭＳ ゴシック" w:hAnsi="ＭＳ ゴシック" w:hint="eastAsia"/>
                <w:color w:val="000000"/>
                <w:sz w:val="24"/>
              </w:rPr>
              <w:t>非対象</w:t>
            </w:r>
            <w:r w:rsidRPr="00A05996">
              <w:rPr>
                <w:rFonts w:ascii="ＭＳ ゴシック" w:eastAsia="ＭＳ ゴシック" w:hAnsi="ＭＳ ゴシック" w:hint="eastAsia"/>
                <w:color w:val="000000"/>
                <w:sz w:val="24"/>
              </w:rPr>
              <w:t>対象）</w:t>
            </w:r>
          </w:p>
        </w:tc>
        <w:tc>
          <w:tcPr>
            <w:tcW w:w="1120" w:type="dxa"/>
            <w:shd w:val="clear" w:color="auto" w:fill="auto"/>
          </w:tcPr>
          <w:p w14:paraId="19376158" w14:textId="77777777" w:rsidR="000D5684" w:rsidRPr="00A05996" w:rsidRDefault="000D5684"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35</w:t>
            </w:r>
          </w:p>
        </w:tc>
        <w:tc>
          <w:tcPr>
            <w:tcW w:w="1117" w:type="dxa"/>
            <w:shd w:val="clear" w:color="auto" w:fill="auto"/>
          </w:tcPr>
          <w:p w14:paraId="7C9E38B8" w14:textId="77777777" w:rsidR="000D5684" w:rsidRPr="00A05996" w:rsidRDefault="000D5684"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30</w:t>
            </w:r>
          </w:p>
        </w:tc>
        <w:tc>
          <w:tcPr>
            <w:tcW w:w="1390" w:type="dxa"/>
            <w:tcBorders>
              <w:tr2bl w:val="single" w:sz="4" w:space="0" w:color="auto"/>
            </w:tcBorders>
            <w:shd w:val="clear" w:color="auto" w:fill="auto"/>
          </w:tcPr>
          <w:p w14:paraId="5CF2DD2F" w14:textId="77777777" w:rsidR="000D5684" w:rsidRPr="00A05996" w:rsidRDefault="000D5684" w:rsidP="00091129">
            <w:pPr>
              <w:jc w:val="right"/>
              <w:rPr>
                <w:rFonts w:ascii="ＭＳ ゴシック" w:eastAsia="ＭＳ ゴシック" w:hAnsi="ＭＳ ゴシック"/>
                <w:color w:val="000000"/>
                <w:sz w:val="24"/>
              </w:rPr>
            </w:pPr>
          </w:p>
        </w:tc>
        <w:tc>
          <w:tcPr>
            <w:tcW w:w="1398" w:type="dxa"/>
            <w:tcBorders>
              <w:tr2bl w:val="single" w:sz="4" w:space="0" w:color="auto"/>
            </w:tcBorders>
          </w:tcPr>
          <w:p w14:paraId="6C1C351B" w14:textId="77777777" w:rsidR="000D5684" w:rsidRPr="00A05996" w:rsidRDefault="000D5684" w:rsidP="00091129">
            <w:pPr>
              <w:rPr>
                <w:rFonts w:ascii="ＭＳ ゴシック" w:eastAsia="ＭＳ ゴシック" w:hAnsi="ＭＳ ゴシック"/>
                <w:color w:val="000000"/>
                <w:sz w:val="24"/>
              </w:rPr>
            </w:pPr>
          </w:p>
        </w:tc>
        <w:tc>
          <w:tcPr>
            <w:tcW w:w="1562" w:type="dxa"/>
            <w:tcBorders>
              <w:bottom w:val="single" w:sz="4" w:space="0" w:color="auto"/>
              <w:tr2bl w:val="single" w:sz="4" w:space="0" w:color="auto"/>
            </w:tcBorders>
            <w:shd w:val="clear" w:color="auto" w:fill="auto"/>
          </w:tcPr>
          <w:p w14:paraId="112E2F44" w14:textId="77777777" w:rsidR="000D5684" w:rsidRPr="00A05996" w:rsidRDefault="000D5684" w:rsidP="00091129">
            <w:pPr>
              <w:rPr>
                <w:rFonts w:ascii="ＭＳ ゴシック" w:eastAsia="ＭＳ ゴシック" w:hAnsi="ＭＳ ゴシック"/>
                <w:color w:val="000000"/>
                <w:sz w:val="24"/>
              </w:rPr>
            </w:pPr>
          </w:p>
        </w:tc>
        <w:tc>
          <w:tcPr>
            <w:tcW w:w="1390" w:type="dxa"/>
            <w:tcBorders>
              <w:tr2bl w:val="single" w:sz="4" w:space="0" w:color="auto"/>
            </w:tcBorders>
            <w:shd w:val="clear" w:color="auto" w:fill="auto"/>
          </w:tcPr>
          <w:p w14:paraId="33D81141" w14:textId="77777777" w:rsidR="000D5684" w:rsidRPr="00A05996" w:rsidRDefault="000D5684" w:rsidP="00091129">
            <w:pPr>
              <w:rPr>
                <w:rFonts w:ascii="ＭＳ ゴシック" w:eastAsia="ＭＳ ゴシック" w:hAnsi="ＭＳ ゴシック"/>
                <w:color w:val="000000"/>
                <w:sz w:val="24"/>
              </w:rPr>
            </w:pPr>
          </w:p>
        </w:tc>
      </w:tr>
      <w:tr w:rsidR="000D5684" w:rsidRPr="00A05996" w14:paraId="6EBA811C" w14:textId="77777777" w:rsidTr="001802F2">
        <w:tc>
          <w:tcPr>
            <w:tcW w:w="1809" w:type="dxa"/>
            <w:shd w:val="clear" w:color="auto" w:fill="auto"/>
          </w:tcPr>
          <w:p w14:paraId="34EC87F1" w14:textId="77777777" w:rsidR="000D5684" w:rsidRDefault="000D5684" w:rsidP="0009112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細分類</w:t>
            </w:r>
            <w:r w:rsidRPr="00A05996">
              <w:rPr>
                <w:rFonts w:ascii="ＭＳ ゴシック" w:eastAsia="ＭＳ ゴシック" w:hAnsi="ＭＳ ゴシック" w:hint="eastAsia"/>
                <w:color w:val="000000"/>
                <w:sz w:val="24"/>
              </w:rPr>
              <w:t>Ｂ業種</w:t>
            </w:r>
          </w:p>
          <w:p w14:paraId="71280610" w14:textId="77777777" w:rsidR="000D5684" w:rsidRPr="00A05996" w:rsidRDefault="000D5684" w:rsidP="00091129">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（指定）</w:t>
            </w:r>
          </w:p>
        </w:tc>
        <w:tc>
          <w:tcPr>
            <w:tcW w:w="1120" w:type="dxa"/>
            <w:vMerge w:val="restart"/>
            <w:shd w:val="clear" w:color="auto" w:fill="auto"/>
            <w:vAlign w:val="center"/>
          </w:tcPr>
          <w:p w14:paraId="277D78AB" w14:textId="77777777" w:rsidR="000D5684" w:rsidRPr="00A05996" w:rsidRDefault="000D5684"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60</w:t>
            </w:r>
          </w:p>
        </w:tc>
        <w:tc>
          <w:tcPr>
            <w:tcW w:w="1117" w:type="dxa"/>
            <w:vMerge w:val="restart"/>
            <w:shd w:val="clear" w:color="auto" w:fill="auto"/>
            <w:vAlign w:val="center"/>
          </w:tcPr>
          <w:p w14:paraId="138AFE7B" w14:textId="77777777" w:rsidR="000D5684" w:rsidRPr="00A05996" w:rsidRDefault="000D5684"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54</w:t>
            </w:r>
          </w:p>
        </w:tc>
        <w:tc>
          <w:tcPr>
            <w:tcW w:w="1390" w:type="dxa"/>
            <w:vMerge w:val="restart"/>
            <w:shd w:val="clear" w:color="auto" w:fill="auto"/>
            <w:vAlign w:val="center"/>
          </w:tcPr>
          <w:p w14:paraId="56517DAA" w14:textId="77777777" w:rsidR="000D5684" w:rsidRPr="00A05996" w:rsidRDefault="000D5684"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6</w:t>
            </w:r>
          </w:p>
          <w:p w14:paraId="0F4EB974" w14:textId="77777777" w:rsidR="000D5684" w:rsidRPr="00A05996" w:rsidRDefault="000D5684" w:rsidP="00091129">
            <w:pPr>
              <w:jc w:val="right"/>
              <w:rPr>
                <w:rFonts w:ascii="ＭＳ ゴシック" w:eastAsia="ＭＳ ゴシック" w:hAnsi="ＭＳ ゴシック"/>
                <w:color w:val="000000"/>
                <w:sz w:val="24"/>
              </w:rPr>
            </w:pPr>
          </w:p>
        </w:tc>
        <w:tc>
          <w:tcPr>
            <w:tcW w:w="1398" w:type="dxa"/>
            <w:tcBorders>
              <w:tr2bl w:val="single" w:sz="4" w:space="0" w:color="auto"/>
            </w:tcBorders>
          </w:tcPr>
          <w:p w14:paraId="5A2D50AF" w14:textId="77777777" w:rsidR="000D5684" w:rsidRPr="00A05996" w:rsidRDefault="000D5684" w:rsidP="00091129">
            <w:pPr>
              <w:jc w:val="center"/>
              <w:rPr>
                <w:rFonts w:ascii="ＭＳ ゴシック" w:eastAsia="ＭＳ ゴシック" w:hAnsi="ＭＳ ゴシック"/>
                <w:color w:val="000000"/>
                <w:sz w:val="24"/>
              </w:rPr>
            </w:pPr>
          </w:p>
        </w:tc>
        <w:tc>
          <w:tcPr>
            <w:tcW w:w="1562" w:type="dxa"/>
            <w:vMerge w:val="restart"/>
            <w:tcBorders>
              <w:tr2bl w:val="single" w:sz="4" w:space="0" w:color="auto"/>
            </w:tcBorders>
            <w:shd w:val="clear" w:color="auto" w:fill="auto"/>
          </w:tcPr>
          <w:p w14:paraId="177D3699" w14:textId="77777777" w:rsidR="000D5684" w:rsidRPr="00A05996" w:rsidRDefault="000D5684" w:rsidP="00091129">
            <w:pPr>
              <w:jc w:val="center"/>
              <w:rPr>
                <w:rFonts w:ascii="ＭＳ ゴシック" w:eastAsia="ＭＳ ゴシック" w:hAnsi="ＭＳ ゴシック"/>
                <w:color w:val="000000"/>
                <w:sz w:val="24"/>
              </w:rPr>
            </w:pPr>
          </w:p>
        </w:tc>
        <w:tc>
          <w:tcPr>
            <w:tcW w:w="1390" w:type="dxa"/>
            <w:tcBorders>
              <w:tr2bl w:val="single" w:sz="4" w:space="0" w:color="auto"/>
            </w:tcBorders>
            <w:shd w:val="clear" w:color="auto" w:fill="auto"/>
          </w:tcPr>
          <w:p w14:paraId="39A44A13" w14:textId="77777777" w:rsidR="000D5684" w:rsidRPr="00A05996" w:rsidRDefault="000D5684" w:rsidP="00091129">
            <w:pPr>
              <w:jc w:val="center"/>
              <w:rPr>
                <w:rFonts w:ascii="ＭＳ ゴシック" w:eastAsia="ＭＳ ゴシック" w:hAnsi="ＭＳ ゴシック"/>
                <w:color w:val="000000"/>
                <w:sz w:val="24"/>
              </w:rPr>
            </w:pPr>
          </w:p>
        </w:tc>
      </w:tr>
      <w:tr w:rsidR="000D5684" w:rsidRPr="00A05996" w14:paraId="154080F8" w14:textId="77777777" w:rsidTr="001802F2">
        <w:tc>
          <w:tcPr>
            <w:tcW w:w="1809" w:type="dxa"/>
            <w:tcBorders>
              <w:bottom w:val="single" w:sz="4" w:space="0" w:color="auto"/>
            </w:tcBorders>
            <w:shd w:val="clear" w:color="auto" w:fill="auto"/>
          </w:tcPr>
          <w:p w14:paraId="03F7F095" w14:textId="77777777" w:rsidR="000D5684" w:rsidRDefault="000D5684" w:rsidP="0009112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細分類</w:t>
            </w:r>
            <w:r w:rsidRPr="00A05996">
              <w:rPr>
                <w:rFonts w:ascii="ＭＳ ゴシック" w:eastAsia="ＭＳ ゴシック" w:hAnsi="ＭＳ ゴシック" w:hint="eastAsia"/>
                <w:color w:val="000000"/>
                <w:sz w:val="24"/>
              </w:rPr>
              <w:t>Ｃ業種</w:t>
            </w:r>
          </w:p>
          <w:p w14:paraId="59D53CB3" w14:textId="77777777" w:rsidR="000D5684" w:rsidRPr="00A05996" w:rsidRDefault="000D5684" w:rsidP="00091129">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（指定）</w:t>
            </w:r>
          </w:p>
        </w:tc>
        <w:tc>
          <w:tcPr>
            <w:tcW w:w="1120" w:type="dxa"/>
            <w:vMerge/>
            <w:tcBorders>
              <w:bottom w:val="single" w:sz="4" w:space="0" w:color="auto"/>
            </w:tcBorders>
            <w:shd w:val="clear" w:color="auto" w:fill="auto"/>
          </w:tcPr>
          <w:p w14:paraId="64867E2F" w14:textId="77777777" w:rsidR="000D5684" w:rsidRPr="00A05996" w:rsidRDefault="000D5684" w:rsidP="00091129">
            <w:pPr>
              <w:jc w:val="right"/>
              <w:rPr>
                <w:rFonts w:ascii="ＭＳ ゴシック" w:eastAsia="ＭＳ ゴシック" w:hAnsi="ＭＳ ゴシック"/>
                <w:color w:val="000000"/>
                <w:sz w:val="24"/>
              </w:rPr>
            </w:pPr>
          </w:p>
        </w:tc>
        <w:tc>
          <w:tcPr>
            <w:tcW w:w="1117" w:type="dxa"/>
            <w:vMerge/>
            <w:tcBorders>
              <w:bottom w:val="single" w:sz="4" w:space="0" w:color="auto"/>
            </w:tcBorders>
            <w:shd w:val="clear" w:color="auto" w:fill="auto"/>
          </w:tcPr>
          <w:p w14:paraId="16A3C524" w14:textId="77777777" w:rsidR="000D5684" w:rsidRPr="00A05996" w:rsidRDefault="000D5684" w:rsidP="00091129">
            <w:pPr>
              <w:jc w:val="right"/>
              <w:rPr>
                <w:rFonts w:ascii="ＭＳ ゴシック" w:eastAsia="ＭＳ ゴシック" w:hAnsi="ＭＳ ゴシック"/>
                <w:color w:val="000000"/>
                <w:sz w:val="24"/>
              </w:rPr>
            </w:pPr>
          </w:p>
        </w:tc>
        <w:tc>
          <w:tcPr>
            <w:tcW w:w="1390" w:type="dxa"/>
            <w:vMerge/>
            <w:tcBorders>
              <w:bottom w:val="single" w:sz="4" w:space="0" w:color="auto"/>
            </w:tcBorders>
            <w:shd w:val="clear" w:color="auto" w:fill="auto"/>
          </w:tcPr>
          <w:p w14:paraId="23CEB76B" w14:textId="77777777" w:rsidR="000D5684" w:rsidRPr="00A05996" w:rsidRDefault="000D5684" w:rsidP="00091129">
            <w:pPr>
              <w:jc w:val="right"/>
              <w:rPr>
                <w:rFonts w:ascii="ＭＳ ゴシック" w:eastAsia="ＭＳ ゴシック" w:hAnsi="ＭＳ ゴシック"/>
                <w:color w:val="000000"/>
                <w:sz w:val="24"/>
              </w:rPr>
            </w:pPr>
          </w:p>
        </w:tc>
        <w:tc>
          <w:tcPr>
            <w:tcW w:w="1398" w:type="dxa"/>
            <w:tcBorders>
              <w:bottom w:val="single" w:sz="4" w:space="0" w:color="auto"/>
              <w:tr2bl w:val="single" w:sz="4" w:space="0" w:color="auto"/>
            </w:tcBorders>
          </w:tcPr>
          <w:p w14:paraId="4C5F4655" w14:textId="77777777" w:rsidR="000D5684" w:rsidRPr="00A05996" w:rsidRDefault="000D5684" w:rsidP="00091129">
            <w:pPr>
              <w:jc w:val="center"/>
              <w:rPr>
                <w:rFonts w:ascii="ＭＳ ゴシック" w:eastAsia="ＭＳ ゴシック" w:hAnsi="ＭＳ ゴシック"/>
                <w:color w:val="000000"/>
                <w:sz w:val="24"/>
              </w:rPr>
            </w:pPr>
          </w:p>
        </w:tc>
        <w:tc>
          <w:tcPr>
            <w:tcW w:w="1562" w:type="dxa"/>
            <w:vMerge/>
            <w:tcBorders>
              <w:bottom w:val="single" w:sz="4" w:space="0" w:color="auto"/>
              <w:tr2bl w:val="single" w:sz="4" w:space="0" w:color="auto"/>
            </w:tcBorders>
            <w:shd w:val="clear" w:color="auto" w:fill="auto"/>
          </w:tcPr>
          <w:p w14:paraId="7E1A0923" w14:textId="77777777" w:rsidR="000D5684" w:rsidRPr="00A05996" w:rsidRDefault="000D5684" w:rsidP="00091129">
            <w:pPr>
              <w:jc w:val="center"/>
              <w:rPr>
                <w:rFonts w:ascii="ＭＳ ゴシック" w:eastAsia="ＭＳ ゴシック" w:hAnsi="ＭＳ ゴシック"/>
                <w:color w:val="000000"/>
                <w:sz w:val="24"/>
              </w:rPr>
            </w:pPr>
          </w:p>
        </w:tc>
        <w:tc>
          <w:tcPr>
            <w:tcW w:w="1390" w:type="dxa"/>
            <w:tcBorders>
              <w:bottom w:val="single" w:sz="4" w:space="0" w:color="auto"/>
              <w:tr2bl w:val="single" w:sz="4" w:space="0" w:color="auto"/>
            </w:tcBorders>
            <w:shd w:val="clear" w:color="auto" w:fill="auto"/>
          </w:tcPr>
          <w:p w14:paraId="47DD70E3" w14:textId="77777777" w:rsidR="000D5684" w:rsidRPr="00A05996" w:rsidRDefault="000D5684" w:rsidP="00091129">
            <w:pPr>
              <w:jc w:val="center"/>
              <w:rPr>
                <w:rFonts w:ascii="ＭＳ ゴシック" w:eastAsia="ＭＳ ゴシック" w:hAnsi="ＭＳ ゴシック"/>
                <w:color w:val="000000"/>
                <w:sz w:val="24"/>
              </w:rPr>
            </w:pPr>
          </w:p>
        </w:tc>
      </w:tr>
      <w:tr w:rsidR="000D5684" w:rsidRPr="00A05996" w14:paraId="2A27F437" w14:textId="77777777" w:rsidTr="001802F2">
        <w:tc>
          <w:tcPr>
            <w:tcW w:w="1809" w:type="dxa"/>
            <w:shd w:val="clear" w:color="auto" w:fill="auto"/>
          </w:tcPr>
          <w:p w14:paraId="66A06F07" w14:textId="77777777" w:rsidR="000D5684" w:rsidRDefault="000D5684" w:rsidP="00091129">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Ｄ業種</w:t>
            </w:r>
          </w:p>
          <w:p w14:paraId="33D03D94" w14:textId="77777777" w:rsidR="000D5684" w:rsidRPr="00A05996" w:rsidRDefault="000D5684" w:rsidP="00091129">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（非指定）</w:t>
            </w:r>
          </w:p>
        </w:tc>
        <w:tc>
          <w:tcPr>
            <w:tcW w:w="1120" w:type="dxa"/>
            <w:shd w:val="clear" w:color="auto" w:fill="auto"/>
          </w:tcPr>
          <w:p w14:paraId="56D72F08" w14:textId="77777777" w:rsidR="000D5684" w:rsidRPr="00A05996" w:rsidRDefault="000D5684"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5</w:t>
            </w:r>
          </w:p>
        </w:tc>
        <w:tc>
          <w:tcPr>
            <w:tcW w:w="1117" w:type="dxa"/>
            <w:shd w:val="clear" w:color="auto" w:fill="auto"/>
          </w:tcPr>
          <w:p w14:paraId="18341EB3" w14:textId="77777777" w:rsidR="000D5684" w:rsidRPr="00A05996" w:rsidRDefault="000D5684"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10</w:t>
            </w:r>
          </w:p>
        </w:tc>
        <w:tc>
          <w:tcPr>
            <w:tcW w:w="1390" w:type="dxa"/>
            <w:tcBorders>
              <w:bottom w:val="single" w:sz="4" w:space="0" w:color="auto"/>
              <w:tr2bl w:val="single" w:sz="4" w:space="0" w:color="auto"/>
            </w:tcBorders>
            <w:shd w:val="clear" w:color="auto" w:fill="auto"/>
          </w:tcPr>
          <w:p w14:paraId="228A75DF" w14:textId="77777777" w:rsidR="000D5684" w:rsidRPr="00A05996" w:rsidRDefault="000D5684" w:rsidP="00091129">
            <w:pPr>
              <w:jc w:val="right"/>
              <w:rPr>
                <w:rFonts w:ascii="ＭＳ ゴシック" w:eastAsia="ＭＳ ゴシック" w:hAnsi="ＭＳ ゴシック"/>
                <w:color w:val="000000"/>
                <w:sz w:val="24"/>
              </w:rPr>
            </w:pPr>
          </w:p>
        </w:tc>
        <w:tc>
          <w:tcPr>
            <w:tcW w:w="1398" w:type="dxa"/>
            <w:tcBorders>
              <w:bottom w:val="single" w:sz="4" w:space="0" w:color="auto"/>
              <w:tr2bl w:val="single" w:sz="4" w:space="0" w:color="auto"/>
            </w:tcBorders>
          </w:tcPr>
          <w:p w14:paraId="34D8B25F" w14:textId="77777777" w:rsidR="000D5684" w:rsidRPr="00A05996" w:rsidRDefault="000D5684" w:rsidP="00091129">
            <w:pPr>
              <w:rPr>
                <w:rFonts w:ascii="ＭＳ ゴシック" w:eastAsia="ＭＳ ゴシック" w:hAnsi="ＭＳ ゴシック"/>
                <w:color w:val="000000"/>
                <w:sz w:val="24"/>
              </w:rPr>
            </w:pPr>
          </w:p>
        </w:tc>
        <w:tc>
          <w:tcPr>
            <w:tcW w:w="1562" w:type="dxa"/>
            <w:tcBorders>
              <w:bottom w:val="single" w:sz="4" w:space="0" w:color="auto"/>
              <w:tr2bl w:val="single" w:sz="4" w:space="0" w:color="auto"/>
            </w:tcBorders>
            <w:shd w:val="clear" w:color="auto" w:fill="auto"/>
          </w:tcPr>
          <w:p w14:paraId="783FAF7D" w14:textId="77777777" w:rsidR="000D5684" w:rsidRPr="00A05996" w:rsidRDefault="000D5684" w:rsidP="00091129">
            <w:pPr>
              <w:rPr>
                <w:rFonts w:ascii="ＭＳ ゴシック" w:eastAsia="ＭＳ ゴシック" w:hAnsi="ＭＳ ゴシック"/>
                <w:color w:val="000000"/>
                <w:sz w:val="24"/>
              </w:rPr>
            </w:pPr>
          </w:p>
        </w:tc>
        <w:tc>
          <w:tcPr>
            <w:tcW w:w="1390" w:type="dxa"/>
            <w:tcBorders>
              <w:tr2bl w:val="single" w:sz="4" w:space="0" w:color="auto"/>
            </w:tcBorders>
            <w:shd w:val="clear" w:color="auto" w:fill="auto"/>
          </w:tcPr>
          <w:p w14:paraId="3E3C4B77" w14:textId="77777777" w:rsidR="000D5684" w:rsidRPr="00A05996" w:rsidRDefault="000D5684" w:rsidP="00091129">
            <w:pPr>
              <w:jc w:val="right"/>
              <w:rPr>
                <w:rFonts w:ascii="ＭＳ ゴシック" w:eastAsia="ＭＳ ゴシック" w:hAnsi="ＭＳ ゴシック"/>
                <w:color w:val="000000"/>
                <w:sz w:val="24"/>
              </w:rPr>
            </w:pPr>
          </w:p>
        </w:tc>
      </w:tr>
      <w:tr w:rsidR="000D5684" w:rsidRPr="00A05996" w14:paraId="765746F5" w14:textId="77777777" w:rsidTr="001802F2">
        <w:tc>
          <w:tcPr>
            <w:tcW w:w="1809" w:type="dxa"/>
            <w:shd w:val="clear" w:color="auto" w:fill="auto"/>
          </w:tcPr>
          <w:p w14:paraId="59D0AF9B" w14:textId="77777777" w:rsidR="000D5684" w:rsidRPr="00A05996" w:rsidRDefault="000D5684" w:rsidP="00091129">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合計</w:t>
            </w:r>
          </w:p>
        </w:tc>
        <w:tc>
          <w:tcPr>
            <w:tcW w:w="1120" w:type="dxa"/>
            <w:shd w:val="clear" w:color="auto" w:fill="auto"/>
          </w:tcPr>
          <w:p w14:paraId="35EDAE0B" w14:textId="77777777" w:rsidR="000D5684" w:rsidRPr="00A05996" w:rsidRDefault="000D5684"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100</w:t>
            </w:r>
          </w:p>
          <w:p w14:paraId="7A3AA293" w14:textId="77777777" w:rsidR="000D5684" w:rsidRPr="00A05996" w:rsidRDefault="000D5684" w:rsidP="00F6153E">
            <w:pPr>
              <w:ind w:right="19"/>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w:t>
            </w:r>
            <w:r w:rsidR="00F6153E">
              <w:rPr>
                <w:rFonts w:ascii="ＭＳ ゴシック" w:eastAsia="ＭＳ ゴシック" w:hAnsi="ＭＳ ゴシック" w:hint="eastAsia"/>
                <w:color w:val="000000"/>
                <w:sz w:val="24"/>
              </w:rPr>
              <w:t>E</w:t>
            </w:r>
            <w:r w:rsidRPr="00A05996">
              <w:rPr>
                <w:rFonts w:ascii="ＭＳ ゴシック" w:eastAsia="ＭＳ ゴシック" w:hAnsi="ＭＳ ゴシック" w:hint="eastAsia"/>
                <w:color w:val="000000"/>
                <w:sz w:val="24"/>
              </w:rPr>
              <w:t>】</w:t>
            </w:r>
          </w:p>
        </w:tc>
        <w:tc>
          <w:tcPr>
            <w:tcW w:w="1117" w:type="dxa"/>
            <w:shd w:val="clear" w:color="auto" w:fill="auto"/>
          </w:tcPr>
          <w:p w14:paraId="367BE5A7" w14:textId="77777777" w:rsidR="000D5684" w:rsidRDefault="000D5684"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94</w:t>
            </w:r>
          </w:p>
          <w:p w14:paraId="4A260212" w14:textId="77777777" w:rsidR="00F6153E" w:rsidRPr="00A05996"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【F】</w:t>
            </w:r>
          </w:p>
        </w:tc>
        <w:tc>
          <w:tcPr>
            <w:tcW w:w="1390" w:type="dxa"/>
            <w:tcBorders>
              <w:tr2bl w:val="nil"/>
            </w:tcBorders>
            <w:shd w:val="clear" w:color="auto" w:fill="auto"/>
          </w:tcPr>
          <w:p w14:paraId="2F2A548A" w14:textId="77777777" w:rsidR="000D5684" w:rsidRDefault="000D5684"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6</w:t>
            </w:r>
          </w:p>
          <w:p w14:paraId="05FA1079" w14:textId="77777777" w:rsidR="000D5684" w:rsidRPr="00A05996"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【G</w:t>
            </w:r>
            <w:r w:rsidR="000D5684">
              <w:rPr>
                <w:rFonts w:ascii="ＭＳ ゴシック" w:eastAsia="ＭＳ ゴシック" w:hAnsi="ＭＳ ゴシック" w:hint="eastAsia"/>
                <w:color w:val="000000"/>
                <w:sz w:val="24"/>
              </w:rPr>
              <w:t>】</w:t>
            </w:r>
          </w:p>
        </w:tc>
        <w:tc>
          <w:tcPr>
            <w:tcW w:w="1398" w:type="dxa"/>
            <w:tcBorders>
              <w:tr2bl w:val="nil"/>
            </w:tcBorders>
          </w:tcPr>
          <w:p w14:paraId="6556995E" w14:textId="77777777" w:rsidR="000D5684" w:rsidRDefault="00F6153E" w:rsidP="0084677C">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6</w:t>
            </w:r>
          </w:p>
          <w:p w14:paraId="464699D1" w14:textId="77777777" w:rsidR="00F6153E" w:rsidRPr="00A05996" w:rsidRDefault="00F6153E" w:rsidP="0084677C">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【H】</w:t>
            </w:r>
          </w:p>
        </w:tc>
        <w:tc>
          <w:tcPr>
            <w:tcW w:w="1562" w:type="dxa"/>
            <w:tcBorders>
              <w:tr2bl w:val="nil"/>
            </w:tcBorders>
            <w:shd w:val="clear" w:color="auto" w:fill="auto"/>
          </w:tcPr>
          <w:p w14:paraId="1D87CBA2" w14:textId="77777777" w:rsidR="000D5684" w:rsidRPr="00A05996" w:rsidRDefault="000D5684" w:rsidP="0084677C">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6％</w:t>
            </w:r>
          </w:p>
          <w:p w14:paraId="7D9BBE1F" w14:textId="77777777" w:rsidR="000D5684" w:rsidRPr="00A05996" w:rsidRDefault="00F6153E" w:rsidP="00F6153E">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【I＝G</w:t>
            </w:r>
            <w:r w:rsidR="000D5684">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E</w:t>
            </w:r>
            <w:r w:rsidR="000D5684" w:rsidRPr="00A05996">
              <w:rPr>
                <w:rFonts w:ascii="ＭＳ ゴシック" w:eastAsia="ＭＳ ゴシック" w:hAnsi="ＭＳ ゴシック" w:hint="eastAsia"/>
                <w:color w:val="000000"/>
                <w:sz w:val="24"/>
              </w:rPr>
              <w:t>】</w:t>
            </w:r>
          </w:p>
        </w:tc>
        <w:tc>
          <w:tcPr>
            <w:tcW w:w="1390" w:type="dxa"/>
            <w:tcBorders>
              <w:tr2bl w:val="nil"/>
            </w:tcBorders>
            <w:shd w:val="clear" w:color="auto" w:fill="auto"/>
          </w:tcPr>
          <w:p w14:paraId="5AD994E9" w14:textId="77777777" w:rsidR="000D5684" w:rsidRPr="00A05996" w:rsidRDefault="000D5684"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6％</w:t>
            </w:r>
          </w:p>
          <w:p w14:paraId="68328CFA" w14:textId="77777777" w:rsidR="000D5684" w:rsidRPr="00A05996" w:rsidRDefault="000D5684"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w:t>
            </w:r>
            <w:r w:rsidR="00F6153E">
              <w:rPr>
                <w:rFonts w:ascii="ＭＳ ゴシック" w:eastAsia="ＭＳ ゴシック" w:hAnsi="ＭＳ ゴシック" w:hint="eastAsia"/>
                <w:color w:val="000000"/>
                <w:sz w:val="24"/>
              </w:rPr>
              <w:t>J=H/E</w:t>
            </w:r>
            <w:r w:rsidRPr="00A05996">
              <w:rPr>
                <w:rFonts w:ascii="ＭＳ ゴシック" w:eastAsia="ＭＳ ゴシック" w:hAnsi="ＭＳ ゴシック" w:hint="eastAsia"/>
                <w:color w:val="000000"/>
                <w:sz w:val="24"/>
              </w:rPr>
              <w:t>】</w:t>
            </w:r>
          </w:p>
        </w:tc>
      </w:tr>
    </w:tbl>
    <w:p w14:paraId="0D4A13AD" w14:textId="77777777" w:rsidR="00191324" w:rsidRDefault="00191324" w:rsidP="00101D6F">
      <w:pPr>
        <w:wordWrap w:val="0"/>
        <w:ind w:right="72"/>
        <w:rPr>
          <w:rFonts w:ascii="ＭＳ ゴシック" w:eastAsia="ＭＳ ゴシック" w:hAnsi="ＭＳ ゴシック"/>
          <w:sz w:val="24"/>
        </w:rPr>
      </w:pPr>
    </w:p>
    <w:p w14:paraId="6DE19243" w14:textId="77777777" w:rsidR="00F6153E" w:rsidRDefault="00F6153E" w:rsidP="00101D6F">
      <w:pPr>
        <w:wordWrap w:val="0"/>
        <w:ind w:right="72"/>
        <w:rPr>
          <w:rFonts w:ascii="ＭＳ ゴシック" w:eastAsia="ＭＳ ゴシック" w:hAnsi="ＭＳ ゴシック"/>
          <w:sz w:val="24"/>
        </w:rPr>
      </w:pPr>
    </w:p>
    <w:p w14:paraId="01B4F9F2" w14:textId="77777777" w:rsidR="00662B45" w:rsidRDefault="00662B45" w:rsidP="00101D6F">
      <w:pPr>
        <w:wordWrap w:val="0"/>
        <w:ind w:right="72"/>
        <w:rPr>
          <w:rFonts w:ascii="ＭＳ ゴシック" w:eastAsia="ＭＳ ゴシック" w:hAnsi="ＭＳ ゴシック"/>
          <w:sz w:val="24"/>
        </w:rPr>
      </w:pPr>
    </w:p>
    <w:p w14:paraId="16E57815" w14:textId="77777777" w:rsidR="00662B45" w:rsidRDefault="00662B45" w:rsidP="00101D6F">
      <w:pPr>
        <w:wordWrap w:val="0"/>
        <w:ind w:right="72"/>
        <w:rPr>
          <w:rFonts w:ascii="ＭＳ ゴシック" w:eastAsia="ＭＳ ゴシック" w:hAnsi="ＭＳ ゴシック"/>
          <w:sz w:val="24"/>
        </w:rPr>
      </w:pPr>
    </w:p>
    <w:p w14:paraId="7C3C75D3" w14:textId="77777777" w:rsidR="00662B45" w:rsidRDefault="00662B45" w:rsidP="00101D6F">
      <w:pPr>
        <w:wordWrap w:val="0"/>
        <w:ind w:right="72"/>
        <w:rPr>
          <w:rFonts w:ascii="ＭＳ ゴシック" w:eastAsia="ＭＳ ゴシック" w:hAnsi="ＭＳ ゴシック"/>
          <w:sz w:val="24"/>
        </w:rPr>
      </w:pPr>
    </w:p>
    <w:p w14:paraId="36811956" w14:textId="77777777" w:rsidR="00662B45" w:rsidRDefault="00662B45" w:rsidP="00101D6F">
      <w:pPr>
        <w:wordWrap w:val="0"/>
        <w:ind w:right="72"/>
        <w:rPr>
          <w:rFonts w:ascii="ＭＳ ゴシック" w:eastAsia="ＭＳ ゴシック" w:hAnsi="ＭＳ ゴシック"/>
          <w:sz w:val="24"/>
        </w:rPr>
      </w:pPr>
    </w:p>
    <w:p w14:paraId="11B5D17C" w14:textId="77777777" w:rsidR="00662B45" w:rsidRDefault="00662B45" w:rsidP="00101D6F">
      <w:pPr>
        <w:wordWrap w:val="0"/>
        <w:ind w:right="72"/>
        <w:rPr>
          <w:rFonts w:ascii="ＭＳ ゴシック" w:eastAsia="ＭＳ ゴシック" w:hAnsi="ＭＳ ゴシック"/>
          <w:sz w:val="24"/>
        </w:rPr>
      </w:pPr>
    </w:p>
    <w:p w14:paraId="07324257" w14:textId="77777777" w:rsidR="00662B45" w:rsidRDefault="00662B45" w:rsidP="00101D6F">
      <w:pPr>
        <w:wordWrap w:val="0"/>
        <w:ind w:right="72"/>
        <w:rPr>
          <w:rFonts w:ascii="ＭＳ ゴシック" w:eastAsia="ＭＳ ゴシック" w:hAnsi="ＭＳ ゴシック"/>
          <w:sz w:val="24"/>
        </w:rPr>
      </w:pPr>
    </w:p>
    <w:p w14:paraId="2E27B13D" w14:textId="77777777" w:rsidR="00662B45" w:rsidRDefault="00662B45" w:rsidP="00101D6F">
      <w:pPr>
        <w:wordWrap w:val="0"/>
        <w:ind w:right="72"/>
        <w:rPr>
          <w:rFonts w:ascii="ＭＳ ゴシック" w:eastAsia="ＭＳ ゴシック" w:hAnsi="ＭＳ ゴシック"/>
          <w:sz w:val="24"/>
        </w:rPr>
      </w:pPr>
    </w:p>
    <w:p w14:paraId="43C73C63" w14:textId="77777777" w:rsidR="00662B45" w:rsidRDefault="00662B45" w:rsidP="00101D6F">
      <w:pPr>
        <w:wordWrap w:val="0"/>
        <w:ind w:right="72"/>
        <w:rPr>
          <w:rFonts w:ascii="ＭＳ ゴシック" w:eastAsia="ＭＳ ゴシック" w:hAnsi="ＭＳ ゴシック"/>
          <w:sz w:val="24"/>
        </w:rPr>
      </w:pPr>
    </w:p>
    <w:p w14:paraId="4D6489E4" w14:textId="61FDD13F" w:rsidR="00CC25A4" w:rsidRDefault="00CC25A4" w:rsidP="00101D6F">
      <w:pPr>
        <w:wordWrap w:val="0"/>
        <w:ind w:right="72"/>
        <w:rPr>
          <w:rFonts w:ascii="ＭＳ ゴシック" w:eastAsia="ＭＳ ゴシック" w:hAnsi="ＭＳ ゴシック"/>
          <w:sz w:val="24"/>
        </w:rPr>
      </w:pPr>
    </w:p>
    <w:p w14:paraId="61515060" w14:textId="77777777" w:rsidR="00CC25A4" w:rsidRDefault="00CC25A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50AC732" w14:textId="77777777" w:rsidR="00091129" w:rsidRDefault="004B75D2" w:rsidP="00101D6F">
      <w:pPr>
        <w:wordWrap w:val="0"/>
        <w:ind w:right="72"/>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091129">
        <w:rPr>
          <w:rFonts w:ascii="ＭＳ ゴシック" w:eastAsia="ＭＳ ゴシック" w:hAnsi="ＭＳ ゴシック" w:hint="eastAsia"/>
          <w:sz w:val="24"/>
        </w:rPr>
        <w:t>ケース</w:t>
      </w:r>
      <w:r>
        <w:rPr>
          <w:rFonts w:ascii="ＭＳ ゴシック" w:eastAsia="ＭＳ ゴシック" w:hAnsi="ＭＳ ゴシック" w:hint="eastAsia"/>
          <w:sz w:val="24"/>
        </w:rPr>
        <w:t>１０</w:t>
      </w:r>
      <w:r w:rsidR="00091129">
        <w:rPr>
          <w:rFonts w:ascii="ＭＳ ゴシック" w:eastAsia="ＭＳ ゴシック" w:hAnsi="ＭＳ ゴシック" w:hint="eastAsia"/>
          <w:sz w:val="24"/>
        </w:rPr>
        <w:t>：認定の対象とならないケース（表２）</w:t>
      </w:r>
      <w:r>
        <w:rPr>
          <w:rFonts w:ascii="ＭＳ ゴシック" w:eastAsia="ＭＳ ゴシック" w:hAnsi="ＭＳ ゴシック" w:hint="eastAsia"/>
          <w:sz w:val="24"/>
        </w:rPr>
        <w:t>）</w:t>
      </w:r>
      <w:r w:rsidR="00091129">
        <w:rPr>
          <w:rFonts w:ascii="ＭＳ ゴシック" w:eastAsia="ＭＳ ゴシック" w:hAnsi="ＭＳ ゴシック" w:hint="eastAsia"/>
          <w:sz w:val="24"/>
        </w:rPr>
        <w:t xml:space="preserve">　　　</w:t>
      </w:r>
    </w:p>
    <w:p w14:paraId="29889B10" w14:textId="6F0CCFED" w:rsidR="006E5CA6" w:rsidRDefault="00091129">
      <w:pPr>
        <w:wordWrap w:val="0"/>
        <w:ind w:leftChars="133" w:left="282" w:right="72" w:firstLineChars="100" w:firstLine="242"/>
        <w:rPr>
          <w:rFonts w:ascii="ＭＳ ゴシック" w:eastAsia="ＭＳ ゴシック" w:hAnsi="ＭＳ ゴシック"/>
          <w:sz w:val="24"/>
        </w:rPr>
      </w:pPr>
      <w:r>
        <w:rPr>
          <w:rFonts w:ascii="ＭＳ ゴシック" w:eastAsia="ＭＳ ゴシック" w:hAnsi="ＭＳ ゴシック" w:hint="eastAsia"/>
          <w:sz w:val="24"/>
        </w:rPr>
        <w:t>企業全体の最近３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の前年同期の売上高に対し</w:t>
      </w:r>
      <w:r w:rsidR="00BE7ACF">
        <w:rPr>
          <w:rFonts w:ascii="ＭＳ ゴシック" w:eastAsia="ＭＳ ゴシック" w:hAnsi="ＭＳ ゴシック" w:hint="eastAsia"/>
          <w:sz w:val="24"/>
        </w:rPr>
        <w:t>、指定業種に属する事業の売上高の減少額が５％以上ではないため【</w:t>
      </w:r>
      <w:r w:rsidR="00F6153E">
        <w:rPr>
          <w:rFonts w:ascii="ＭＳ ゴシック" w:eastAsia="ＭＳ ゴシック" w:hAnsi="ＭＳ ゴシック" w:hint="eastAsia"/>
          <w:sz w:val="24"/>
        </w:rPr>
        <w:t>I</w:t>
      </w:r>
      <w:r>
        <w:rPr>
          <w:rFonts w:ascii="ＭＳ ゴシック" w:eastAsia="ＭＳ ゴシック" w:hAnsi="ＭＳ ゴシック" w:hint="eastAsia"/>
          <w:sz w:val="24"/>
        </w:rPr>
        <w:t>】、認定の対象とならない。</w:t>
      </w:r>
    </w:p>
    <w:p w14:paraId="78B17CBE" w14:textId="77777777" w:rsidR="004B75D2" w:rsidRDefault="000D7B25" w:rsidP="00091129">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w:t>
      </w:r>
      <w:r w:rsidR="00091129">
        <w:rPr>
          <w:rFonts w:ascii="ＭＳ ゴシック" w:eastAsia="ＭＳ ゴシック" w:hAnsi="ＭＳ ゴシック" w:hint="eastAsia"/>
          <w:sz w:val="24"/>
        </w:rPr>
        <w:t>表２</w:t>
      </w:r>
      <w:r>
        <w:rPr>
          <w:rFonts w:ascii="ＭＳ ゴシック" w:eastAsia="ＭＳ ゴシック" w:hAnsi="ＭＳ ゴシック" w:hint="eastAsia"/>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992"/>
        <w:gridCol w:w="1266"/>
        <w:gridCol w:w="1443"/>
        <w:gridCol w:w="1686"/>
        <w:gridCol w:w="1314"/>
      </w:tblGrid>
      <w:tr w:rsidR="00F6153E" w:rsidRPr="00A05996" w14:paraId="210041D0" w14:textId="77777777" w:rsidTr="00662B45">
        <w:tc>
          <w:tcPr>
            <w:tcW w:w="1951" w:type="dxa"/>
            <w:shd w:val="clear" w:color="auto" w:fill="auto"/>
          </w:tcPr>
          <w:p w14:paraId="4C0B6D40" w14:textId="77777777" w:rsidR="00F6153E" w:rsidRPr="00A05996" w:rsidRDefault="00F6153E" w:rsidP="00091129">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業種</w:t>
            </w:r>
          </w:p>
        </w:tc>
        <w:tc>
          <w:tcPr>
            <w:tcW w:w="1134" w:type="dxa"/>
            <w:shd w:val="clear" w:color="auto" w:fill="auto"/>
          </w:tcPr>
          <w:p w14:paraId="6D6AFD33" w14:textId="77777777" w:rsidR="00F6153E" w:rsidRPr="00A05996" w:rsidRDefault="00F6153E" w:rsidP="00091129">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a.</w:t>
            </w:r>
            <w:r w:rsidRPr="00A05996">
              <w:rPr>
                <w:rFonts w:ascii="ＭＳ ゴシック" w:eastAsia="ＭＳ ゴシック" w:hAnsi="ＭＳ ゴシック" w:hint="eastAsia"/>
                <w:color w:val="000000"/>
                <w:sz w:val="24"/>
              </w:rPr>
              <w:t>前年同期</w:t>
            </w:r>
          </w:p>
          <w:p w14:paraId="3C807C46" w14:textId="77777777" w:rsidR="00F6153E" w:rsidRPr="00A05996" w:rsidRDefault="00F6153E" w:rsidP="00091129">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売上高</w:t>
            </w:r>
          </w:p>
          <w:p w14:paraId="282C4EE4" w14:textId="77777777" w:rsidR="00F6153E" w:rsidRPr="00A05996" w:rsidRDefault="00F6153E" w:rsidP="00091129">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（万円）</w:t>
            </w:r>
          </w:p>
        </w:tc>
        <w:tc>
          <w:tcPr>
            <w:tcW w:w="992" w:type="dxa"/>
            <w:shd w:val="clear" w:color="auto" w:fill="auto"/>
          </w:tcPr>
          <w:p w14:paraId="46DB42EA" w14:textId="77777777" w:rsidR="00F6153E" w:rsidRPr="00A05996" w:rsidRDefault="00F6153E" w:rsidP="00091129">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b.</w:t>
            </w:r>
            <w:r w:rsidRPr="00A05996">
              <w:rPr>
                <w:rFonts w:ascii="ＭＳ ゴシック" w:eastAsia="ＭＳ ゴシック" w:hAnsi="ＭＳ ゴシック" w:hint="eastAsia"/>
                <w:color w:val="000000"/>
                <w:sz w:val="24"/>
              </w:rPr>
              <w:t>今期</w:t>
            </w:r>
          </w:p>
          <w:p w14:paraId="64A2ECCA" w14:textId="77777777" w:rsidR="00F6153E" w:rsidRPr="00A05996" w:rsidRDefault="00F6153E" w:rsidP="00091129">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売上高</w:t>
            </w:r>
          </w:p>
          <w:p w14:paraId="5962DCCB" w14:textId="77777777" w:rsidR="00F6153E" w:rsidRPr="00A05996" w:rsidRDefault="00F6153E" w:rsidP="00091129">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（万円）</w:t>
            </w:r>
          </w:p>
        </w:tc>
        <w:tc>
          <w:tcPr>
            <w:tcW w:w="1266" w:type="dxa"/>
            <w:tcBorders>
              <w:bottom w:val="single" w:sz="4" w:space="0" w:color="auto"/>
            </w:tcBorders>
            <w:shd w:val="clear" w:color="auto" w:fill="auto"/>
          </w:tcPr>
          <w:p w14:paraId="40BD48AA" w14:textId="77777777" w:rsidR="00F6153E" w:rsidRPr="00A05996" w:rsidRDefault="00F6153E" w:rsidP="00F6153E">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c.</w:t>
            </w:r>
            <w:r w:rsidRPr="00A05996">
              <w:rPr>
                <w:rFonts w:ascii="ＭＳ ゴシック" w:eastAsia="ＭＳ ゴシック" w:hAnsi="ＭＳ ゴシック" w:hint="eastAsia"/>
                <w:color w:val="000000"/>
                <w:sz w:val="24"/>
              </w:rPr>
              <w:t>指定業種</w:t>
            </w:r>
            <w:r>
              <w:rPr>
                <w:rFonts w:ascii="ＭＳ ゴシック" w:eastAsia="ＭＳ ゴシック" w:hAnsi="ＭＳ ゴシック" w:hint="eastAsia"/>
                <w:color w:val="000000"/>
                <w:sz w:val="24"/>
              </w:rPr>
              <w:t>の売上高の</w:t>
            </w:r>
            <w:r w:rsidRPr="00A05996">
              <w:rPr>
                <w:rFonts w:ascii="ＭＳ ゴシック" w:eastAsia="ＭＳ ゴシック" w:hAnsi="ＭＳ ゴシック" w:hint="eastAsia"/>
                <w:color w:val="000000"/>
                <w:sz w:val="24"/>
              </w:rPr>
              <w:t>減少額（万円）</w:t>
            </w:r>
          </w:p>
        </w:tc>
        <w:tc>
          <w:tcPr>
            <w:tcW w:w="1443" w:type="dxa"/>
            <w:tcBorders>
              <w:bottom w:val="single" w:sz="4" w:space="0" w:color="auto"/>
            </w:tcBorders>
          </w:tcPr>
          <w:p w14:paraId="38997155" w14:textId="77777777" w:rsidR="00F6153E" w:rsidRDefault="00F6153E" w:rsidP="00091129">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d.全体の売上高の減少額（万円）</w:t>
            </w:r>
          </w:p>
        </w:tc>
        <w:tc>
          <w:tcPr>
            <w:tcW w:w="1686" w:type="dxa"/>
            <w:tcBorders>
              <w:bottom w:val="single" w:sz="4" w:space="0" w:color="auto"/>
            </w:tcBorders>
            <w:shd w:val="clear" w:color="auto" w:fill="auto"/>
          </w:tcPr>
          <w:p w14:paraId="719D9FF8" w14:textId="77777777" w:rsidR="00F6153E" w:rsidRPr="00A05996" w:rsidRDefault="00F6153E" w:rsidP="00A70C01">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d.</w:t>
            </w:r>
            <w:r w:rsidRPr="00A05996">
              <w:rPr>
                <w:rFonts w:ascii="ＭＳ ゴシック" w:eastAsia="ＭＳ ゴシック" w:hAnsi="ＭＳ ゴシック" w:hint="eastAsia"/>
                <w:color w:val="000000"/>
                <w:sz w:val="24"/>
              </w:rPr>
              <w:t>前年同期全体の売上高と指定業種減少額の比較</w:t>
            </w:r>
          </w:p>
        </w:tc>
        <w:tc>
          <w:tcPr>
            <w:tcW w:w="1314" w:type="dxa"/>
            <w:tcBorders>
              <w:bottom w:val="single" w:sz="4" w:space="0" w:color="auto"/>
            </w:tcBorders>
            <w:shd w:val="clear" w:color="auto" w:fill="auto"/>
          </w:tcPr>
          <w:p w14:paraId="470EE1FB" w14:textId="77777777" w:rsidR="00F6153E" w:rsidRPr="00A05996" w:rsidRDefault="00F6153E" w:rsidP="00D948DD">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e.</w:t>
            </w:r>
            <w:r w:rsidRPr="00A05996">
              <w:rPr>
                <w:rFonts w:ascii="ＭＳ ゴシック" w:eastAsia="ＭＳ ゴシック" w:hAnsi="ＭＳ ゴシック" w:hint="eastAsia"/>
                <w:color w:val="000000"/>
                <w:sz w:val="24"/>
              </w:rPr>
              <w:t>全体の売上高の減少率</w:t>
            </w:r>
          </w:p>
        </w:tc>
      </w:tr>
      <w:tr w:rsidR="00F6153E" w:rsidRPr="00A05996" w14:paraId="3BB74D61" w14:textId="77777777" w:rsidTr="00662B45">
        <w:tc>
          <w:tcPr>
            <w:tcW w:w="1951" w:type="dxa"/>
            <w:shd w:val="clear" w:color="auto" w:fill="auto"/>
          </w:tcPr>
          <w:p w14:paraId="21E9840F" w14:textId="77777777" w:rsidR="00F6153E" w:rsidRDefault="00F6153E" w:rsidP="0009112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細分類</w:t>
            </w:r>
            <w:r w:rsidRPr="00A05996">
              <w:rPr>
                <w:rFonts w:ascii="ＭＳ ゴシック" w:eastAsia="ＭＳ ゴシック" w:hAnsi="ＭＳ ゴシック" w:hint="eastAsia"/>
                <w:color w:val="000000"/>
                <w:sz w:val="24"/>
              </w:rPr>
              <w:t>Ａ業種</w:t>
            </w:r>
          </w:p>
          <w:p w14:paraId="167BEF78" w14:textId="77777777" w:rsidR="00F6153E" w:rsidRPr="00A05996" w:rsidRDefault="00F6153E" w:rsidP="00091129">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非指定</w:t>
            </w:r>
            <w:r w:rsidRPr="00A05996">
              <w:rPr>
                <w:rFonts w:ascii="ＭＳ ゴシック" w:eastAsia="ＭＳ ゴシック" w:hAnsi="ＭＳ ゴシック" w:hint="eastAsia"/>
                <w:color w:val="000000"/>
                <w:sz w:val="24"/>
              </w:rPr>
              <w:t>）</w:t>
            </w:r>
          </w:p>
        </w:tc>
        <w:tc>
          <w:tcPr>
            <w:tcW w:w="1134" w:type="dxa"/>
            <w:shd w:val="clear" w:color="auto" w:fill="auto"/>
          </w:tcPr>
          <w:p w14:paraId="2B9E9507" w14:textId="77777777" w:rsidR="00F6153E" w:rsidRPr="00A05996"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25</w:t>
            </w:r>
          </w:p>
        </w:tc>
        <w:tc>
          <w:tcPr>
            <w:tcW w:w="992" w:type="dxa"/>
            <w:shd w:val="clear" w:color="auto" w:fill="auto"/>
          </w:tcPr>
          <w:p w14:paraId="7DC7FD7D" w14:textId="77777777" w:rsidR="00F6153E" w:rsidRPr="00A05996"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25</w:t>
            </w:r>
          </w:p>
        </w:tc>
        <w:tc>
          <w:tcPr>
            <w:tcW w:w="1266" w:type="dxa"/>
            <w:tcBorders>
              <w:tr2bl w:val="single" w:sz="4" w:space="0" w:color="auto"/>
            </w:tcBorders>
            <w:shd w:val="clear" w:color="auto" w:fill="auto"/>
          </w:tcPr>
          <w:p w14:paraId="7C549D57" w14:textId="77777777" w:rsidR="00F6153E" w:rsidRPr="00A05996" w:rsidRDefault="00F6153E" w:rsidP="00091129">
            <w:pPr>
              <w:jc w:val="right"/>
              <w:rPr>
                <w:rFonts w:ascii="ＭＳ ゴシック" w:eastAsia="ＭＳ ゴシック" w:hAnsi="ＭＳ ゴシック"/>
                <w:color w:val="000000"/>
                <w:sz w:val="24"/>
              </w:rPr>
            </w:pPr>
          </w:p>
        </w:tc>
        <w:tc>
          <w:tcPr>
            <w:tcW w:w="1443" w:type="dxa"/>
            <w:tcBorders>
              <w:tr2bl w:val="single" w:sz="4" w:space="0" w:color="auto"/>
            </w:tcBorders>
          </w:tcPr>
          <w:p w14:paraId="55251967" w14:textId="77777777" w:rsidR="00F6153E" w:rsidRPr="00A05996" w:rsidRDefault="00F6153E" w:rsidP="00091129">
            <w:pPr>
              <w:rPr>
                <w:rFonts w:ascii="ＭＳ ゴシック" w:eastAsia="ＭＳ ゴシック" w:hAnsi="ＭＳ ゴシック"/>
                <w:color w:val="000000"/>
                <w:sz w:val="24"/>
              </w:rPr>
            </w:pPr>
          </w:p>
        </w:tc>
        <w:tc>
          <w:tcPr>
            <w:tcW w:w="1686" w:type="dxa"/>
            <w:tcBorders>
              <w:bottom w:val="single" w:sz="4" w:space="0" w:color="auto"/>
              <w:tr2bl w:val="single" w:sz="4" w:space="0" w:color="auto"/>
            </w:tcBorders>
            <w:shd w:val="clear" w:color="auto" w:fill="auto"/>
          </w:tcPr>
          <w:p w14:paraId="0B4C5592" w14:textId="77777777" w:rsidR="00F6153E" w:rsidRPr="00A05996" w:rsidRDefault="00F6153E" w:rsidP="00091129">
            <w:pPr>
              <w:rPr>
                <w:rFonts w:ascii="ＭＳ ゴシック" w:eastAsia="ＭＳ ゴシック" w:hAnsi="ＭＳ ゴシック"/>
                <w:color w:val="000000"/>
                <w:sz w:val="24"/>
              </w:rPr>
            </w:pPr>
          </w:p>
        </w:tc>
        <w:tc>
          <w:tcPr>
            <w:tcW w:w="1314" w:type="dxa"/>
            <w:tcBorders>
              <w:tr2bl w:val="single" w:sz="4" w:space="0" w:color="auto"/>
            </w:tcBorders>
            <w:shd w:val="clear" w:color="auto" w:fill="auto"/>
          </w:tcPr>
          <w:p w14:paraId="0A7B6AA7" w14:textId="77777777" w:rsidR="00F6153E" w:rsidRPr="00A05996" w:rsidRDefault="00F6153E" w:rsidP="00091129">
            <w:pPr>
              <w:rPr>
                <w:rFonts w:ascii="ＭＳ ゴシック" w:eastAsia="ＭＳ ゴシック" w:hAnsi="ＭＳ ゴシック"/>
                <w:color w:val="000000"/>
                <w:sz w:val="24"/>
              </w:rPr>
            </w:pPr>
          </w:p>
        </w:tc>
      </w:tr>
      <w:tr w:rsidR="00F6153E" w:rsidRPr="00A05996" w14:paraId="3224E5BC" w14:textId="77777777" w:rsidTr="00662B45">
        <w:tc>
          <w:tcPr>
            <w:tcW w:w="1951" w:type="dxa"/>
            <w:shd w:val="clear" w:color="auto" w:fill="auto"/>
          </w:tcPr>
          <w:p w14:paraId="02204B5F" w14:textId="77777777" w:rsidR="00F6153E" w:rsidRDefault="00F6153E" w:rsidP="0009112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細分類</w:t>
            </w:r>
            <w:r w:rsidRPr="00A05996">
              <w:rPr>
                <w:rFonts w:ascii="ＭＳ ゴシック" w:eastAsia="ＭＳ ゴシック" w:hAnsi="ＭＳ ゴシック" w:hint="eastAsia"/>
                <w:color w:val="000000"/>
                <w:sz w:val="24"/>
              </w:rPr>
              <w:t>Ｂ業種</w:t>
            </w:r>
          </w:p>
          <w:p w14:paraId="2BF839C7" w14:textId="77777777" w:rsidR="00F6153E" w:rsidRPr="00A05996" w:rsidRDefault="00F6153E" w:rsidP="00091129">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（指定）</w:t>
            </w:r>
          </w:p>
        </w:tc>
        <w:tc>
          <w:tcPr>
            <w:tcW w:w="1134" w:type="dxa"/>
            <w:vMerge w:val="restart"/>
            <w:shd w:val="clear" w:color="auto" w:fill="auto"/>
            <w:vAlign w:val="center"/>
          </w:tcPr>
          <w:p w14:paraId="6CCD5EF6" w14:textId="77777777" w:rsidR="00F6153E" w:rsidRPr="00A05996" w:rsidRDefault="00F6153E"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60</w:t>
            </w:r>
          </w:p>
        </w:tc>
        <w:tc>
          <w:tcPr>
            <w:tcW w:w="992" w:type="dxa"/>
            <w:vMerge w:val="restart"/>
            <w:shd w:val="clear" w:color="auto" w:fill="auto"/>
            <w:vAlign w:val="center"/>
          </w:tcPr>
          <w:p w14:paraId="1DC0E1C7" w14:textId="77777777" w:rsidR="00F6153E" w:rsidRPr="00A05996" w:rsidRDefault="00F6153E"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5</w:t>
            </w:r>
            <w:r>
              <w:rPr>
                <w:rFonts w:ascii="ＭＳ ゴシック" w:eastAsia="ＭＳ ゴシック" w:hAnsi="ＭＳ ゴシック" w:hint="eastAsia"/>
                <w:color w:val="000000"/>
                <w:sz w:val="24"/>
              </w:rPr>
              <w:t>7</w:t>
            </w:r>
          </w:p>
        </w:tc>
        <w:tc>
          <w:tcPr>
            <w:tcW w:w="1266" w:type="dxa"/>
            <w:vMerge w:val="restart"/>
            <w:shd w:val="clear" w:color="auto" w:fill="auto"/>
            <w:vAlign w:val="center"/>
          </w:tcPr>
          <w:p w14:paraId="0BA2640A" w14:textId="77777777" w:rsidR="00F6153E" w:rsidRPr="00A05996"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3</w:t>
            </w:r>
          </w:p>
          <w:p w14:paraId="6FE497D1" w14:textId="77777777" w:rsidR="00F6153E" w:rsidRPr="00A05996" w:rsidRDefault="00F6153E" w:rsidP="00F02C13">
            <w:pPr>
              <w:ind w:right="242"/>
              <w:jc w:val="right"/>
              <w:rPr>
                <w:rFonts w:ascii="ＭＳ ゴシック" w:eastAsia="ＭＳ ゴシック" w:hAnsi="ＭＳ ゴシック"/>
                <w:color w:val="000000"/>
                <w:sz w:val="24"/>
              </w:rPr>
            </w:pPr>
          </w:p>
        </w:tc>
        <w:tc>
          <w:tcPr>
            <w:tcW w:w="1443" w:type="dxa"/>
            <w:tcBorders>
              <w:tr2bl w:val="single" w:sz="4" w:space="0" w:color="auto"/>
            </w:tcBorders>
          </w:tcPr>
          <w:p w14:paraId="2FA11201" w14:textId="77777777" w:rsidR="00F6153E" w:rsidRDefault="00F6153E" w:rsidP="00091129">
            <w:pPr>
              <w:jc w:val="center"/>
              <w:rPr>
                <w:rFonts w:ascii="ＭＳ ゴシック" w:eastAsia="ＭＳ ゴシック" w:hAnsi="ＭＳ ゴシック"/>
                <w:color w:val="000000"/>
                <w:sz w:val="24"/>
              </w:rPr>
            </w:pPr>
          </w:p>
        </w:tc>
        <w:tc>
          <w:tcPr>
            <w:tcW w:w="1686" w:type="dxa"/>
            <w:vMerge w:val="restart"/>
            <w:tcBorders>
              <w:tr2bl w:val="single" w:sz="4" w:space="0" w:color="auto"/>
            </w:tcBorders>
            <w:shd w:val="clear" w:color="auto" w:fill="auto"/>
          </w:tcPr>
          <w:p w14:paraId="513C8B8D" w14:textId="77777777" w:rsidR="00F6153E" w:rsidRPr="00A05996" w:rsidRDefault="00F6153E" w:rsidP="00091129">
            <w:pPr>
              <w:jc w:val="center"/>
              <w:rPr>
                <w:rFonts w:ascii="ＭＳ ゴシック" w:eastAsia="ＭＳ ゴシック" w:hAnsi="ＭＳ ゴシック"/>
                <w:color w:val="000000"/>
                <w:sz w:val="24"/>
              </w:rPr>
            </w:pPr>
          </w:p>
        </w:tc>
        <w:tc>
          <w:tcPr>
            <w:tcW w:w="1314" w:type="dxa"/>
            <w:tcBorders>
              <w:tr2bl w:val="single" w:sz="4" w:space="0" w:color="auto"/>
            </w:tcBorders>
            <w:shd w:val="clear" w:color="auto" w:fill="auto"/>
          </w:tcPr>
          <w:p w14:paraId="1AC27C3D" w14:textId="77777777" w:rsidR="00F6153E" w:rsidRPr="00A05996" w:rsidRDefault="00F6153E" w:rsidP="00091129">
            <w:pPr>
              <w:jc w:val="center"/>
              <w:rPr>
                <w:rFonts w:ascii="ＭＳ ゴシック" w:eastAsia="ＭＳ ゴシック" w:hAnsi="ＭＳ ゴシック"/>
                <w:color w:val="000000"/>
                <w:sz w:val="24"/>
              </w:rPr>
            </w:pPr>
          </w:p>
        </w:tc>
      </w:tr>
      <w:tr w:rsidR="00F6153E" w:rsidRPr="00A05996" w14:paraId="22239847" w14:textId="77777777" w:rsidTr="00662B45">
        <w:tc>
          <w:tcPr>
            <w:tcW w:w="1951" w:type="dxa"/>
            <w:tcBorders>
              <w:bottom w:val="single" w:sz="4" w:space="0" w:color="auto"/>
            </w:tcBorders>
            <w:shd w:val="clear" w:color="auto" w:fill="auto"/>
          </w:tcPr>
          <w:p w14:paraId="4C8E3244" w14:textId="77777777" w:rsidR="00F6153E" w:rsidRPr="00A05996" w:rsidRDefault="00F6153E" w:rsidP="0009112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細分類</w:t>
            </w:r>
            <w:r w:rsidRPr="00A05996">
              <w:rPr>
                <w:rFonts w:ascii="ＭＳ ゴシック" w:eastAsia="ＭＳ ゴシック" w:hAnsi="ＭＳ ゴシック" w:hint="eastAsia"/>
                <w:color w:val="000000"/>
                <w:sz w:val="24"/>
              </w:rPr>
              <w:t>Ｃ業種（指定）</w:t>
            </w:r>
            <w:r>
              <w:rPr>
                <w:rFonts w:ascii="ＭＳ ゴシック" w:eastAsia="ＭＳ ゴシック" w:hAnsi="ＭＳ ゴシック" w:hint="eastAsia"/>
                <w:color w:val="000000"/>
                <w:sz w:val="24"/>
              </w:rPr>
              <w:t>のうち、保険対象事業に係る分</w:t>
            </w:r>
          </w:p>
        </w:tc>
        <w:tc>
          <w:tcPr>
            <w:tcW w:w="1134" w:type="dxa"/>
            <w:vMerge/>
            <w:tcBorders>
              <w:bottom w:val="single" w:sz="4" w:space="0" w:color="auto"/>
            </w:tcBorders>
            <w:shd w:val="clear" w:color="auto" w:fill="auto"/>
          </w:tcPr>
          <w:p w14:paraId="062B33CC" w14:textId="77777777" w:rsidR="00F6153E" w:rsidRPr="00A05996" w:rsidRDefault="00F6153E" w:rsidP="00091129">
            <w:pPr>
              <w:jc w:val="right"/>
              <w:rPr>
                <w:rFonts w:ascii="ＭＳ ゴシック" w:eastAsia="ＭＳ ゴシック" w:hAnsi="ＭＳ ゴシック"/>
                <w:color w:val="000000"/>
                <w:sz w:val="24"/>
              </w:rPr>
            </w:pPr>
          </w:p>
        </w:tc>
        <w:tc>
          <w:tcPr>
            <w:tcW w:w="992" w:type="dxa"/>
            <w:vMerge/>
            <w:tcBorders>
              <w:bottom w:val="single" w:sz="4" w:space="0" w:color="auto"/>
            </w:tcBorders>
            <w:shd w:val="clear" w:color="auto" w:fill="auto"/>
          </w:tcPr>
          <w:p w14:paraId="426ECB76" w14:textId="77777777" w:rsidR="00F6153E" w:rsidRPr="00A05996" w:rsidRDefault="00F6153E" w:rsidP="00091129">
            <w:pPr>
              <w:jc w:val="right"/>
              <w:rPr>
                <w:rFonts w:ascii="ＭＳ ゴシック" w:eastAsia="ＭＳ ゴシック" w:hAnsi="ＭＳ ゴシック"/>
                <w:color w:val="000000"/>
                <w:sz w:val="24"/>
              </w:rPr>
            </w:pPr>
          </w:p>
        </w:tc>
        <w:tc>
          <w:tcPr>
            <w:tcW w:w="1266" w:type="dxa"/>
            <w:vMerge/>
            <w:tcBorders>
              <w:bottom w:val="single" w:sz="4" w:space="0" w:color="auto"/>
            </w:tcBorders>
            <w:shd w:val="clear" w:color="auto" w:fill="auto"/>
          </w:tcPr>
          <w:p w14:paraId="2F804A1B" w14:textId="77777777" w:rsidR="00F6153E" w:rsidRPr="00A05996" w:rsidRDefault="00F6153E" w:rsidP="00091129">
            <w:pPr>
              <w:jc w:val="right"/>
              <w:rPr>
                <w:rFonts w:ascii="ＭＳ ゴシック" w:eastAsia="ＭＳ ゴシック" w:hAnsi="ＭＳ ゴシック"/>
                <w:color w:val="000000"/>
                <w:sz w:val="24"/>
              </w:rPr>
            </w:pPr>
          </w:p>
        </w:tc>
        <w:tc>
          <w:tcPr>
            <w:tcW w:w="1443" w:type="dxa"/>
            <w:tcBorders>
              <w:bottom w:val="single" w:sz="4" w:space="0" w:color="auto"/>
              <w:tr2bl w:val="single" w:sz="4" w:space="0" w:color="auto"/>
            </w:tcBorders>
          </w:tcPr>
          <w:p w14:paraId="67A7B849" w14:textId="77777777" w:rsidR="00F6153E" w:rsidRPr="00A05996" w:rsidRDefault="00F6153E" w:rsidP="00091129">
            <w:pPr>
              <w:jc w:val="center"/>
              <w:rPr>
                <w:rFonts w:ascii="ＭＳ ゴシック" w:eastAsia="ＭＳ ゴシック" w:hAnsi="ＭＳ ゴシック"/>
                <w:color w:val="000000"/>
                <w:sz w:val="24"/>
              </w:rPr>
            </w:pPr>
          </w:p>
        </w:tc>
        <w:tc>
          <w:tcPr>
            <w:tcW w:w="1686" w:type="dxa"/>
            <w:vMerge/>
            <w:tcBorders>
              <w:bottom w:val="single" w:sz="4" w:space="0" w:color="auto"/>
              <w:tr2bl w:val="single" w:sz="4" w:space="0" w:color="auto"/>
            </w:tcBorders>
            <w:shd w:val="clear" w:color="auto" w:fill="auto"/>
          </w:tcPr>
          <w:p w14:paraId="2855B77D" w14:textId="77777777" w:rsidR="00F6153E" w:rsidRPr="00A05996" w:rsidRDefault="00F6153E" w:rsidP="00091129">
            <w:pPr>
              <w:jc w:val="center"/>
              <w:rPr>
                <w:rFonts w:ascii="ＭＳ ゴシック" w:eastAsia="ＭＳ ゴシック" w:hAnsi="ＭＳ ゴシック"/>
                <w:color w:val="000000"/>
                <w:sz w:val="24"/>
              </w:rPr>
            </w:pPr>
          </w:p>
        </w:tc>
        <w:tc>
          <w:tcPr>
            <w:tcW w:w="1314" w:type="dxa"/>
            <w:tcBorders>
              <w:bottom w:val="single" w:sz="4" w:space="0" w:color="auto"/>
              <w:tr2bl w:val="single" w:sz="4" w:space="0" w:color="auto"/>
            </w:tcBorders>
            <w:shd w:val="clear" w:color="auto" w:fill="auto"/>
          </w:tcPr>
          <w:p w14:paraId="7B6D109F" w14:textId="77777777" w:rsidR="00F6153E" w:rsidRPr="00A05996" w:rsidRDefault="00F6153E" w:rsidP="00091129">
            <w:pPr>
              <w:jc w:val="center"/>
              <w:rPr>
                <w:rFonts w:ascii="ＭＳ ゴシック" w:eastAsia="ＭＳ ゴシック" w:hAnsi="ＭＳ ゴシック"/>
                <w:color w:val="000000"/>
                <w:sz w:val="24"/>
              </w:rPr>
            </w:pPr>
          </w:p>
        </w:tc>
      </w:tr>
      <w:tr w:rsidR="00F6153E" w:rsidRPr="00A05996" w14:paraId="4366591E" w14:textId="77777777" w:rsidTr="00662B45">
        <w:tc>
          <w:tcPr>
            <w:tcW w:w="1951" w:type="dxa"/>
            <w:shd w:val="clear" w:color="auto" w:fill="auto"/>
          </w:tcPr>
          <w:p w14:paraId="4A95A0A7" w14:textId="77777777" w:rsidR="00F6153E" w:rsidRPr="00A05996" w:rsidRDefault="00F6153E" w:rsidP="0009112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細分類Ｃ業種（指定）のうち、保険</w:t>
            </w:r>
            <w:r w:rsidR="004B75D2">
              <w:rPr>
                <w:rFonts w:ascii="ＭＳ ゴシック" w:eastAsia="ＭＳ ゴシック" w:hAnsi="ＭＳ ゴシック" w:hint="eastAsia"/>
                <w:color w:val="000000"/>
                <w:sz w:val="24"/>
              </w:rPr>
              <w:t>非</w:t>
            </w:r>
            <w:r>
              <w:rPr>
                <w:rFonts w:ascii="ＭＳ ゴシック" w:eastAsia="ＭＳ ゴシック" w:hAnsi="ＭＳ ゴシック" w:hint="eastAsia"/>
                <w:color w:val="000000"/>
                <w:sz w:val="24"/>
              </w:rPr>
              <w:t>対象事業に係る分</w:t>
            </w:r>
          </w:p>
        </w:tc>
        <w:tc>
          <w:tcPr>
            <w:tcW w:w="1134" w:type="dxa"/>
            <w:shd w:val="clear" w:color="auto" w:fill="auto"/>
          </w:tcPr>
          <w:p w14:paraId="6940FDBC" w14:textId="77777777" w:rsidR="00F6153E" w:rsidRPr="00A05996"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10</w:t>
            </w:r>
          </w:p>
        </w:tc>
        <w:tc>
          <w:tcPr>
            <w:tcW w:w="992" w:type="dxa"/>
            <w:shd w:val="clear" w:color="auto" w:fill="auto"/>
          </w:tcPr>
          <w:p w14:paraId="7D52F1AE" w14:textId="77777777" w:rsidR="00F6153E" w:rsidRPr="00A05996"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w:t>
            </w:r>
          </w:p>
        </w:tc>
        <w:tc>
          <w:tcPr>
            <w:tcW w:w="1266" w:type="dxa"/>
            <w:tcBorders>
              <w:bottom w:val="single" w:sz="4" w:space="0" w:color="auto"/>
              <w:tr2bl w:val="single" w:sz="4" w:space="0" w:color="auto"/>
            </w:tcBorders>
            <w:shd w:val="clear" w:color="auto" w:fill="auto"/>
          </w:tcPr>
          <w:p w14:paraId="720E9EFD" w14:textId="77777777" w:rsidR="00F6153E" w:rsidRPr="00A05996" w:rsidRDefault="00F6153E" w:rsidP="00091129">
            <w:pPr>
              <w:jc w:val="right"/>
              <w:rPr>
                <w:rFonts w:ascii="ＭＳ ゴシック" w:eastAsia="ＭＳ ゴシック" w:hAnsi="ＭＳ ゴシック"/>
                <w:color w:val="000000"/>
                <w:sz w:val="24"/>
              </w:rPr>
            </w:pPr>
          </w:p>
        </w:tc>
        <w:tc>
          <w:tcPr>
            <w:tcW w:w="1443" w:type="dxa"/>
            <w:tcBorders>
              <w:tr2bl w:val="single" w:sz="4" w:space="0" w:color="auto"/>
            </w:tcBorders>
          </w:tcPr>
          <w:p w14:paraId="35F636A3" w14:textId="77777777" w:rsidR="00F6153E" w:rsidRPr="00A05996" w:rsidRDefault="00F6153E" w:rsidP="00091129">
            <w:pPr>
              <w:rPr>
                <w:rFonts w:ascii="ＭＳ ゴシック" w:eastAsia="ＭＳ ゴシック" w:hAnsi="ＭＳ ゴシック"/>
                <w:color w:val="000000"/>
                <w:sz w:val="24"/>
              </w:rPr>
            </w:pPr>
          </w:p>
        </w:tc>
        <w:tc>
          <w:tcPr>
            <w:tcW w:w="1686" w:type="dxa"/>
            <w:tcBorders>
              <w:tr2bl w:val="single" w:sz="4" w:space="0" w:color="auto"/>
            </w:tcBorders>
            <w:shd w:val="clear" w:color="auto" w:fill="auto"/>
          </w:tcPr>
          <w:p w14:paraId="419AE641" w14:textId="77777777" w:rsidR="00F6153E" w:rsidRPr="00A05996" w:rsidRDefault="00F6153E" w:rsidP="00091129">
            <w:pPr>
              <w:rPr>
                <w:rFonts w:ascii="ＭＳ ゴシック" w:eastAsia="ＭＳ ゴシック" w:hAnsi="ＭＳ ゴシック"/>
                <w:color w:val="000000"/>
                <w:sz w:val="24"/>
              </w:rPr>
            </w:pPr>
          </w:p>
        </w:tc>
        <w:tc>
          <w:tcPr>
            <w:tcW w:w="1314" w:type="dxa"/>
            <w:tcBorders>
              <w:tr2bl w:val="single" w:sz="4" w:space="0" w:color="auto"/>
            </w:tcBorders>
            <w:shd w:val="clear" w:color="auto" w:fill="auto"/>
          </w:tcPr>
          <w:p w14:paraId="6E8019B0" w14:textId="77777777" w:rsidR="00F6153E" w:rsidRPr="00A05996" w:rsidRDefault="00F6153E" w:rsidP="00091129">
            <w:pPr>
              <w:jc w:val="right"/>
              <w:rPr>
                <w:rFonts w:ascii="ＭＳ ゴシック" w:eastAsia="ＭＳ ゴシック" w:hAnsi="ＭＳ ゴシック"/>
                <w:color w:val="000000"/>
                <w:sz w:val="24"/>
              </w:rPr>
            </w:pPr>
          </w:p>
        </w:tc>
      </w:tr>
      <w:tr w:rsidR="00F6153E" w:rsidRPr="00A05996" w14:paraId="0D2CC49B" w14:textId="77777777" w:rsidTr="00662B45">
        <w:tc>
          <w:tcPr>
            <w:tcW w:w="1951" w:type="dxa"/>
            <w:shd w:val="clear" w:color="auto" w:fill="auto"/>
          </w:tcPr>
          <w:p w14:paraId="4875A831" w14:textId="77777777" w:rsidR="00F6153E" w:rsidRPr="00A05996" w:rsidRDefault="00F6153E" w:rsidP="00091129">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Ｄ業種（非指定）</w:t>
            </w:r>
          </w:p>
        </w:tc>
        <w:tc>
          <w:tcPr>
            <w:tcW w:w="1134" w:type="dxa"/>
            <w:shd w:val="clear" w:color="auto" w:fill="auto"/>
          </w:tcPr>
          <w:p w14:paraId="64C246E6" w14:textId="77777777" w:rsidR="00F6153E" w:rsidRPr="00A05996" w:rsidRDefault="00F6153E"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5</w:t>
            </w:r>
          </w:p>
        </w:tc>
        <w:tc>
          <w:tcPr>
            <w:tcW w:w="992" w:type="dxa"/>
            <w:shd w:val="clear" w:color="auto" w:fill="auto"/>
          </w:tcPr>
          <w:p w14:paraId="0C26E35D" w14:textId="77777777" w:rsidR="00F6153E" w:rsidRPr="00A05996"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5</w:t>
            </w:r>
          </w:p>
        </w:tc>
        <w:tc>
          <w:tcPr>
            <w:tcW w:w="1266" w:type="dxa"/>
            <w:tcBorders>
              <w:bottom w:val="single" w:sz="4" w:space="0" w:color="auto"/>
              <w:tr2bl w:val="single" w:sz="4" w:space="0" w:color="auto"/>
            </w:tcBorders>
            <w:shd w:val="clear" w:color="auto" w:fill="auto"/>
          </w:tcPr>
          <w:p w14:paraId="4AED1949" w14:textId="77777777" w:rsidR="00F6153E" w:rsidRPr="00A05996" w:rsidRDefault="00F6153E" w:rsidP="00091129">
            <w:pPr>
              <w:jc w:val="right"/>
              <w:rPr>
                <w:rFonts w:ascii="ＭＳ ゴシック" w:eastAsia="ＭＳ ゴシック" w:hAnsi="ＭＳ ゴシック"/>
                <w:color w:val="000000"/>
                <w:sz w:val="24"/>
              </w:rPr>
            </w:pPr>
          </w:p>
        </w:tc>
        <w:tc>
          <w:tcPr>
            <w:tcW w:w="1443" w:type="dxa"/>
            <w:tcBorders>
              <w:bottom w:val="single" w:sz="4" w:space="0" w:color="auto"/>
              <w:tr2bl w:val="single" w:sz="4" w:space="0" w:color="auto"/>
            </w:tcBorders>
          </w:tcPr>
          <w:p w14:paraId="04EFEFB2" w14:textId="77777777" w:rsidR="00F6153E" w:rsidRPr="00A05996" w:rsidRDefault="00F6153E" w:rsidP="00091129">
            <w:pPr>
              <w:rPr>
                <w:rFonts w:ascii="ＭＳ ゴシック" w:eastAsia="ＭＳ ゴシック" w:hAnsi="ＭＳ ゴシック"/>
                <w:color w:val="000000"/>
                <w:sz w:val="24"/>
              </w:rPr>
            </w:pPr>
          </w:p>
        </w:tc>
        <w:tc>
          <w:tcPr>
            <w:tcW w:w="1686" w:type="dxa"/>
            <w:tcBorders>
              <w:bottom w:val="single" w:sz="4" w:space="0" w:color="auto"/>
              <w:tr2bl w:val="single" w:sz="4" w:space="0" w:color="auto"/>
            </w:tcBorders>
            <w:shd w:val="clear" w:color="auto" w:fill="auto"/>
          </w:tcPr>
          <w:p w14:paraId="03CB41E8" w14:textId="77777777" w:rsidR="00F6153E" w:rsidRPr="00A05996" w:rsidRDefault="00F6153E" w:rsidP="00091129">
            <w:pPr>
              <w:rPr>
                <w:rFonts w:ascii="ＭＳ ゴシック" w:eastAsia="ＭＳ ゴシック" w:hAnsi="ＭＳ ゴシック"/>
                <w:color w:val="000000"/>
                <w:sz w:val="24"/>
              </w:rPr>
            </w:pPr>
          </w:p>
        </w:tc>
        <w:tc>
          <w:tcPr>
            <w:tcW w:w="1314" w:type="dxa"/>
            <w:tcBorders>
              <w:tr2bl w:val="single" w:sz="4" w:space="0" w:color="auto"/>
            </w:tcBorders>
            <w:shd w:val="clear" w:color="auto" w:fill="auto"/>
          </w:tcPr>
          <w:p w14:paraId="27AC0446" w14:textId="77777777" w:rsidR="00F6153E" w:rsidRPr="00A05996" w:rsidRDefault="00F6153E" w:rsidP="00091129">
            <w:pPr>
              <w:jc w:val="right"/>
              <w:rPr>
                <w:rFonts w:ascii="ＭＳ ゴシック" w:eastAsia="ＭＳ ゴシック" w:hAnsi="ＭＳ ゴシック"/>
                <w:color w:val="000000"/>
                <w:sz w:val="24"/>
              </w:rPr>
            </w:pPr>
          </w:p>
        </w:tc>
      </w:tr>
      <w:tr w:rsidR="00F6153E" w:rsidRPr="00A05996" w14:paraId="281DC326" w14:textId="77777777" w:rsidTr="00662B45">
        <w:tc>
          <w:tcPr>
            <w:tcW w:w="1951" w:type="dxa"/>
            <w:shd w:val="clear" w:color="auto" w:fill="auto"/>
          </w:tcPr>
          <w:p w14:paraId="097F1340" w14:textId="77777777" w:rsidR="00F6153E" w:rsidRPr="00A05996" w:rsidRDefault="00F6153E" w:rsidP="00091129">
            <w:pP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合計</w:t>
            </w:r>
          </w:p>
        </w:tc>
        <w:tc>
          <w:tcPr>
            <w:tcW w:w="1134" w:type="dxa"/>
            <w:shd w:val="clear" w:color="auto" w:fill="auto"/>
          </w:tcPr>
          <w:p w14:paraId="6B1246C7" w14:textId="77777777" w:rsidR="00F6153E" w:rsidRPr="00A05996" w:rsidRDefault="00F6153E"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100</w:t>
            </w:r>
          </w:p>
          <w:p w14:paraId="373239E7" w14:textId="77777777" w:rsidR="00F6153E" w:rsidRPr="00A05996"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【Ｅ</w:t>
            </w:r>
            <w:r w:rsidRPr="00A05996">
              <w:rPr>
                <w:rFonts w:ascii="ＭＳ ゴシック" w:eastAsia="ＭＳ ゴシック" w:hAnsi="ＭＳ ゴシック" w:hint="eastAsia"/>
                <w:color w:val="000000"/>
                <w:sz w:val="24"/>
              </w:rPr>
              <w:t>】</w:t>
            </w:r>
          </w:p>
        </w:tc>
        <w:tc>
          <w:tcPr>
            <w:tcW w:w="992" w:type="dxa"/>
            <w:shd w:val="clear" w:color="auto" w:fill="auto"/>
          </w:tcPr>
          <w:p w14:paraId="1CE42544" w14:textId="77777777" w:rsidR="00F6153E" w:rsidRDefault="00F6153E"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9</w:t>
            </w:r>
            <w:r>
              <w:rPr>
                <w:rFonts w:ascii="ＭＳ ゴシック" w:eastAsia="ＭＳ ゴシック" w:hAnsi="ＭＳ ゴシック" w:hint="eastAsia"/>
                <w:color w:val="000000"/>
                <w:sz w:val="24"/>
              </w:rPr>
              <w:t>2</w:t>
            </w:r>
          </w:p>
          <w:p w14:paraId="77766D14" w14:textId="77777777" w:rsidR="00F6153E" w:rsidRPr="00A05996" w:rsidRDefault="00F6153E" w:rsidP="00F6153E">
            <w:pPr>
              <w:wordWrap w:val="0"/>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【F】</w:t>
            </w:r>
          </w:p>
        </w:tc>
        <w:tc>
          <w:tcPr>
            <w:tcW w:w="1266" w:type="dxa"/>
            <w:tcBorders>
              <w:tr2bl w:val="nil"/>
            </w:tcBorders>
            <w:shd w:val="clear" w:color="auto" w:fill="auto"/>
          </w:tcPr>
          <w:p w14:paraId="15438E21" w14:textId="77777777" w:rsidR="00F6153E"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3</w:t>
            </w:r>
          </w:p>
          <w:p w14:paraId="5BB05730" w14:textId="77777777" w:rsidR="00F6153E" w:rsidRPr="00A05996"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【G】</w:t>
            </w:r>
          </w:p>
        </w:tc>
        <w:tc>
          <w:tcPr>
            <w:tcW w:w="1443" w:type="dxa"/>
            <w:tcBorders>
              <w:tr2bl w:val="nil"/>
            </w:tcBorders>
          </w:tcPr>
          <w:p w14:paraId="170DA60E" w14:textId="77777777" w:rsidR="00F6153E" w:rsidRDefault="00F6153E" w:rsidP="0084677C">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8</w:t>
            </w:r>
          </w:p>
          <w:p w14:paraId="01A823DB" w14:textId="77777777" w:rsidR="00F6153E" w:rsidRDefault="00F6153E" w:rsidP="0084677C">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【H=E-F】</w:t>
            </w:r>
          </w:p>
        </w:tc>
        <w:tc>
          <w:tcPr>
            <w:tcW w:w="1686" w:type="dxa"/>
            <w:tcBorders>
              <w:tr2bl w:val="nil"/>
            </w:tcBorders>
            <w:shd w:val="clear" w:color="auto" w:fill="auto"/>
          </w:tcPr>
          <w:p w14:paraId="2A7447F3" w14:textId="77777777" w:rsidR="00F6153E" w:rsidRPr="00A05996" w:rsidRDefault="00F6153E" w:rsidP="0084677C">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3</w:t>
            </w:r>
            <w:r w:rsidRPr="00A05996">
              <w:rPr>
                <w:rFonts w:ascii="ＭＳ ゴシック" w:eastAsia="ＭＳ ゴシック" w:hAnsi="ＭＳ ゴシック" w:hint="eastAsia"/>
                <w:color w:val="000000"/>
                <w:sz w:val="24"/>
              </w:rPr>
              <w:t>％</w:t>
            </w:r>
          </w:p>
          <w:p w14:paraId="49F90261" w14:textId="77777777" w:rsidR="00F6153E" w:rsidRPr="00A05996" w:rsidRDefault="00F6153E" w:rsidP="00F6153E">
            <w:pPr>
              <w:jc w:val="center"/>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I＝G/Ｅ</w:t>
            </w:r>
            <w:r w:rsidRPr="00A05996">
              <w:rPr>
                <w:rFonts w:ascii="ＭＳ ゴシック" w:eastAsia="ＭＳ ゴシック" w:hAnsi="ＭＳ ゴシック" w:hint="eastAsia"/>
                <w:color w:val="000000"/>
                <w:sz w:val="24"/>
              </w:rPr>
              <w:t>】</w:t>
            </w:r>
          </w:p>
        </w:tc>
        <w:tc>
          <w:tcPr>
            <w:tcW w:w="1314" w:type="dxa"/>
            <w:tcBorders>
              <w:tr2bl w:val="nil"/>
            </w:tcBorders>
            <w:shd w:val="clear" w:color="auto" w:fill="auto"/>
          </w:tcPr>
          <w:p w14:paraId="70DD250E" w14:textId="77777777" w:rsidR="00F6153E" w:rsidRPr="00A05996" w:rsidRDefault="00F6153E" w:rsidP="00091129">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8</w:t>
            </w:r>
            <w:r w:rsidRPr="00A05996">
              <w:rPr>
                <w:rFonts w:ascii="ＭＳ ゴシック" w:eastAsia="ＭＳ ゴシック" w:hAnsi="ＭＳ ゴシック" w:hint="eastAsia"/>
                <w:color w:val="000000"/>
                <w:sz w:val="24"/>
              </w:rPr>
              <w:t>％</w:t>
            </w:r>
          </w:p>
          <w:p w14:paraId="6EE37C20" w14:textId="77777777" w:rsidR="00F6153E" w:rsidRPr="00A05996" w:rsidRDefault="00F6153E" w:rsidP="00091129">
            <w:pPr>
              <w:jc w:val="right"/>
              <w:rPr>
                <w:rFonts w:ascii="ＭＳ ゴシック" w:eastAsia="ＭＳ ゴシック" w:hAnsi="ＭＳ ゴシック"/>
                <w:color w:val="000000"/>
                <w:sz w:val="24"/>
              </w:rPr>
            </w:pPr>
            <w:r w:rsidRPr="00A05996">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J=H/E</w:t>
            </w:r>
            <w:r w:rsidRPr="00A05996">
              <w:rPr>
                <w:rFonts w:ascii="ＭＳ ゴシック" w:eastAsia="ＭＳ ゴシック" w:hAnsi="ＭＳ ゴシック" w:hint="eastAsia"/>
                <w:color w:val="000000"/>
                <w:sz w:val="24"/>
              </w:rPr>
              <w:t>】</w:t>
            </w:r>
          </w:p>
        </w:tc>
      </w:tr>
    </w:tbl>
    <w:p w14:paraId="18D45576" w14:textId="77777777" w:rsidR="006E61F0" w:rsidRDefault="006E61F0" w:rsidP="00956860">
      <w:pPr>
        <w:wordWrap w:val="0"/>
        <w:ind w:right="72"/>
        <w:rPr>
          <w:rFonts w:ascii="ＭＳ ゴシック" w:eastAsia="ＭＳ ゴシック" w:hAnsi="ＭＳ ゴシック"/>
          <w:sz w:val="24"/>
        </w:rPr>
      </w:pPr>
    </w:p>
    <w:p w14:paraId="24DF3C60" w14:textId="77777777" w:rsidR="000C0268" w:rsidRPr="00EC3EBE" w:rsidRDefault="000C0268" w:rsidP="000C0268">
      <w:pPr>
        <w:widowControl/>
        <w:jc w:val="left"/>
        <w:rPr>
          <w:rFonts w:ascii="ＭＳ ゴシック" w:eastAsia="ＭＳ ゴシック" w:hAnsi="ＭＳ 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2"/>
      </w:tblGrid>
      <w:tr w:rsidR="000C0268" w:rsidRPr="00466F0A" w14:paraId="04EBED24" w14:textId="77777777" w:rsidTr="000C0268">
        <w:tc>
          <w:tcPr>
            <w:tcW w:w="9575" w:type="dxa"/>
          </w:tcPr>
          <w:p w14:paraId="231C04AC" w14:textId="4848A4F5" w:rsidR="000C0268" w:rsidRDefault="000C0268" w:rsidP="00CD1C17">
            <w:pPr>
              <w:overflowPunct w:val="0"/>
              <w:ind w:left="1024" w:hangingChars="423" w:hanging="1024"/>
              <w:textAlignment w:val="baseline"/>
              <w:rPr>
                <w:rFonts w:ascii="ＭＳ ゴシック" w:eastAsia="ＭＳ ゴシック" w:hAnsi="ＭＳ ゴシック"/>
                <w:kern w:val="0"/>
                <w:sz w:val="24"/>
              </w:rPr>
            </w:pPr>
            <w:r w:rsidRPr="00466F0A">
              <w:rPr>
                <w:rFonts w:ascii="ＭＳ ゴシック" w:eastAsia="ＭＳ ゴシック" w:hAnsi="ＭＳ ゴシック" w:hint="eastAsia"/>
                <w:kern w:val="0"/>
                <w:sz w:val="24"/>
              </w:rPr>
              <w:t>問</w:t>
            </w:r>
            <w:r w:rsidR="00CD1C17">
              <w:rPr>
                <w:rFonts w:ascii="ＭＳ ゴシック" w:eastAsia="ＭＳ ゴシック" w:hAnsi="ＭＳ ゴシック" w:hint="eastAsia"/>
                <w:kern w:val="0"/>
                <w:sz w:val="24"/>
              </w:rPr>
              <w:t>２</w:t>
            </w:r>
            <w:r w:rsidR="00BD379F">
              <w:rPr>
                <w:rFonts w:ascii="ＭＳ ゴシック" w:eastAsia="ＭＳ ゴシック" w:hAnsi="ＭＳ ゴシック" w:hint="eastAsia"/>
                <w:kern w:val="0"/>
                <w:sz w:val="24"/>
              </w:rPr>
              <w:t>－１０</w:t>
            </w:r>
            <w:r w:rsidRPr="00466F0A">
              <w:rPr>
                <w:rFonts w:ascii="ＭＳ ゴシック" w:eastAsia="ＭＳ ゴシック" w:hAnsi="ＭＳ ゴシック" w:hint="eastAsia"/>
                <w:kern w:val="0"/>
                <w:sz w:val="24"/>
              </w:rPr>
              <w:t xml:space="preserve">：　</w:t>
            </w:r>
            <w:r>
              <w:rPr>
                <w:rFonts w:ascii="ＭＳ ゴシック" w:eastAsia="ＭＳ ゴシック" w:hAnsi="ＭＳ ゴシック" w:hint="eastAsia"/>
                <w:sz w:val="24"/>
              </w:rPr>
              <w:t>日本標準産業分類において、多くの細分類は、「主として・・・・・をする事業所」と定義されているが、「主として」行っている事業以外の事業が、それ単独では別の細分類業種に属する場合、売上を分化して、兼業者として取扱うことになるのか。</w:t>
            </w:r>
          </w:p>
        </w:tc>
      </w:tr>
    </w:tbl>
    <w:p w14:paraId="4DFCCBEA" w14:textId="77777777" w:rsidR="00CC25A4" w:rsidRDefault="00CC25A4" w:rsidP="000C0268">
      <w:pPr>
        <w:ind w:leftChars="401" w:left="1273" w:hangingChars="175" w:hanging="423"/>
        <w:rPr>
          <w:rFonts w:ascii="ＭＳ ゴシック" w:eastAsia="ＭＳ ゴシック" w:hAnsi="ＭＳ ゴシック" w:cs="HGPｺﾞｼｯｸM"/>
          <w:kern w:val="0"/>
          <w:sz w:val="24"/>
        </w:rPr>
      </w:pPr>
    </w:p>
    <w:p w14:paraId="7D447439" w14:textId="4C5402D0" w:rsidR="000C0268" w:rsidRDefault="000C0268" w:rsidP="000C0268">
      <w:pPr>
        <w:ind w:leftChars="401" w:left="1273" w:hangingChars="175" w:hanging="423"/>
        <w:rPr>
          <w:rFonts w:ascii="ＭＳ ゴシック" w:eastAsia="ＭＳ ゴシック" w:hAnsi="ＭＳ ゴシック" w:cs="HGPｺﾞｼｯｸM"/>
          <w:kern w:val="0"/>
          <w:sz w:val="24"/>
        </w:rPr>
      </w:pPr>
      <w:r w:rsidRPr="002E2950">
        <w:rPr>
          <w:rFonts w:ascii="ＭＳ ゴシック" w:eastAsia="ＭＳ ゴシック" w:hAnsi="ＭＳ ゴシック" w:cs="HGPｺﾞｼｯｸM" w:hint="eastAsia"/>
          <w:kern w:val="0"/>
          <w:sz w:val="24"/>
        </w:rPr>
        <w:t xml:space="preserve">答：　</w:t>
      </w:r>
      <w:r>
        <w:rPr>
          <w:rFonts w:ascii="ＭＳ ゴシック" w:eastAsia="ＭＳ ゴシック" w:hAnsi="ＭＳ ゴシック" w:cs="HGPｺﾞｼｯｸM" w:hint="eastAsia"/>
          <w:kern w:val="0"/>
          <w:sz w:val="24"/>
        </w:rPr>
        <w:t>中小企業者が販売又は提供（以下「販売等」という。）している商品又はサービス（以下「商品等」という。）の販売等が属する細分類業種が複数ある場合には、細分類業種毎に売上を分化することが原則。</w:t>
      </w:r>
      <w:r w:rsidR="00FD58FA">
        <w:rPr>
          <w:rFonts w:ascii="ＭＳ ゴシック" w:eastAsia="ＭＳ ゴシック" w:hAnsi="ＭＳ ゴシック" w:cs="HGPｺﾞｼｯｸM" w:hint="eastAsia"/>
          <w:kern w:val="0"/>
          <w:sz w:val="24"/>
        </w:rPr>
        <w:t>（ケース１の※２の</w:t>
      </w:r>
      <w:r w:rsidR="00BD379F">
        <w:rPr>
          <w:rFonts w:ascii="ＭＳ ゴシック" w:eastAsia="ＭＳ ゴシック" w:hAnsi="ＭＳ ゴシック" w:cs="HGPｺﾞｼｯｸM" w:hint="eastAsia"/>
          <w:kern w:val="0"/>
          <w:sz w:val="24"/>
        </w:rPr>
        <w:t>（</w:t>
      </w:r>
      <w:r w:rsidR="00FD58FA">
        <w:rPr>
          <w:rFonts w:ascii="ＭＳ ゴシック" w:eastAsia="ＭＳ ゴシック" w:hAnsi="ＭＳ ゴシック" w:cs="HGPｺﾞｼｯｸM" w:hint="eastAsia"/>
          <w:kern w:val="0"/>
          <w:sz w:val="24"/>
        </w:rPr>
        <w:t>注</w:t>
      </w:r>
      <w:r w:rsidR="00BD379F">
        <w:rPr>
          <w:rFonts w:ascii="ＭＳ ゴシック" w:eastAsia="ＭＳ ゴシック" w:hAnsi="ＭＳ ゴシック" w:cs="HGPｺﾞｼｯｸM" w:hint="eastAsia"/>
          <w:kern w:val="0"/>
          <w:sz w:val="24"/>
        </w:rPr>
        <w:t>）</w:t>
      </w:r>
      <w:r w:rsidR="00FD58FA">
        <w:rPr>
          <w:rFonts w:ascii="ＭＳ ゴシック" w:eastAsia="ＭＳ ゴシック" w:hAnsi="ＭＳ ゴシック" w:cs="HGPｺﾞｼｯｸM" w:hint="eastAsia"/>
          <w:kern w:val="0"/>
          <w:sz w:val="24"/>
        </w:rPr>
        <w:t>の取扱い）</w:t>
      </w:r>
    </w:p>
    <w:p w14:paraId="462B9F2D" w14:textId="77777777" w:rsidR="00270991" w:rsidRDefault="000C0268">
      <w:pPr>
        <w:ind w:leftChars="601" w:left="1274" w:firstLineChars="111" w:firstLine="269"/>
        <w:rPr>
          <w:rFonts w:ascii="ＭＳ ゴシック" w:eastAsia="ＭＳ ゴシック" w:hAnsi="ＭＳ ゴシック" w:cs="HGPｺﾞｼｯｸM"/>
          <w:kern w:val="0"/>
          <w:sz w:val="24"/>
        </w:rPr>
      </w:pPr>
      <w:r>
        <w:rPr>
          <w:rFonts w:ascii="ＭＳ ゴシック" w:eastAsia="ＭＳ ゴシック" w:hAnsi="ＭＳ ゴシック" w:cs="HGPｺﾞｼｯｸM" w:hint="eastAsia"/>
          <w:kern w:val="0"/>
          <w:sz w:val="24"/>
        </w:rPr>
        <w:t>ただし、</w:t>
      </w:r>
      <w:r w:rsidR="002355EE">
        <w:rPr>
          <w:rFonts w:ascii="ＭＳ ゴシック" w:eastAsia="ＭＳ ゴシック" w:hAnsi="ＭＳ ゴシック" w:cs="HGPｺﾞｼｯｸM" w:hint="eastAsia"/>
          <w:kern w:val="0"/>
          <w:sz w:val="24"/>
        </w:rPr>
        <w:t>附随して</w:t>
      </w:r>
      <w:r w:rsidR="00731633">
        <w:rPr>
          <w:rFonts w:ascii="ＭＳ ゴシック" w:eastAsia="ＭＳ ゴシック" w:hAnsi="ＭＳ ゴシック" w:cs="HGPｺﾞｼｯｸM" w:hint="eastAsia"/>
          <w:kern w:val="0"/>
          <w:sz w:val="24"/>
        </w:rPr>
        <w:t>販売等する商品等</w:t>
      </w:r>
      <w:r w:rsidR="001873E0">
        <w:rPr>
          <w:rFonts w:ascii="ＭＳ ゴシック" w:eastAsia="ＭＳ ゴシック" w:hAnsi="ＭＳ ゴシック" w:cs="HGPｺﾞｼｯｸM" w:hint="eastAsia"/>
          <w:kern w:val="0"/>
          <w:sz w:val="24"/>
        </w:rPr>
        <w:t>がある商品等</w:t>
      </w:r>
      <w:r w:rsidR="00731633">
        <w:rPr>
          <w:rFonts w:ascii="ＭＳ ゴシック" w:eastAsia="ＭＳ ゴシック" w:hAnsi="ＭＳ ゴシック" w:cs="HGPｺﾞｼｯｸM" w:hint="eastAsia"/>
          <w:kern w:val="0"/>
          <w:sz w:val="24"/>
        </w:rPr>
        <w:t>群の中において</w:t>
      </w:r>
      <w:r w:rsidR="002355EE">
        <w:rPr>
          <w:rFonts w:ascii="ＭＳ ゴシック" w:eastAsia="ＭＳ ゴシック" w:hAnsi="ＭＳ ゴシック" w:cs="HGPｺﾞｼｯｸM" w:hint="eastAsia"/>
          <w:kern w:val="0"/>
          <w:sz w:val="24"/>
        </w:rPr>
        <w:t>主として販売等</w:t>
      </w:r>
      <w:r>
        <w:rPr>
          <w:rFonts w:ascii="ＭＳ ゴシック" w:eastAsia="ＭＳ ゴシック" w:hAnsi="ＭＳ ゴシック" w:cs="HGPｺﾞｼｯｸM" w:hint="eastAsia"/>
          <w:kern w:val="0"/>
          <w:sz w:val="24"/>
        </w:rPr>
        <w:t>している商品又はサービス（以下「主たる商品等」という。）（注１）</w:t>
      </w:r>
      <w:r>
        <w:rPr>
          <w:rFonts w:ascii="ＭＳ ゴシック" w:eastAsia="ＭＳ ゴシック" w:hAnsi="ＭＳ ゴシック" w:cs="HGPｺﾞｼｯｸM" w:hint="eastAsia"/>
          <w:kern w:val="0"/>
          <w:sz w:val="24"/>
        </w:rPr>
        <w:lastRenderedPageBreak/>
        <w:t>の販売等が属する細分類業種が指定業種である場合であって、当該主たる商品等の販売等に附随して販売等する商品等（以下「附随商品等」という。）（注２）の販売等が属する細分類業種が非指定業種である場合、当該主たる商品等の販売等が属する細分類業種（指定業種）の売上に、当該附随商品等の売上を含めて差し支えない。（注３、４）</w:t>
      </w:r>
      <w:r w:rsidR="00731633">
        <w:rPr>
          <w:rFonts w:ascii="ＭＳ ゴシック" w:eastAsia="ＭＳ ゴシック" w:hAnsi="ＭＳ ゴシック" w:cs="HGPｺﾞｼｯｸM" w:hint="eastAsia"/>
          <w:kern w:val="0"/>
          <w:sz w:val="24"/>
        </w:rPr>
        <w:t>（個別ケースの取扱については、下記のケース１から４を参照）</w:t>
      </w:r>
    </w:p>
    <w:p w14:paraId="12864D8E" w14:textId="77777777" w:rsidR="000C0268" w:rsidRPr="00731633" w:rsidRDefault="000C0268" w:rsidP="000C0268">
      <w:pPr>
        <w:widowControl/>
        <w:jc w:val="left"/>
        <w:rPr>
          <w:rFonts w:ascii="ＭＳ ゴシック" w:eastAsia="ＭＳ ゴシック" w:hAnsi="ＭＳ ゴシック"/>
          <w:sz w:val="24"/>
        </w:rPr>
      </w:pPr>
    </w:p>
    <w:p w14:paraId="4559E9A6" w14:textId="77777777" w:rsidR="000C0268" w:rsidRDefault="000C0268" w:rsidP="000C0268">
      <w:pPr>
        <w:widowControl/>
        <w:ind w:leftChars="602" w:left="1983"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１：主たる商品等であるか否かは、必ずしも書類等を元に商品等毎の売上を全て分けて判別する必要はなく、取り扱っている複数の商品等の種類、単価、販売事例等を元に、その商品等が売上高の最も大きい商品等であることを合理的に類推できる場合には、それをもって、主たる商品等と判断して差し支えない。ただし、これは、主たる商品等と附随商品等の売上の分化が困難である場合の取扱いであって、主たる商品</w:t>
      </w:r>
      <w:r w:rsidR="00917FDE">
        <w:rPr>
          <w:rFonts w:ascii="ＭＳ ゴシック" w:eastAsia="ＭＳ ゴシック" w:hAnsi="ＭＳ ゴシック" w:hint="eastAsia"/>
          <w:sz w:val="24"/>
        </w:rPr>
        <w:t>等の販売等が属する細分類業種</w:t>
      </w:r>
      <w:r w:rsidR="00060556">
        <w:rPr>
          <w:rFonts w:ascii="ＭＳ ゴシック" w:eastAsia="ＭＳ ゴシック" w:hAnsi="ＭＳ ゴシック" w:hint="eastAsia"/>
          <w:sz w:val="24"/>
        </w:rPr>
        <w:t>と、</w:t>
      </w:r>
      <w:r>
        <w:rPr>
          <w:rFonts w:ascii="ＭＳ ゴシック" w:eastAsia="ＭＳ ゴシック" w:hAnsi="ＭＳ ゴシック" w:hint="eastAsia"/>
          <w:sz w:val="24"/>
        </w:rPr>
        <w:t>他の主たる商品等及び非附随商品等（注３参照）の販売等が属する細分類業種の中で、どの細分類業種が「主たる業種」であるか否かの判別において書類等（例えば、売上帳や試算表など）を元に確認する必要がないという趣旨ではない。なお、どの商品等が主たる商品等であるかの判別がつかない場合は、商品等の販売等が属する細分類業種毎に売上を分化して、認定要件を当てはめることになる。</w:t>
      </w:r>
    </w:p>
    <w:p w14:paraId="25654D76" w14:textId="77777777" w:rsidR="000C0268" w:rsidRDefault="000C0268" w:rsidP="000C0268">
      <w:pPr>
        <w:widowControl/>
        <w:ind w:leftChars="602" w:left="1983" w:hangingChars="292" w:hanging="707"/>
        <w:jc w:val="left"/>
        <w:rPr>
          <w:rFonts w:ascii="ＭＳ ゴシック" w:eastAsia="ＭＳ ゴシック" w:hAnsi="ＭＳ ゴシック"/>
          <w:sz w:val="24"/>
        </w:rPr>
      </w:pPr>
    </w:p>
    <w:p w14:paraId="3A597EA3" w14:textId="77777777" w:rsidR="000C0268" w:rsidRDefault="000C0268" w:rsidP="000C0268">
      <w:pPr>
        <w:widowControl/>
        <w:ind w:leftChars="602" w:left="1983"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注２：附随商品等とは、例えば、以下のような業態であるため主たる商品等との売上の分化が困難である商品等をいう。</w:t>
      </w:r>
    </w:p>
    <w:p w14:paraId="165BF3BB" w14:textId="77777777" w:rsidR="000C0268" w:rsidRDefault="000C0268" w:rsidP="000C0268">
      <w:pPr>
        <w:pStyle w:val="ae"/>
        <w:widowControl/>
        <w:numPr>
          <w:ilvl w:val="0"/>
          <w:numId w:val="8"/>
        </w:numPr>
        <w:ind w:leftChars="0"/>
        <w:jc w:val="left"/>
        <w:rPr>
          <w:rFonts w:ascii="ＭＳ ゴシック" w:eastAsia="ＭＳ ゴシック" w:hAnsi="ＭＳ ゴシック"/>
          <w:sz w:val="24"/>
        </w:rPr>
      </w:pPr>
      <w:r>
        <w:rPr>
          <w:rFonts w:ascii="ＭＳ ゴシック" w:eastAsia="ＭＳ ゴシック" w:hAnsi="ＭＳ ゴシック" w:hint="eastAsia"/>
          <w:sz w:val="24"/>
        </w:rPr>
        <w:t>主たる商品</w:t>
      </w:r>
      <w:r w:rsidRPr="00890C78">
        <w:rPr>
          <w:rFonts w:ascii="ＭＳ ゴシック" w:eastAsia="ＭＳ ゴシック" w:hAnsi="ＭＳ ゴシック" w:hint="eastAsia"/>
          <w:sz w:val="24"/>
        </w:rPr>
        <w:t>等が明らかではあるものの、一日の間に不特定多数の消費者に対して同種の商品等を販売等する業態で、消費者のその場での選択により購入する商品等の組合せが多様であるため、売上を分化して集計することが極めて困難な業態。</w:t>
      </w:r>
    </w:p>
    <w:p w14:paraId="60A20F78" w14:textId="77777777" w:rsidR="000C0268" w:rsidRPr="00890C78" w:rsidRDefault="000C0268" w:rsidP="000C0268">
      <w:pPr>
        <w:pStyle w:val="ae"/>
        <w:widowControl/>
        <w:numPr>
          <w:ilvl w:val="0"/>
          <w:numId w:val="8"/>
        </w:numPr>
        <w:ind w:leftChars="0"/>
        <w:jc w:val="left"/>
        <w:rPr>
          <w:rFonts w:ascii="ＭＳ ゴシック" w:eastAsia="ＭＳ ゴシック" w:hAnsi="ＭＳ ゴシック"/>
          <w:sz w:val="24"/>
        </w:rPr>
      </w:pPr>
      <w:r>
        <w:rPr>
          <w:rFonts w:ascii="ＭＳ ゴシック" w:eastAsia="ＭＳ ゴシック" w:hAnsi="ＭＳ ゴシック" w:hint="eastAsia"/>
          <w:sz w:val="24"/>
        </w:rPr>
        <w:t>主たる商品等が明らかではあるものの、他の商品等と一括して販売等するため、取引時点でも商品等毎に</w:t>
      </w:r>
      <w:r w:rsidR="00C43C90">
        <w:rPr>
          <w:rFonts w:ascii="ＭＳ ゴシック" w:eastAsia="ＭＳ ゴシック" w:hAnsi="ＭＳ ゴシック" w:hint="eastAsia"/>
          <w:sz w:val="24"/>
        </w:rPr>
        <w:t>販売</w:t>
      </w:r>
      <w:r w:rsidR="001B44F8">
        <w:rPr>
          <w:rFonts w:ascii="ＭＳ ゴシック" w:eastAsia="ＭＳ ゴシック" w:hAnsi="ＭＳ ゴシック" w:hint="eastAsia"/>
          <w:sz w:val="24"/>
        </w:rPr>
        <w:t>価格</w:t>
      </w:r>
      <w:r>
        <w:rPr>
          <w:rFonts w:ascii="ＭＳ ゴシック" w:eastAsia="ＭＳ ゴシック" w:hAnsi="ＭＳ ゴシック" w:hint="eastAsia"/>
          <w:sz w:val="24"/>
        </w:rPr>
        <w:t>を分化して販売等していない業態。</w:t>
      </w:r>
    </w:p>
    <w:p w14:paraId="443853D2" w14:textId="77777777" w:rsidR="000C0268" w:rsidRDefault="000C0268" w:rsidP="000C0268">
      <w:pPr>
        <w:widowControl/>
        <w:jc w:val="left"/>
        <w:rPr>
          <w:rFonts w:ascii="ＭＳ ゴシック" w:eastAsia="ＭＳ ゴシック" w:hAnsi="ＭＳ ゴシック"/>
          <w:sz w:val="24"/>
        </w:rPr>
      </w:pPr>
    </w:p>
    <w:p w14:paraId="3FF48857" w14:textId="77777777" w:rsidR="000C0268" w:rsidRDefault="000C0268" w:rsidP="000C0268">
      <w:pPr>
        <w:widowControl/>
        <w:ind w:leftChars="602" w:left="1983"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３：主たる商品等に附随して取引されない商品等（以下「非附随商品等」という。）の売上を、主たる商品等の売上に含めることは原則として不可。ただし、非附随商品等の販売等が属する細分類業種が指定業種である場合は、他の指定業種の売上と合算が可。</w:t>
      </w:r>
    </w:p>
    <w:p w14:paraId="231F3E69" w14:textId="77777777" w:rsidR="000C0268" w:rsidRDefault="000C0268" w:rsidP="000C0268">
      <w:pPr>
        <w:widowControl/>
        <w:ind w:leftChars="602" w:left="1983" w:hangingChars="292" w:hanging="707"/>
        <w:jc w:val="left"/>
        <w:rPr>
          <w:rFonts w:ascii="ＭＳ ゴシック" w:eastAsia="ＭＳ ゴシック" w:hAnsi="ＭＳ ゴシック"/>
          <w:sz w:val="24"/>
        </w:rPr>
      </w:pPr>
    </w:p>
    <w:p w14:paraId="00A9FC98" w14:textId="77777777" w:rsidR="000C0268" w:rsidRDefault="000C0268" w:rsidP="000C0268">
      <w:pPr>
        <w:widowControl/>
        <w:ind w:leftChars="602" w:left="1983"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注４：主たる商品等の販売等が属する細分類業種が非指定業種である場合であって、附随商品等の販売等が属する細分類業種が指定業種である場</w:t>
      </w:r>
      <w:r>
        <w:rPr>
          <w:rFonts w:ascii="ＭＳ ゴシック" w:eastAsia="ＭＳ ゴシック" w:hAnsi="ＭＳ ゴシック" w:hint="eastAsia"/>
          <w:sz w:val="24"/>
        </w:rPr>
        <w:lastRenderedPageBreak/>
        <w:t>合に、主たる商品等の販売等の売上に附随商品等の売上を含めた上で指定業種の売上とすることは原則として不可。</w:t>
      </w:r>
    </w:p>
    <w:p w14:paraId="144BFA69" w14:textId="77777777" w:rsidR="000C0268" w:rsidRPr="008F5BCF" w:rsidRDefault="000C0268" w:rsidP="000C0268">
      <w:pPr>
        <w:widowControl/>
        <w:jc w:val="left"/>
        <w:rPr>
          <w:rFonts w:ascii="ＭＳ ゴシック" w:eastAsia="ＭＳ ゴシック" w:hAnsi="ＭＳ ゴシック"/>
          <w:sz w:val="24"/>
        </w:rPr>
      </w:pPr>
    </w:p>
    <w:p w14:paraId="41D2418C" w14:textId="77777777" w:rsidR="00917FDE" w:rsidRDefault="00917FDE" w:rsidP="00917FDE">
      <w:pPr>
        <w:widowControl/>
        <w:jc w:val="left"/>
        <w:rPr>
          <w:rFonts w:ascii="ＭＳ ゴシック" w:eastAsia="ＭＳ ゴシック" w:hAnsi="ＭＳ ゴシック"/>
          <w:sz w:val="24"/>
        </w:rPr>
      </w:pPr>
      <w:r>
        <w:rPr>
          <w:rFonts w:ascii="ＭＳ ゴシック" w:eastAsia="ＭＳ ゴシック" w:hAnsi="ＭＳ ゴシック" w:hint="eastAsia"/>
          <w:sz w:val="24"/>
        </w:rPr>
        <w:t>＜ケース１：５８３１食肉小売業（卵、鶏肉を除く）（注２①に該当するケース）＞</w:t>
      </w:r>
    </w:p>
    <w:p w14:paraId="3A296E11" w14:textId="77777777" w:rsidR="000C0268" w:rsidRDefault="000C0268" w:rsidP="000C0268">
      <w:pPr>
        <w:widowControl/>
        <w:ind w:leftChars="133" w:left="282"/>
        <w:jc w:val="left"/>
        <w:rPr>
          <w:rFonts w:ascii="ＭＳ ゴシック" w:eastAsia="ＭＳ ゴシック" w:hAnsi="ＭＳ ゴシック"/>
          <w:sz w:val="24"/>
        </w:rPr>
      </w:pPr>
      <w:r>
        <w:rPr>
          <w:rFonts w:ascii="ＭＳ ゴシック" w:eastAsia="ＭＳ ゴシック" w:hAnsi="ＭＳ ゴシック" w:hint="eastAsia"/>
          <w:sz w:val="24"/>
        </w:rPr>
        <w:t xml:space="preserve">　「５８３１食肉小売業（卵、鶏肉を除く）」（指定業種）の定義は、「主として食肉及び肉製品を小売りする事業所をいう。」とされているが、当該事業所において、例えば、一部、卵又は鶏肉を小売り（５８３２卵・鶏肉小売業（非指定業種））していたとしても、当該事業所は「５８３１食肉小売業（卵、鶏肉を除く）」として取り扱って差し支えない。</w:t>
      </w:r>
    </w:p>
    <w:p w14:paraId="62704802" w14:textId="77777777" w:rsidR="000C0268" w:rsidRDefault="000C0268" w:rsidP="000C0268">
      <w:pPr>
        <w:widowControl/>
        <w:ind w:leftChars="133" w:left="282"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また、例えば、当該事業所で、一部、菓子（５８６１菓子小売業（非指定業種））や惣菜（５８９５料理品小売業（非指定業種））</w:t>
      </w:r>
      <w:r w:rsidR="00060556">
        <w:rPr>
          <w:rFonts w:ascii="ＭＳ ゴシック" w:eastAsia="ＭＳ ゴシック" w:hAnsi="ＭＳ ゴシック" w:hint="eastAsia"/>
          <w:sz w:val="24"/>
        </w:rPr>
        <w:t>、飲料（５８９３飲料小売業（非指定業種））</w:t>
      </w:r>
      <w:r>
        <w:rPr>
          <w:rFonts w:ascii="ＭＳ ゴシック" w:eastAsia="ＭＳ ゴシック" w:hAnsi="ＭＳ ゴシック" w:hint="eastAsia"/>
          <w:sz w:val="24"/>
        </w:rPr>
        <w:t>を小売りしていたとしても、主として食肉及び肉製品を小売りする事業所である限りは、「５８３１食肉小売業（卵、鶏肉を除く）」として取り扱って差し支えない。</w:t>
      </w:r>
    </w:p>
    <w:p w14:paraId="088759A9" w14:textId="77777777" w:rsidR="000C0268" w:rsidRDefault="000C0268" w:rsidP="000C0268">
      <w:pPr>
        <w:widowControl/>
        <w:ind w:left="283" w:hangingChars="117" w:hanging="283"/>
        <w:jc w:val="left"/>
        <w:rPr>
          <w:rFonts w:ascii="ＭＳ ゴシック" w:eastAsia="ＭＳ ゴシック" w:hAnsi="ＭＳ ゴシック"/>
          <w:sz w:val="24"/>
        </w:rPr>
      </w:pPr>
      <w:r>
        <w:rPr>
          <w:rFonts w:ascii="ＭＳ ゴシック" w:eastAsia="ＭＳ ゴシック" w:hAnsi="ＭＳ ゴシック" w:hint="eastAsia"/>
          <w:sz w:val="24"/>
        </w:rPr>
        <w:t xml:space="preserve">　　この場合、卵、鶏肉、菓子及び飲料の売上は「５８３１食肉小売業（卵、鶏肉を除く）」の売上に含めて差し支えない。（他に営んで</w:t>
      </w:r>
      <w:r w:rsidR="00DF335B">
        <w:rPr>
          <w:rFonts w:ascii="ＭＳ ゴシック" w:eastAsia="ＭＳ ゴシック" w:hAnsi="ＭＳ ゴシック" w:hint="eastAsia"/>
          <w:sz w:val="24"/>
        </w:rPr>
        <w:t>いる事業が属する細分類業種がなければ、兼業者ではないと取り扱って</w:t>
      </w:r>
      <w:r>
        <w:rPr>
          <w:rFonts w:ascii="ＭＳ ゴシック" w:eastAsia="ＭＳ ゴシック" w:hAnsi="ＭＳ ゴシック" w:hint="eastAsia"/>
          <w:sz w:val="24"/>
        </w:rPr>
        <w:t>差し支えない。この場合、認定権者記載欄には「５８３１食肉小売業（卵、鶏肉を除く）」のみを記載することになる。）</w:t>
      </w:r>
    </w:p>
    <w:p w14:paraId="4B874F35" w14:textId="77777777" w:rsidR="000C0268" w:rsidRDefault="000C0268" w:rsidP="000C0268">
      <w:pPr>
        <w:widowControl/>
        <w:ind w:left="1265" w:hanging="1265"/>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0F6818B" w14:textId="77777777" w:rsidR="000C0268" w:rsidRDefault="000C0268" w:rsidP="000C0268">
      <w:pPr>
        <w:widowControl/>
        <w:ind w:left="1275" w:hangingChars="527" w:hanging="1275"/>
        <w:jc w:val="left"/>
        <w:rPr>
          <w:rFonts w:ascii="ＭＳ ゴシック" w:eastAsia="ＭＳ ゴシック" w:hAnsi="ＭＳ ゴシック"/>
          <w:sz w:val="24"/>
        </w:rPr>
      </w:pPr>
      <w:r>
        <w:rPr>
          <w:rFonts w:ascii="ＭＳ ゴシック" w:eastAsia="ＭＳ ゴシック" w:hAnsi="ＭＳ ゴシック" w:hint="eastAsia"/>
          <w:sz w:val="24"/>
        </w:rPr>
        <w:t xml:space="preserve">　　※１：</w:t>
      </w:r>
      <w:r w:rsidR="0050135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上記のケース１では、主たる商品等が食肉及び肉製品、附随商品等が卵、鶏肉、菓子及び飲料となる。また、例えば、これら以外に営んでいる事業が属する細分類業種がある場合であって、当該細分類業種の最近１年間の売上高との比較で、「５８３１食肉小売業（卵、鶏肉を除く）」の最近１年間の売上高が最も大きい場合には、「５８３１食肉小売業（卵、鶏肉を除く）」が主たる業種となる。</w:t>
      </w:r>
    </w:p>
    <w:p w14:paraId="2BD46A71" w14:textId="77777777" w:rsidR="00FD58FA" w:rsidRDefault="00FD58FA" w:rsidP="000C0268">
      <w:pPr>
        <w:widowControl/>
        <w:ind w:left="1275" w:hangingChars="527" w:hanging="1275"/>
        <w:jc w:val="left"/>
        <w:rPr>
          <w:rFonts w:ascii="ＭＳ ゴシック" w:eastAsia="ＭＳ ゴシック" w:hAnsi="ＭＳ ゴシック"/>
          <w:sz w:val="24"/>
        </w:rPr>
      </w:pPr>
    </w:p>
    <w:p w14:paraId="0F044CB1" w14:textId="77777777" w:rsidR="00270991" w:rsidRDefault="00FD58FA">
      <w:pPr>
        <w:widowControl/>
        <w:ind w:leftChars="222" w:left="1270" w:hangingChars="330" w:hanging="799"/>
        <w:jc w:val="left"/>
        <w:rPr>
          <w:rFonts w:ascii="ＭＳ ゴシック" w:eastAsia="ＭＳ ゴシック" w:hAnsi="ＭＳ ゴシック"/>
          <w:sz w:val="24"/>
        </w:rPr>
      </w:pPr>
      <w:r>
        <w:rPr>
          <w:rFonts w:ascii="ＭＳ ゴシック" w:eastAsia="ＭＳ ゴシック" w:hAnsi="ＭＳ ゴシック" w:hint="eastAsia"/>
          <w:sz w:val="24"/>
        </w:rPr>
        <w:t>※２：</w:t>
      </w:r>
      <w:r w:rsidR="0050135E">
        <w:rPr>
          <w:rFonts w:ascii="ＭＳ ゴシック" w:eastAsia="ＭＳ ゴシック" w:hAnsi="ＭＳ ゴシック" w:hint="eastAsia"/>
          <w:sz w:val="24"/>
        </w:rPr>
        <w:t xml:space="preserve">　</w:t>
      </w:r>
      <w:r w:rsidR="00AA0D68">
        <w:rPr>
          <w:rFonts w:ascii="ＭＳ ゴシック" w:eastAsia="ＭＳ ゴシック" w:hAnsi="ＭＳ ゴシック" w:hint="eastAsia"/>
          <w:sz w:val="24"/>
        </w:rPr>
        <w:t>主として食肉及び肉製品を小売りしている</w:t>
      </w:r>
      <w:r>
        <w:rPr>
          <w:rFonts w:ascii="ＭＳ ゴシック" w:eastAsia="ＭＳ ゴシック" w:hAnsi="ＭＳ ゴシック" w:hint="eastAsia"/>
          <w:sz w:val="24"/>
        </w:rPr>
        <w:t>店舗と</w:t>
      </w:r>
      <w:r w:rsidR="00A74001">
        <w:rPr>
          <w:rFonts w:ascii="ＭＳ ゴシック" w:eastAsia="ＭＳ ゴシック" w:hAnsi="ＭＳ ゴシック" w:hint="eastAsia"/>
          <w:sz w:val="24"/>
        </w:rPr>
        <w:t>主として卵及び鶏肉</w:t>
      </w:r>
      <w:r w:rsidR="00AA0D68">
        <w:rPr>
          <w:rFonts w:ascii="ＭＳ ゴシック" w:eastAsia="ＭＳ ゴシック" w:hAnsi="ＭＳ ゴシック" w:hint="eastAsia"/>
          <w:sz w:val="24"/>
        </w:rPr>
        <w:t>を小売りしてい</w:t>
      </w:r>
      <w:r w:rsidR="00A74001">
        <w:rPr>
          <w:rFonts w:ascii="ＭＳ ゴシック" w:eastAsia="ＭＳ ゴシック" w:hAnsi="ＭＳ ゴシック" w:hint="eastAsia"/>
          <w:sz w:val="24"/>
        </w:rPr>
        <w:t>る</w:t>
      </w:r>
      <w:r>
        <w:rPr>
          <w:rFonts w:ascii="ＭＳ ゴシック" w:eastAsia="ＭＳ ゴシック" w:hAnsi="ＭＳ ゴシック" w:hint="eastAsia"/>
          <w:sz w:val="24"/>
        </w:rPr>
        <w:t>店舗を経営している場合には、各店舗の食肉及び肉製品の売上げを算出して、当該売上を「５８３１食肉小売業（卵、鶏肉を除く）」の売上として合算し、兼業者要件を適用するのが原則（注）。</w:t>
      </w:r>
    </w:p>
    <w:p w14:paraId="32FEDB66" w14:textId="77777777" w:rsidR="00270991" w:rsidRDefault="00FD58FA">
      <w:pPr>
        <w:widowControl/>
        <w:ind w:leftChars="601" w:left="1274" w:firstLineChars="130" w:firstLine="315"/>
        <w:jc w:val="left"/>
        <w:rPr>
          <w:rFonts w:ascii="ＭＳ ゴシック" w:eastAsia="ＭＳ ゴシック" w:hAnsi="ＭＳ ゴシック"/>
          <w:sz w:val="24"/>
        </w:rPr>
      </w:pPr>
      <w:r>
        <w:rPr>
          <w:rFonts w:ascii="ＭＳ ゴシック" w:eastAsia="ＭＳ ゴシック" w:hAnsi="ＭＳ ゴシック" w:hint="eastAsia"/>
          <w:sz w:val="24"/>
        </w:rPr>
        <w:t>ただし、</w:t>
      </w:r>
      <w:r w:rsidR="002A072A">
        <w:rPr>
          <w:rFonts w:ascii="ＭＳ ゴシック" w:eastAsia="ＭＳ ゴシック" w:hAnsi="ＭＳ ゴシック" w:hint="eastAsia"/>
          <w:sz w:val="24"/>
        </w:rPr>
        <w:t>売上げの分化が困難な場合には、</w:t>
      </w:r>
      <w:r w:rsidR="000C0268">
        <w:rPr>
          <w:rFonts w:ascii="ＭＳ ゴシック" w:eastAsia="ＭＳ ゴシック" w:hAnsi="ＭＳ ゴシック" w:hint="eastAsia"/>
          <w:sz w:val="24"/>
        </w:rPr>
        <w:t>主として食肉及び肉製品を小売りする店舗</w:t>
      </w:r>
      <w:r>
        <w:rPr>
          <w:rFonts w:ascii="ＭＳ ゴシック" w:eastAsia="ＭＳ ゴシック" w:hAnsi="ＭＳ ゴシック" w:hint="eastAsia"/>
          <w:sz w:val="24"/>
        </w:rPr>
        <w:t>と主として</w:t>
      </w:r>
      <w:r w:rsidR="00A74001">
        <w:rPr>
          <w:rFonts w:ascii="ＭＳ ゴシック" w:eastAsia="ＭＳ ゴシック" w:hAnsi="ＭＳ ゴシック" w:hint="eastAsia"/>
          <w:sz w:val="24"/>
        </w:rPr>
        <w:t>卵及び</w:t>
      </w:r>
      <w:r>
        <w:rPr>
          <w:rFonts w:ascii="ＭＳ ゴシック" w:eastAsia="ＭＳ ゴシック" w:hAnsi="ＭＳ ゴシック" w:hint="eastAsia"/>
          <w:sz w:val="24"/>
        </w:rPr>
        <w:t>鶏肉を小売りしている</w:t>
      </w:r>
      <w:r w:rsidR="000C0268">
        <w:rPr>
          <w:rFonts w:ascii="ＭＳ ゴシック" w:eastAsia="ＭＳ ゴシック" w:hAnsi="ＭＳ ゴシック" w:hint="eastAsia"/>
          <w:sz w:val="24"/>
        </w:rPr>
        <w:t>店舗に応じて</w:t>
      </w:r>
      <w:r>
        <w:rPr>
          <w:rFonts w:ascii="ＭＳ ゴシック" w:eastAsia="ＭＳ ゴシック" w:hAnsi="ＭＳ ゴシック" w:hint="eastAsia"/>
          <w:sz w:val="24"/>
        </w:rPr>
        <w:t>、</w:t>
      </w:r>
      <w:r w:rsidR="000C0268">
        <w:rPr>
          <w:rFonts w:ascii="ＭＳ ゴシック" w:eastAsia="ＭＳ ゴシック" w:hAnsi="ＭＳ ゴシック" w:hint="eastAsia"/>
          <w:sz w:val="24"/>
        </w:rPr>
        <w:t>「５８３１食肉小売業（卵、鶏肉を除く）」と「５８３２卵・鶏肉小売業」を兼業している者として取り扱って</w:t>
      </w:r>
      <w:r>
        <w:rPr>
          <w:rFonts w:ascii="ＭＳ ゴシック" w:eastAsia="ＭＳ ゴシック" w:hAnsi="ＭＳ ゴシック" w:hint="eastAsia"/>
          <w:sz w:val="24"/>
        </w:rPr>
        <w:t>も</w:t>
      </w:r>
      <w:r w:rsidR="000C0268">
        <w:rPr>
          <w:rFonts w:ascii="ＭＳ ゴシック" w:eastAsia="ＭＳ ゴシック" w:hAnsi="ＭＳ ゴシック" w:hint="eastAsia"/>
          <w:sz w:val="24"/>
        </w:rPr>
        <w:t>差し支えない。この場合、</w:t>
      </w:r>
      <w:r w:rsidR="00A74001">
        <w:rPr>
          <w:rFonts w:ascii="ＭＳ ゴシック" w:eastAsia="ＭＳ ゴシック" w:hAnsi="ＭＳ ゴシック" w:hint="eastAsia"/>
          <w:sz w:val="24"/>
        </w:rPr>
        <w:t>主として食肉及び肉製品を小売りしている</w:t>
      </w:r>
      <w:r w:rsidR="000C0268">
        <w:rPr>
          <w:rFonts w:ascii="ＭＳ ゴシック" w:eastAsia="ＭＳ ゴシック" w:hAnsi="ＭＳ ゴシック" w:hint="eastAsia"/>
          <w:sz w:val="24"/>
        </w:rPr>
        <w:t>店舗における</w:t>
      </w:r>
      <w:r w:rsidR="00A74001">
        <w:rPr>
          <w:rFonts w:ascii="ＭＳ ゴシック" w:eastAsia="ＭＳ ゴシック" w:hAnsi="ＭＳ ゴシック" w:hint="eastAsia"/>
          <w:sz w:val="24"/>
        </w:rPr>
        <w:t>卵及び</w:t>
      </w:r>
      <w:r w:rsidR="000C0268">
        <w:rPr>
          <w:rFonts w:ascii="ＭＳ ゴシック" w:eastAsia="ＭＳ ゴシック" w:hAnsi="ＭＳ ゴシック" w:hint="eastAsia"/>
          <w:sz w:val="24"/>
        </w:rPr>
        <w:t>鶏肉の売上は「５８３１食肉小売業（卵、鶏肉を除く）」の売上に含め、</w:t>
      </w:r>
      <w:r w:rsidR="00A74001">
        <w:rPr>
          <w:rFonts w:ascii="ＭＳ ゴシック" w:eastAsia="ＭＳ ゴシック" w:hAnsi="ＭＳ ゴシック" w:hint="eastAsia"/>
          <w:sz w:val="24"/>
        </w:rPr>
        <w:t>主として卵及び鶏肉を小売りしている</w:t>
      </w:r>
      <w:r w:rsidR="000C0268">
        <w:rPr>
          <w:rFonts w:ascii="ＭＳ ゴシック" w:eastAsia="ＭＳ ゴシック" w:hAnsi="ＭＳ ゴシック" w:hint="eastAsia"/>
          <w:sz w:val="24"/>
        </w:rPr>
        <w:t>店舗における食肉の売上は「５８３２卵・鶏肉小売業」の売上に含めて差し支えない。</w:t>
      </w:r>
    </w:p>
    <w:p w14:paraId="76339B43" w14:textId="77777777" w:rsidR="000C0268" w:rsidRPr="007F5D0C" w:rsidRDefault="000C0268" w:rsidP="000C0268">
      <w:pPr>
        <w:widowControl/>
        <w:ind w:left="1275" w:hangingChars="527" w:hanging="1275"/>
        <w:jc w:val="left"/>
        <w:rPr>
          <w:rFonts w:ascii="ＭＳ ゴシック" w:eastAsia="ＭＳ ゴシック" w:hAnsi="ＭＳ ゴシック"/>
          <w:sz w:val="24"/>
        </w:rPr>
      </w:pPr>
    </w:p>
    <w:p w14:paraId="34D856EC" w14:textId="77777777" w:rsidR="000C0268" w:rsidRPr="002F7F4E" w:rsidRDefault="000C0268" w:rsidP="000C0268">
      <w:pPr>
        <w:widowControl/>
        <w:ind w:leftChars="200" w:left="1215" w:hangingChars="327" w:hanging="791"/>
        <w:jc w:val="left"/>
        <w:rPr>
          <w:rFonts w:ascii="ＭＳ ゴシック" w:eastAsia="ＭＳ ゴシック" w:hAnsi="ＭＳ ゴシック"/>
          <w:sz w:val="24"/>
        </w:rPr>
      </w:pPr>
    </w:p>
    <w:p w14:paraId="6A8B5FB1" w14:textId="77777777" w:rsidR="00270991" w:rsidRDefault="00FD58FA">
      <w:pPr>
        <w:widowControl/>
        <w:ind w:firstLineChars="200" w:firstLine="484"/>
        <w:jc w:val="left"/>
        <w:rPr>
          <w:rFonts w:ascii="ＭＳ ゴシック" w:eastAsia="ＭＳ ゴシック" w:hAnsi="ＭＳ ゴシック"/>
          <w:sz w:val="24"/>
        </w:rPr>
      </w:pPr>
      <w:r>
        <w:rPr>
          <w:rFonts w:ascii="ＭＳ ゴシック" w:eastAsia="ＭＳ ゴシック" w:hAnsi="ＭＳ ゴシック" w:hint="eastAsia"/>
          <w:sz w:val="24"/>
        </w:rPr>
        <w:t>（ケース１の※２</w:t>
      </w:r>
      <w:r w:rsidR="000C0268">
        <w:rPr>
          <w:rFonts w:ascii="ＭＳ ゴシック" w:eastAsia="ＭＳ ゴシック" w:hAnsi="ＭＳ ゴシック" w:hint="eastAsia"/>
          <w:sz w:val="24"/>
        </w:rPr>
        <w:t>の</w:t>
      </w:r>
      <w:r>
        <w:rPr>
          <w:rFonts w:ascii="ＭＳ ゴシック" w:eastAsia="ＭＳ ゴシック" w:hAnsi="ＭＳ ゴシック" w:hint="eastAsia"/>
          <w:sz w:val="24"/>
        </w:rPr>
        <w:t>注の</w:t>
      </w:r>
      <w:r w:rsidR="000C0268">
        <w:rPr>
          <w:rFonts w:ascii="ＭＳ ゴシック" w:eastAsia="ＭＳ ゴシック" w:hAnsi="ＭＳ ゴシック" w:hint="eastAsia"/>
          <w:sz w:val="24"/>
        </w:rPr>
        <w:t>取扱い）</w:t>
      </w:r>
    </w:p>
    <w:p w14:paraId="7FE2FFD5" w14:textId="77777777" w:rsidR="00F32751" w:rsidRDefault="000C0268" w:rsidP="000C0268">
      <w:pPr>
        <w:widowControl/>
        <w:ind w:leftChars="200" w:left="567" w:hangingChars="59" w:hanging="143"/>
        <w:jc w:val="left"/>
        <w:rPr>
          <w:rFonts w:ascii="ＭＳ ゴシック" w:eastAsia="ＭＳ ゴシック" w:hAnsi="ＭＳ ゴシック"/>
          <w:sz w:val="24"/>
        </w:rPr>
      </w:pPr>
      <w:r>
        <w:rPr>
          <w:rFonts w:ascii="ＭＳ ゴシック" w:eastAsia="ＭＳ ゴシック" w:hAnsi="ＭＳ ゴシック" w:hint="eastAsia"/>
          <w:sz w:val="24"/>
        </w:rPr>
        <w:t xml:space="preserve">　　下表のケース</w:t>
      </w:r>
      <w:r w:rsidR="00063444">
        <w:rPr>
          <w:rFonts w:ascii="ＭＳ ゴシック" w:eastAsia="ＭＳ ゴシック" w:hAnsi="ＭＳ ゴシック" w:hint="eastAsia"/>
          <w:sz w:val="24"/>
        </w:rPr>
        <w:t>のように</w:t>
      </w:r>
      <w:r>
        <w:rPr>
          <w:rFonts w:ascii="ＭＳ ゴシック" w:eastAsia="ＭＳ ゴシック" w:hAnsi="ＭＳ ゴシック" w:hint="eastAsia"/>
          <w:sz w:val="24"/>
        </w:rPr>
        <w:t>、</w:t>
      </w:r>
      <w:r w:rsidR="005E2AAB">
        <w:rPr>
          <w:rFonts w:ascii="ＭＳ ゴシック" w:eastAsia="ＭＳ ゴシック" w:hAnsi="ＭＳ ゴシック" w:hint="eastAsia"/>
          <w:sz w:val="24"/>
        </w:rPr>
        <w:t>「５８３１食肉小売業（卵、鶏肉を除く）」（指定業種）の売上を２６</w:t>
      </w:r>
      <w:r>
        <w:rPr>
          <w:rFonts w:ascii="ＭＳ ゴシック" w:eastAsia="ＭＳ ゴシック" w:hAnsi="ＭＳ ゴシック" w:hint="eastAsia"/>
          <w:sz w:val="24"/>
        </w:rPr>
        <w:t>０万円（①＋②＋③）として取り扱</w:t>
      </w:r>
      <w:r w:rsidR="00A74001">
        <w:rPr>
          <w:rFonts w:ascii="ＭＳ ゴシック" w:eastAsia="ＭＳ ゴシック" w:hAnsi="ＭＳ ゴシック" w:hint="eastAsia"/>
          <w:sz w:val="24"/>
        </w:rPr>
        <w:t>うのが原則</w:t>
      </w:r>
      <w:r>
        <w:rPr>
          <w:rFonts w:ascii="ＭＳ ゴシック" w:eastAsia="ＭＳ ゴシック" w:hAnsi="ＭＳ ゴシック" w:hint="eastAsia"/>
          <w:sz w:val="24"/>
        </w:rPr>
        <w:t>。</w:t>
      </w:r>
    </w:p>
    <w:p w14:paraId="427D9C38" w14:textId="77777777" w:rsidR="00223EAB" w:rsidRDefault="002A072A" w:rsidP="008E44E3">
      <w:pPr>
        <w:widowControl/>
        <w:ind w:leftChars="300" w:left="636"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ただし</w:t>
      </w:r>
      <w:r w:rsidR="00A74001">
        <w:rPr>
          <w:rFonts w:ascii="ＭＳ ゴシック" w:eastAsia="ＭＳ ゴシック" w:hAnsi="ＭＳ ゴシック" w:hint="eastAsia"/>
          <w:sz w:val="24"/>
        </w:rPr>
        <w:t>、</w:t>
      </w:r>
      <w:r w:rsidR="00456A0F">
        <w:rPr>
          <w:rFonts w:ascii="ＭＳ ゴシック" w:eastAsia="ＭＳ ゴシック" w:hAnsi="ＭＳ ゴシック" w:hint="eastAsia"/>
          <w:sz w:val="24"/>
        </w:rPr>
        <w:t>売上の分化が困難な場合には、</w:t>
      </w:r>
      <w:r w:rsidR="000C0268">
        <w:rPr>
          <w:rFonts w:ascii="ＭＳ ゴシック" w:eastAsia="ＭＳ ゴシック" w:hAnsi="ＭＳ ゴシック" w:hint="eastAsia"/>
          <w:sz w:val="24"/>
        </w:rPr>
        <w:t>②</w:t>
      </w:r>
      <w:r w:rsidR="00456A0F">
        <w:rPr>
          <w:rFonts w:ascii="ＭＳ ゴシック" w:eastAsia="ＭＳ ゴシック" w:hAnsi="ＭＳ ゴシック" w:hint="eastAsia"/>
          <w:sz w:val="24"/>
        </w:rPr>
        <w:t>（</w:t>
      </w:r>
      <w:r w:rsidR="000C0268">
        <w:rPr>
          <w:rFonts w:ascii="ＭＳ ゴシック" w:eastAsia="ＭＳ ゴシック" w:hAnsi="ＭＳ ゴシック" w:hint="eastAsia"/>
          <w:sz w:val="24"/>
        </w:rPr>
        <w:t>１３０万円</w:t>
      </w:r>
      <w:r w:rsidR="00456A0F">
        <w:rPr>
          <w:rFonts w:ascii="ＭＳ ゴシック" w:eastAsia="ＭＳ ゴシック" w:hAnsi="ＭＳ ゴシック" w:hint="eastAsia"/>
          <w:sz w:val="24"/>
        </w:rPr>
        <w:t>）と⑤（３０万円）を合算値で取り扱う等</w:t>
      </w:r>
      <w:r w:rsidR="000C0268">
        <w:rPr>
          <w:rFonts w:ascii="ＭＳ ゴシック" w:eastAsia="ＭＳ ゴシック" w:hAnsi="ＭＳ ゴシック" w:hint="eastAsia"/>
          <w:sz w:val="24"/>
        </w:rPr>
        <w:t>、附随商品等</w:t>
      </w:r>
      <w:r w:rsidR="00C04F63">
        <w:rPr>
          <w:rFonts w:ascii="ＭＳ ゴシック" w:eastAsia="ＭＳ ゴシック" w:hAnsi="ＭＳ ゴシック" w:hint="eastAsia"/>
          <w:sz w:val="24"/>
        </w:rPr>
        <w:t>（卵及び鶏肉）</w:t>
      </w:r>
      <w:r w:rsidR="000C0268">
        <w:rPr>
          <w:rFonts w:ascii="ＭＳ ゴシック" w:eastAsia="ＭＳ ゴシック" w:hAnsi="ＭＳ ゴシック" w:hint="eastAsia"/>
          <w:sz w:val="24"/>
        </w:rPr>
        <w:t>の売上</w:t>
      </w:r>
      <w:r w:rsidR="00063444">
        <w:rPr>
          <w:rFonts w:ascii="ＭＳ ゴシック" w:eastAsia="ＭＳ ゴシック" w:hAnsi="ＭＳ ゴシック" w:hint="eastAsia"/>
          <w:sz w:val="24"/>
        </w:rPr>
        <w:t>を</w:t>
      </w:r>
      <w:r w:rsidR="00C04F63">
        <w:rPr>
          <w:rFonts w:ascii="ＭＳ ゴシック" w:eastAsia="ＭＳ ゴシック" w:hAnsi="ＭＳ ゴシック" w:hint="eastAsia"/>
          <w:sz w:val="24"/>
        </w:rPr>
        <w:t>主たる商品等（食肉及び肉製品）の売上に</w:t>
      </w:r>
      <w:r w:rsidR="000C0268">
        <w:rPr>
          <w:rFonts w:ascii="ＭＳ ゴシック" w:eastAsia="ＭＳ ゴシック" w:hAnsi="ＭＳ ゴシック" w:hint="eastAsia"/>
          <w:sz w:val="24"/>
        </w:rPr>
        <w:t>含</w:t>
      </w:r>
      <w:r w:rsidR="00063444">
        <w:rPr>
          <w:rFonts w:ascii="ＭＳ ゴシック" w:eastAsia="ＭＳ ゴシック" w:hAnsi="ＭＳ ゴシック" w:hint="eastAsia"/>
          <w:sz w:val="24"/>
        </w:rPr>
        <w:t>めて</w:t>
      </w:r>
      <w:r w:rsidR="000C0268">
        <w:rPr>
          <w:rFonts w:ascii="ＭＳ ゴシック" w:eastAsia="ＭＳ ゴシック" w:hAnsi="ＭＳ ゴシック" w:hint="eastAsia"/>
          <w:sz w:val="24"/>
        </w:rPr>
        <w:t>も差し支えない。</w:t>
      </w:r>
    </w:p>
    <w:p w14:paraId="67DEE456" w14:textId="77777777" w:rsidR="000C0268" w:rsidRDefault="000C0268" w:rsidP="000C0268">
      <w:pPr>
        <w:widowControl/>
        <w:ind w:leftChars="200" w:left="567" w:hangingChars="59" w:hanging="143"/>
        <w:jc w:val="left"/>
        <w:rPr>
          <w:rFonts w:ascii="ＭＳ ゴシック" w:eastAsia="ＭＳ ゴシック" w:hAnsi="ＭＳ ゴシック"/>
          <w:sz w:val="24"/>
        </w:rPr>
      </w:pPr>
      <w:r>
        <w:rPr>
          <w:rFonts w:ascii="ＭＳ ゴシック" w:eastAsia="ＭＳ ゴシック" w:hAnsi="ＭＳ ゴシック" w:hint="eastAsia"/>
          <w:sz w:val="24"/>
        </w:rPr>
        <w:t>（表）</w:t>
      </w:r>
    </w:p>
    <w:tbl>
      <w:tblPr>
        <w:tblStyle w:val="a3"/>
        <w:tblW w:w="0" w:type="auto"/>
        <w:tblInd w:w="675" w:type="dxa"/>
        <w:tblLook w:val="04A0" w:firstRow="1" w:lastRow="0" w:firstColumn="1" w:lastColumn="0" w:noHBand="0" w:noVBand="1"/>
      </w:tblPr>
      <w:tblGrid>
        <w:gridCol w:w="2898"/>
        <w:gridCol w:w="3044"/>
        <w:gridCol w:w="2943"/>
      </w:tblGrid>
      <w:tr w:rsidR="000C0268" w14:paraId="5DEBA928" w14:textId="77777777" w:rsidTr="000C0268">
        <w:tc>
          <w:tcPr>
            <w:tcW w:w="2977" w:type="dxa"/>
          </w:tcPr>
          <w:p w14:paraId="6CEAA8D5" w14:textId="77777777" w:rsidR="000C0268" w:rsidRPr="00C37F83" w:rsidRDefault="000C0268" w:rsidP="000C0268">
            <w:pPr>
              <w:widowControl/>
              <w:jc w:val="center"/>
              <w:rPr>
                <w:rFonts w:ascii="ＭＳ ゴシック" w:eastAsia="ＭＳ ゴシック" w:hAnsi="ＭＳ ゴシック"/>
                <w:sz w:val="24"/>
              </w:rPr>
            </w:pPr>
          </w:p>
        </w:tc>
        <w:tc>
          <w:tcPr>
            <w:tcW w:w="3119" w:type="dxa"/>
          </w:tcPr>
          <w:p w14:paraId="015BDB4F" w14:textId="77777777" w:rsidR="000C0268" w:rsidRDefault="000C0268" w:rsidP="000C026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食肉及び肉製品の売上</w:t>
            </w:r>
          </w:p>
        </w:tc>
        <w:tc>
          <w:tcPr>
            <w:tcW w:w="3015" w:type="dxa"/>
          </w:tcPr>
          <w:p w14:paraId="3BF916C7" w14:textId="77777777" w:rsidR="000C0268" w:rsidRDefault="000C0268" w:rsidP="000C026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他の食品等の売上げ</w:t>
            </w:r>
          </w:p>
        </w:tc>
      </w:tr>
      <w:tr w:rsidR="000C0268" w14:paraId="6F84C027" w14:textId="77777777" w:rsidTr="000C0268">
        <w:tc>
          <w:tcPr>
            <w:tcW w:w="2977" w:type="dxa"/>
          </w:tcPr>
          <w:p w14:paraId="34C5592B" w14:textId="77777777" w:rsidR="000C0268" w:rsidRDefault="000C0268" w:rsidP="000C0268">
            <w:pPr>
              <w:widowControl/>
              <w:jc w:val="left"/>
              <w:rPr>
                <w:rFonts w:ascii="ＭＳ ゴシック" w:eastAsia="ＭＳ ゴシック" w:hAnsi="ＭＳ ゴシック"/>
                <w:sz w:val="24"/>
              </w:rPr>
            </w:pPr>
            <w:r>
              <w:rPr>
                <w:rFonts w:ascii="ＭＳ ゴシック" w:eastAsia="ＭＳ ゴシック" w:hAnsi="ＭＳ ゴシック" w:hint="eastAsia"/>
                <w:sz w:val="24"/>
              </w:rPr>
              <w:t>店舗Ａ（</w:t>
            </w:r>
            <w:r w:rsidR="00A74001">
              <w:rPr>
                <w:rFonts w:ascii="ＭＳ ゴシック" w:eastAsia="ＭＳ ゴシック" w:hAnsi="ＭＳ ゴシック" w:hint="eastAsia"/>
                <w:sz w:val="24"/>
              </w:rPr>
              <w:t>主として食肉及び肉製品の小売</w:t>
            </w:r>
            <w:r>
              <w:rPr>
                <w:rFonts w:ascii="ＭＳ ゴシック" w:eastAsia="ＭＳ ゴシック" w:hAnsi="ＭＳ ゴシック" w:hint="eastAsia"/>
                <w:sz w:val="24"/>
              </w:rPr>
              <w:t>）</w:t>
            </w:r>
          </w:p>
          <w:p w14:paraId="11FAA735" w14:textId="77777777" w:rsidR="000C0268" w:rsidRDefault="000C0268" w:rsidP="000C0268">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w:t>
            </w:r>
          </w:p>
        </w:tc>
        <w:tc>
          <w:tcPr>
            <w:tcW w:w="3119" w:type="dxa"/>
          </w:tcPr>
          <w:p w14:paraId="57ED54E6" w14:textId="77777777" w:rsidR="000C0268" w:rsidRDefault="000C0268" w:rsidP="000C0268">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１００万円（①）</w:t>
            </w:r>
          </w:p>
        </w:tc>
        <w:tc>
          <w:tcPr>
            <w:tcW w:w="3015" w:type="dxa"/>
          </w:tcPr>
          <w:p w14:paraId="46DEE1AF" w14:textId="77777777" w:rsidR="000C0268" w:rsidRDefault="000C0268" w:rsidP="000C0268">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３０万円（④）</w:t>
            </w:r>
          </w:p>
        </w:tc>
      </w:tr>
      <w:tr w:rsidR="00A74001" w14:paraId="1DCCF60F" w14:textId="77777777" w:rsidTr="008E44E3">
        <w:tc>
          <w:tcPr>
            <w:tcW w:w="2977" w:type="dxa"/>
          </w:tcPr>
          <w:p w14:paraId="52CC803E" w14:textId="77777777" w:rsidR="00A74001" w:rsidRDefault="00A74001" w:rsidP="000C0268">
            <w:pPr>
              <w:widowControl/>
              <w:jc w:val="left"/>
              <w:rPr>
                <w:rFonts w:ascii="ＭＳ ゴシック" w:eastAsia="ＭＳ ゴシック" w:hAnsi="ＭＳ ゴシック"/>
                <w:sz w:val="24"/>
              </w:rPr>
            </w:pPr>
            <w:r>
              <w:rPr>
                <w:rFonts w:ascii="ＭＳ ゴシック" w:eastAsia="ＭＳ ゴシック" w:hAnsi="ＭＳ ゴシック" w:hint="eastAsia"/>
                <w:sz w:val="24"/>
              </w:rPr>
              <w:t>店舗Ｂ（主として食肉及び肉製品の小売）（指定業種）</w:t>
            </w:r>
          </w:p>
        </w:tc>
        <w:tc>
          <w:tcPr>
            <w:tcW w:w="3119" w:type="dxa"/>
          </w:tcPr>
          <w:p w14:paraId="0A60AFE8" w14:textId="77777777" w:rsidR="00223EAB" w:rsidRDefault="00A74001" w:rsidP="008E44E3">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１３０万円（②）</w:t>
            </w:r>
          </w:p>
        </w:tc>
        <w:tc>
          <w:tcPr>
            <w:tcW w:w="3015" w:type="dxa"/>
          </w:tcPr>
          <w:p w14:paraId="3A49018B" w14:textId="77777777" w:rsidR="00A74001" w:rsidRDefault="00A74001" w:rsidP="000C0268">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３０万円（⑤）</w:t>
            </w:r>
          </w:p>
        </w:tc>
      </w:tr>
      <w:tr w:rsidR="000C0268" w14:paraId="3F9B3D1D" w14:textId="77777777" w:rsidTr="000C0268">
        <w:tc>
          <w:tcPr>
            <w:tcW w:w="2977" w:type="dxa"/>
          </w:tcPr>
          <w:p w14:paraId="5B0858A4" w14:textId="77777777" w:rsidR="000C0268" w:rsidRDefault="000C0268" w:rsidP="000C0268">
            <w:pPr>
              <w:widowControl/>
              <w:jc w:val="left"/>
              <w:rPr>
                <w:rFonts w:ascii="ＭＳ ゴシック" w:eastAsia="ＭＳ ゴシック" w:hAnsi="ＭＳ ゴシック"/>
                <w:sz w:val="24"/>
              </w:rPr>
            </w:pPr>
            <w:r>
              <w:rPr>
                <w:rFonts w:ascii="ＭＳ ゴシック" w:eastAsia="ＭＳ ゴシック" w:hAnsi="ＭＳ ゴシック" w:hint="eastAsia"/>
                <w:sz w:val="24"/>
              </w:rPr>
              <w:t>店舗Ｃ（</w:t>
            </w:r>
            <w:r w:rsidR="00A74001">
              <w:rPr>
                <w:rFonts w:ascii="ＭＳ ゴシック" w:eastAsia="ＭＳ ゴシック" w:hAnsi="ＭＳ ゴシック" w:hint="eastAsia"/>
                <w:sz w:val="24"/>
              </w:rPr>
              <w:t>主として卵及び鶏肉の小売</w:t>
            </w:r>
            <w:r>
              <w:rPr>
                <w:rFonts w:ascii="ＭＳ ゴシック" w:eastAsia="ＭＳ ゴシック" w:hAnsi="ＭＳ ゴシック" w:hint="eastAsia"/>
                <w:sz w:val="24"/>
              </w:rPr>
              <w:t>）（非指定業種）</w:t>
            </w:r>
          </w:p>
        </w:tc>
        <w:tc>
          <w:tcPr>
            <w:tcW w:w="3119" w:type="dxa"/>
            <w:tcBorders>
              <w:bottom w:val="single" w:sz="4" w:space="0" w:color="auto"/>
            </w:tcBorders>
          </w:tcPr>
          <w:p w14:paraId="6A3D7872" w14:textId="77777777" w:rsidR="000C0268" w:rsidRDefault="000C0268" w:rsidP="000C0268">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３０万円（③）</w:t>
            </w:r>
          </w:p>
        </w:tc>
        <w:tc>
          <w:tcPr>
            <w:tcW w:w="3015" w:type="dxa"/>
          </w:tcPr>
          <w:p w14:paraId="5342AAB1" w14:textId="77777777" w:rsidR="000C0268" w:rsidRDefault="000C0268" w:rsidP="000C0268">
            <w:pPr>
              <w:widowControl/>
              <w:wordWrap w:val="0"/>
              <w:jc w:val="right"/>
              <w:rPr>
                <w:rFonts w:ascii="ＭＳ ゴシック" w:eastAsia="ＭＳ ゴシック" w:hAnsi="ＭＳ ゴシック"/>
                <w:sz w:val="24"/>
              </w:rPr>
            </w:pPr>
            <w:r>
              <w:rPr>
                <w:rFonts w:ascii="ＭＳ ゴシック" w:eastAsia="ＭＳ ゴシック" w:hAnsi="ＭＳ ゴシック" w:hint="eastAsia"/>
                <w:sz w:val="24"/>
              </w:rPr>
              <w:t>１００万円（</w:t>
            </w:r>
            <w:r w:rsidR="00A74001">
              <w:rPr>
                <w:rFonts w:ascii="ＭＳ ゴシック" w:eastAsia="ＭＳ ゴシック" w:hAnsi="ＭＳ ゴシック" w:hint="eastAsia"/>
                <w:sz w:val="24"/>
              </w:rPr>
              <w:t>⑥</w:t>
            </w:r>
            <w:r>
              <w:rPr>
                <w:rFonts w:ascii="ＭＳ ゴシック" w:eastAsia="ＭＳ ゴシック" w:hAnsi="ＭＳ ゴシック" w:hint="eastAsia"/>
                <w:sz w:val="24"/>
              </w:rPr>
              <w:t>）</w:t>
            </w:r>
          </w:p>
        </w:tc>
      </w:tr>
      <w:tr w:rsidR="000C0268" w14:paraId="016686EE" w14:textId="77777777" w:rsidTr="000C0268">
        <w:tc>
          <w:tcPr>
            <w:tcW w:w="2977" w:type="dxa"/>
          </w:tcPr>
          <w:p w14:paraId="41846231" w14:textId="77777777" w:rsidR="000C0268" w:rsidRDefault="000C0268" w:rsidP="000C0268">
            <w:pPr>
              <w:widowControl/>
              <w:jc w:val="left"/>
              <w:rPr>
                <w:rFonts w:ascii="ＭＳ ゴシック" w:eastAsia="ＭＳ ゴシック" w:hAnsi="ＭＳ ゴシック"/>
                <w:sz w:val="24"/>
              </w:rPr>
            </w:pPr>
            <w:r>
              <w:rPr>
                <w:rFonts w:ascii="ＭＳ ゴシック" w:eastAsia="ＭＳ ゴシック" w:hAnsi="ＭＳ ゴシック" w:hint="eastAsia"/>
                <w:sz w:val="24"/>
              </w:rPr>
              <w:t>店舗Ｄ（</w:t>
            </w:r>
            <w:r w:rsidR="00456A0F">
              <w:rPr>
                <w:rFonts w:ascii="ＭＳ ゴシック" w:eastAsia="ＭＳ ゴシック" w:hAnsi="ＭＳ ゴシック" w:hint="eastAsia"/>
                <w:sz w:val="24"/>
              </w:rPr>
              <w:t>主として野菜の小売</w:t>
            </w:r>
            <w:r>
              <w:rPr>
                <w:rFonts w:ascii="ＭＳ ゴシック" w:eastAsia="ＭＳ ゴシック" w:hAnsi="ＭＳ ゴシック" w:hint="eastAsia"/>
                <w:sz w:val="24"/>
              </w:rPr>
              <w:t>）（非指定業種）</w:t>
            </w:r>
          </w:p>
        </w:tc>
        <w:tc>
          <w:tcPr>
            <w:tcW w:w="3119" w:type="dxa"/>
            <w:tcBorders>
              <w:tr2bl w:val="single" w:sz="4" w:space="0" w:color="auto"/>
            </w:tcBorders>
          </w:tcPr>
          <w:p w14:paraId="0EB7D7C8" w14:textId="77777777" w:rsidR="000C0268" w:rsidRDefault="000C0268" w:rsidP="000C0268">
            <w:pPr>
              <w:widowControl/>
              <w:jc w:val="right"/>
              <w:rPr>
                <w:rFonts w:ascii="ＭＳ ゴシック" w:eastAsia="ＭＳ ゴシック" w:hAnsi="ＭＳ ゴシック"/>
                <w:sz w:val="24"/>
              </w:rPr>
            </w:pPr>
          </w:p>
        </w:tc>
        <w:tc>
          <w:tcPr>
            <w:tcW w:w="3015" w:type="dxa"/>
          </w:tcPr>
          <w:p w14:paraId="3DDDCF4D" w14:textId="77777777" w:rsidR="000C0268" w:rsidRDefault="000C0268" w:rsidP="000C0268">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５０万円（</w:t>
            </w:r>
            <w:r w:rsidR="00A74001">
              <w:rPr>
                <w:rFonts w:ascii="ＭＳ ゴシック" w:eastAsia="ＭＳ ゴシック" w:hAnsi="ＭＳ ゴシック" w:hint="eastAsia"/>
                <w:sz w:val="24"/>
              </w:rPr>
              <w:t>⑦</w:t>
            </w:r>
            <w:r>
              <w:rPr>
                <w:rFonts w:ascii="ＭＳ ゴシック" w:eastAsia="ＭＳ ゴシック" w:hAnsi="ＭＳ ゴシック" w:hint="eastAsia"/>
                <w:sz w:val="24"/>
              </w:rPr>
              <w:t>）</w:t>
            </w:r>
          </w:p>
        </w:tc>
      </w:tr>
      <w:tr w:rsidR="000C0268" w14:paraId="52489092" w14:textId="77777777" w:rsidTr="000C0268">
        <w:tc>
          <w:tcPr>
            <w:tcW w:w="2977" w:type="dxa"/>
          </w:tcPr>
          <w:p w14:paraId="555316A7" w14:textId="77777777" w:rsidR="000C0268" w:rsidRDefault="000C0268" w:rsidP="000C0268">
            <w:pPr>
              <w:widowControl/>
              <w:jc w:val="left"/>
              <w:rPr>
                <w:rFonts w:ascii="ＭＳ ゴシック" w:eastAsia="ＭＳ ゴシック" w:hAnsi="ＭＳ ゴシック"/>
                <w:sz w:val="24"/>
              </w:rPr>
            </w:pPr>
            <w:r>
              <w:rPr>
                <w:rFonts w:ascii="ＭＳ ゴシック" w:eastAsia="ＭＳ ゴシック" w:hAnsi="ＭＳ ゴシック" w:hint="eastAsia"/>
                <w:sz w:val="24"/>
              </w:rPr>
              <w:t>合計</w:t>
            </w:r>
          </w:p>
        </w:tc>
        <w:tc>
          <w:tcPr>
            <w:tcW w:w="3119" w:type="dxa"/>
          </w:tcPr>
          <w:p w14:paraId="6F98D55D" w14:textId="77777777" w:rsidR="000C0268" w:rsidRDefault="00FD58FA" w:rsidP="000C0268">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２６</w:t>
            </w:r>
            <w:r w:rsidR="000C0268">
              <w:rPr>
                <w:rFonts w:ascii="ＭＳ ゴシック" w:eastAsia="ＭＳ ゴシック" w:hAnsi="ＭＳ ゴシック" w:hint="eastAsia"/>
                <w:sz w:val="24"/>
              </w:rPr>
              <w:t>０万円（①＋②＋③）</w:t>
            </w:r>
          </w:p>
        </w:tc>
        <w:tc>
          <w:tcPr>
            <w:tcW w:w="3015" w:type="dxa"/>
          </w:tcPr>
          <w:p w14:paraId="553E4E24" w14:textId="77777777" w:rsidR="000C0268" w:rsidRDefault="00456A0F" w:rsidP="000C0268">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２１０</w:t>
            </w:r>
            <w:r w:rsidR="000C0268">
              <w:rPr>
                <w:rFonts w:ascii="ＭＳ ゴシック" w:eastAsia="ＭＳ ゴシック" w:hAnsi="ＭＳ ゴシック" w:hint="eastAsia"/>
                <w:sz w:val="24"/>
              </w:rPr>
              <w:t>万円（④＋⑤＋⑥</w:t>
            </w:r>
            <w:r w:rsidR="00A74001">
              <w:rPr>
                <w:rFonts w:ascii="ＭＳ ゴシック" w:eastAsia="ＭＳ ゴシック" w:hAnsi="ＭＳ ゴシック" w:hint="eastAsia"/>
                <w:sz w:val="24"/>
              </w:rPr>
              <w:t>＋⑦</w:t>
            </w:r>
            <w:r w:rsidR="000C0268">
              <w:rPr>
                <w:rFonts w:ascii="ＭＳ ゴシック" w:eastAsia="ＭＳ ゴシック" w:hAnsi="ＭＳ ゴシック" w:hint="eastAsia"/>
                <w:sz w:val="24"/>
              </w:rPr>
              <w:t>）</w:t>
            </w:r>
          </w:p>
        </w:tc>
      </w:tr>
    </w:tbl>
    <w:p w14:paraId="44DF148B" w14:textId="77777777" w:rsidR="000C0268" w:rsidRDefault="000C0268" w:rsidP="000C0268">
      <w:pPr>
        <w:widowControl/>
        <w:ind w:leftChars="200" w:left="1215" w:hangingChars="327" w:hanging="791"/>
        <w:jc w:val="left"/>
        <w:rPr>
          <w:rFonts w:ascii="ＭＳ ゴシック" w:eastAsia="ＭＳ ゴシック" w:hAnsi="ＭＳ ゴシック"/>
          <w:sz w:val="24"/>
        </w:rPr>
      </w:pPr>
    </w:p>
    <w:p w14:paraId="3D23FABA" w14:textId="77777777" w:rsidR="000C0268" w:rsidRDefault="000C0268" w:rsidP="000C0268">
      <w:pPr>
        <w:widowControl/>
        <w:ind w:left="281" w:hanging="281"/>
        <w:jc w:val="left"/>
        <w:rPr>
          <w:rFonts w:ascii="ＭＳ ゴシック" w:eastAsia="ＭＳ ゴシック" w:hAnsi="ＭＳ ゴシック"/>
          <w:sz w:val="24"/>
        </w:rPr>
      </w:pPr>
      <w:r>
        <w:rPr>
          <w:rFonts w:ascii="ＭＳ ゴシック" w:eastAsia="ＭＳ ゴシック" w:hAnsi="ＭＳ ゴシック" w:hint="eastAsia"/>
          <w:sz w:val="24"/>
        </w:rPr>
        <w:t>＜ケース２：７６</w:t>
      </w:r>
      <w:r w:rsidR="002A072A">
        <w:rPr>
          <w:rFonts w:ascii="ＭＳ ゴシック" w:eastAsia="ＭＳ ゴシック" w:hAnsi="ＭＳ ゴシック" w:hint="eastAsia"/>
          <w:sz w:val="24"/>
        </w:rPr>
        <w:t>９１ハンバーガー店</w:t>
      </w:r>
      <w:r>
        <w:rPr>
          <w:rFonts w:ascii="ＭＳ ゴシック" w:eastAsia="ＭＳ ゴシック" w:hAnsi="ＭＳ ゴシック" w:hint="eastAsia"/>
          <w:sz w:val="24"/>
        </w:rPr>
        <w:t>（注２①に該当するケース）＞</w:t>
      </w:r>
    </w:p>
    <w:p w14:paraId="2856906E" w14:textId="77777777" w:rsidR="000C0268" w:rsidRDefault="000C0268" w:rsidP="000C0268">
      <w:pPr>
        <w:widowControl/>
        <w:ind w:left="283" w:hangingChars="117" w:hanging="283"/>
        <w:jc w:val="left"/>
        <w:rPr>
          <w:rFonts w:ascii="ＭＳ ゴシック" w:eastAsia="ＭＳ ゴシック" w:hAnsi="ＭＳ ゴシック"/>
          <w:sz w:val="24"/>
        </w:rPr>
      </w:pPr>
      <w:r>
        <w:rPr>
          <w:rFonts w:ascii="ＭＳ ゴシック" w:eastAsia="ＭＳ ゴシック" w:hAnsi="ＭＳ ゴシック" w:hint="eastAsia"/>
          <w:sz w:val="24"/>
        </w:rPr>
        <w:t xml:space="preserve">　　「７６</w:t>
      </w:r>
      <w:r w:rsidR="002A072A">
        <w:rPr>
          <w:rFonts w:ascii="ＭＳ ゴシック" w:eastAsia="ＭＳ ゴシック" w:hAnsi="ＭＳ ゴシック" w:hint="eastAsia"/>
          <w:sz w:val="24"/>
        </w:rPr>
        <w:t>９１ハンバーガー店</w:t>
      </w:r>
      <w:r>
        <w:rPr>
          <w:rFonts w:ascii="ＭＳ ゴシック" w:eastAsia="ＭＳ ゴシック" w:hAnsi="ＭＳ ゴシック" w:hint="eastAsia"/>
          <w:sz w:val="24"/>
        </w:rPr>
        <w:t>」（指定業種）の定義は、「主として</w:t>
      </w:r>
      <w:r w:rsidR="002A072A">
        <w:rPr>
          <w:rFonts w:ascii="ＭＳ ゴシック" w:eastAsia="ＭＳ ゴシック" w:hAnsi="ＭＳ ゴシック" w:hint="eastAsia"/>
          <w:sz w:val="24"/>
        </w:rPr>
        <w:t>ハンバーガー</w:t>
      </w:r>
      <w:r>
        <w:rPr>
          <w:rFonts w:ascii="ＭＳ ゴシック" w:eastAsia="ＭＳ ゴシック" w:hAnsi="ＭＳ ゴシック" w:hint="eastAsia"/>
          <w:sz w:val="24"/>
        </w:rPr>
        <w:t>をその場所で飲食させる事業所をいう。」とされているが、当該事業所において、例えば、メニューの中に、一部、</w:t>
      </w:r>
      <w:r w:rsidR="002A072A">
        <w:rPr>
          <w:rFonts w:ascii="ＭＳ ゴシック" w:eastAsia="ＭＳ ゴシック" w:hAnsi="ＭＳ ゴシック" w:hint="eastAsia"/>
          <w:sz w:val="24"/>
        </w:rPr>
        <w:t>お好み焼き</w:t>
      </w:r>
      <w:r>
        <w:rPr>
          <w:rFonts w:ascii="ＭＳ ゴシック" w:eastAsia="ＭＳ ゴシック" w:hAnsi="ＭＳ ゴシック" w:hint="eastAsia"/>
          <w:sz w:val="24"/>
        </w:rPr>
        <w:t>（</w:t>
      </w:r>
      <w:r w:rsidR="002A072A">
        <w:rPr>
          <w:rFonts w:ascii="ＭＳ ゴシック" w:eastAsia="ＭＳ ゴシック" w:hAnsi="ＭＳ ゴシック" w:hint="eastAsia"/>
          <w:sz w:val="24"/>
        </w:rPr>
        <w:t>７６９２お好み焼き・焼きそば・たこ焼き店</w:t>
      </w:r>
      <w:r>
        <w:rPr>
          <w:rFonts w:ascii="ＭＳ ゴシック" w:eastAsia="ＭＳ ゴシック" w:hAnsi="ＭＳ ゴシック" w:hint="eastAsia"/>
          <w:sz w:val="24"/>
        </w:rPr>
        <w:t>（非指定業種））があったとしても、当該事業所を「７６</w:t>
      </w:r>
      <w:r w:rsidR="00F32751">
        <w:rPr>
          <w:rFonts w:ascii="ＭＳ ゴシック" w:eastAsia="ＭＳ ゴシック" w:hAnsi="ＭＳ ゴシック" w:hint="eastAsia"/>
          <w:sz w:val="24"/>
        </w:rPr>
        <w:t>９１ハンバーガー店</w:t>
      </w:r>
      <w:r>
        <w:rPr>
          <w:rFonts w:ascii="ＭＳ ゴシック" w:eastAsia="ＭＳ ゴシック" w:hAnsi="ＭＳ ゴシック" w:hint="eastAsia"/>
          <w:sz w:val="24"/>
        </w:rPr>
        <w:t>」として取り扱って差し支えない。</w:t>
      </w:r>
    </w:p>
    <w:p w14:paraId="1BEFA427" w14:textId="77777777" w:rsidR="000C0268" w:rsidRDefault="000C0268" w:rsidP="000C0268">
      <w:pPr>
        <w:widowControl/>
        <w:ind w:left="283" w:hangingChars="117" w:hanging="283"/>
        <w:jc w:val="left"/>
        <w:rPr>
          <w:rFonts w:ascii="ＭＳ ゴシック" w:eastAsia="ＭＳ ゴシック" w:hAnsi="ＭＳ ゴシック"/>
          <w:sz w:val="24"/>
        </w:rPr>
      </w:pPr>
      <w:r>
        <w:rPr>
          <w:rFonts w:ascii="ＭＳ ゴシック" w:eastAsia="ＭＳ ゴシック" w:hAnsi="ＭＳ ゴシック" w:hint="eastAsia"/>
          <w:sz w:val="24"/>
        </w:rPr>
        <w:t xml:space="preserve">　　この場合、</w:t>
      </w:r>
      <w:r w:rsidR="00F32751">
        <w:rPr>
          <w:rFonts w:ascii="ＭＳ ゴシック" w:eastAsia="ＭＳ ゴシック" w:hAnsi="ＭＳ ゴシック" w:hint="eastAsia"/>
          <w:sz w:val="24"/>
        </w:rPr>
        <w:t>お好み焼き</w:t>
      </w:r>
      <w:r>
        <w:rPr>
          <w:rFonts w:ascii="ＭＳ ゴシック" w:eastAsia="ＭＳ ゴシック" w:hAnsi="ＭＳ ゴシック" w:hint="eastAsia"/>
          <w:sz w:val="24"/>
        </w:rPr>
        <w:t>の売上げは「７６</w:t>
      </w:r>
      <w:r w:rsidR="00F32751">
        <w:rPr>
          <w:rFonts w:ascii="ＭＳ ゴシック" w:eastAsia="ＭＳ ゴシック" w:hAnsi="ＭＳ ゴシック" w:hint="eastAsia"/>
          <w:sz w:val="24"/>
        </w:rPr>
        <w:t>９１ハンバーガー店</w:t>
      </w:r>
      <w:r>
        <w:rPr>
          <w:rFonts w:ascii="ＭＳ ゴシック" w:eastAsia="ＭＳ ゴシック" w:hAnsi="ＭＳ ゴシック" w:hint="eastAsia"/>
          <w:sz w:val="24"/>
        </w:rPr>
        <w:t>」の売上に含めて差し支えない</w:t>
      </w:r>
      <w:r w:rsidR="00DF335B">
        <w:rPr>
          <w:rFonts w:ascii="ＭＳ ゴシック" w:eastAsia="ＭＳ ゴシック" w:hAnsi="ＭＳ ゴシック" w:hint="eastAsia"/>
          <w:sz w:val="24"/>
        </w:rPr>
        <w:t>。（他に営んでいる事業が属する細分類業種がなければ、兼業者ではないと取り扱って</w:t>
      </w:r>
      <w:r>
        <w:rPr>
          <w:rFonts w:ascii="ＭＳ ゴシック" w:eastAsia="ＭＳ ゴシック" w:hAnsi="ＭＳ ゴシック" w:hint="eastAsia"/>
          <w:sz w:val="24"/>
        </w:rPr>
        <w:t>差し支えない。この場合、認定権者記載欄には「７６</w:t>
      </w:r>
      <w:r w:rsidR="00F32751">
        <w:rPr>
          <w:rFonts w:ascii="ＭＳ ゴシック" w:eastAsia="ＭＳ ゴシック" w:hAnsi="ＭＳ ゴシック" w:hint="eastAsia"/>
          <w:sz w:val="24"/>
        </w:rPr>
        <w:t>９１ハンバーガー店</w:t>
      </w:r>
      <w:r>
        <w:rPr>
          <w:rFonts w:ascii="ＭＳ ゴシック" w:eastAsia="ＭＳ ゴシック" w:hAnsi="ＭＳ ゴシック" w:hint="eastAsia"/>
          <w:sz w:val="24"/>
        </w:rPr>
        <w:t>」のみを記載することになる。）</w:t>
      </w:r>
    </w:p>
    <w:p w14:paraId="53793DFD" w14:textId="77777777" w:rsidR="000C0268" w:rsidRDefault="000C0268" w:rsidP="000C0268">
      <w:pPr>
        <w:widowControl/>
        <w:ind w:leftChars="133" w:left="282"/>
        <w:jc w:val="left"/>
        <w:rPr>
          <w:rFonts w:ascii="ＭＳ ゴシック" w:eastAsia="ＭＳ ゴシック" w:hAnsi="ＭＳ ゴシック"/>
          <w:sz w:val="24"/>
        </w:rPr>
      </w:pPr>
    </w:p>
    <w:p w14:paraId="6D4BFA3C" w14:textId="77777777" w:rsidR="000C0268" w:rsidRDefault="000C0268" w:rsidP="000C0268">
      <w:pPr>
        <w:widowControl/>
        <w:ind w:left="1275" w:hangingChars="527" w:hanging="1275"/>
        <w:jc w:val="left"/>
        <w:rPr>
          <w:rFonts w:ascii="ＭＳ ゴシック" w:eastAsia="ＭＳ ゴシック" w:hAnsi="ＭＳ ゴシック"/>
          <w:sz w:val="24"/>
        </w:rPr>
      </w:pPr>
      <w:r>
        <w:rPr>
          <w:rFonts w:ascii="ＭＳ ゴシック" w:eastAsia="ＭＳ ゴシック" w:hAnsi="ＭＳ ゴシック" w:hint="eastAsia"/>
          <w:sz w:val="24"/>
        </w:rPr>
        <w:t xml:space="preserve">　　※１：上記のケース２では、主たる商品等が</w:t>
      </w:r>
      <w:r w:rsidR="00F32751">
        <w:rPr>
          <w:rFonts w:ascii="ＭＳ ゴシック" w:eastAsia="ＭＳ ゴシック" w:hAnsi="ＭＳ ゴシック" w:hint="eastAsia"/>
          <w:sz w:val="24"/>
        </w:rPr>
        <w:t>ハンバーガー</w:t>
      </w:r>
      <w:r>
        <w:rPr>
          <w:rFonts w:ascii="ＭＳ ゴシック" w:eastAsia="ＭＳ ゴシック" w:hAnsi="ＭＳ ゴシック" w:hint="eastAsia"/>
          <w:sz w:val="24"/>
        </w:rPr>
        <w:t>、附随商品等が</w:t>
      </w:r>
      <w:r w:rsidR="00F32751">
        <w:rPr>
          <w:rFonts w:ascii="ＭＳ ゴシック" w:eastAsia="ＭＳ ゴシック" w:hAnsi="ＭＳ ゴシック" w:hint="eastAsia"/>
          <w:sz w:val="24"/>
        </w:rPr>
        <w:t>お好み焼き</w:t>
      </w:r>
      <w:r>
        <w:rPr>
          <w:rFonts w:ascii="ＭＳ ゴシック" w:eastAsia="ＭＳ ゴシック" w:hAnsi="ＭＳ ゴシック" w:hint="eastAsia"/>
          <w:sz w:val="24"/>
        </w:rPr>
        <w:t>となる。また、例えば、これら以外に営んでいる事業が属する細分類業種</w:t>
      </w:r>
      <w:r>
        <w:rPr>
          <w:rFonts w:ascii="ＭＳ ゴシック" w:eastAsia="ＭＳ ゴシック" w:hAnsi="ＭＳ ゴシック" w:hint="eastAsia"/>
          <w:sz w:val="24"/>
        </w:rPr>
        <w:lastRenderedPageBreak/>
        <w:t>がある場合であって、当該細分類業種の最近１年間の売上高との比較で、「７６</w:t>
      </w:r>
      <w:r w:rsidR="00F32751">
        <w:rPr>
          <w:rFonts w:ascii="ＭＳ ゴシック" w:eastAsia="ＭＳ ゴシック" w:hAnsi="ＭＳ ゴシック" w:hint="eastAsia"/>
          <w:sz w:val="24"/>
        </w:rPr>
        <w:t>９１ハンバーガー店</w:t>
      </w:r>
      <w:r>
        <w:rPr>
          <w:rFonts w:ascii="ＭＳ ゴシック" w:eastAsia="ＭＳ ゴシック" w:hAnsi="ＭＳ ゴシック" w:hint="eastAsia"/>
          <w:sz w:val="24"/>
        </w:rPr>
        <w:t>」の最近１年間の売上高が最も大きければ、「７６</w:t>
      </w:r>
      <w:r w:rsidR="00F32751">
        <w:rPr>
          <w:rFonts w:ascii="ＭＳ ゴシック" w:eastAsia="ＭＳ ゴシック" w:hAnsi="ＭＳ ゴシック" w:hint="eastAsia"/>
          <w:sz w:val="24"/>
        </w:rPr>
        <w:t>９１ハンバーガー店</w:t>
      </w:r>
      <w:r>
        <w:rPr>
          <w:rFonts w:ascii="ＭＳ ゴシック" w:eastAsia="ＭＳ ゴシック" w:hAnsi="ＭＳ ゴシック" w:hint="eastAsia"/>
          <w:sz w:val="24"/>
        </w:rPr>
        <w:t>」が主たる業種となる。</w:t>
      </w:r>
    </w:p>
    <w:p w14:paraId="16CBBC25" w14:textId="77777777" w:rsidR="000C0268" w:rsidRPr="00085BEC" w:rsidRDefault="000C0268" w:rsidP="000C0268">
      <w:pPr>
        <w:widowControl/>
        <w:jc w:val="left"/>
        <w:rPr>
          <w:rFonts w:ascii="ＭＳ ゴシック" w:eastAsia="ＭＳ ゴシック" w:hAnsi="ＭＳ ゴシック"/>
          <w:sz w:val="24"/>
        </w:rPr>
      </w:pPr>
    </w:p>
    <w:p w14:paraId="20FDA418" w14:textId="77777777" w:rsidR="0050135E" w:rsidRDefault="000C0268" w:rsidP="008E44E3">
      <w:pPr>
        <w:widowControl/>
        <w:ind w:leftChars="322" w:left="1240" w:hangingChars="230" w:hanging="557"/>
        <w:jc w:val="left"/>
        <w:rPr>
          <w:rFonts w:ascii="ＭＳ ゴシック" w:eastAsia="ＭＳ ゴシック" w:hAnsi="ＭＳ ゴシック"/>
          <w:sz w:val="24"/>
        </w:rPr>
      </w:pPr>
      <w:r>
        <w:rPr>
          <w:rFonts w:ascii="ＭＳ ゴシック" w:eastAsia="ＭＳ ゴシック" w:hAnsi="ＭＳ ゴシック" w:hint="eastAsia"/>
          <w:sz w:val="24"/>
        </w:rPr>
        <w:t>※２：</w:t>
      </w:r>
      <w:r w:rsidR="0050135E">
        <w:rPr>
          <w:rFonts w:ascii="ＭＳ ゴシック" w:eastAsia="ＭＳ ゴシック" w:hAnsi="ＭＳ ゴシック" w:hint="eastAsia"/>
          <w:sz w:val="24"/>
        </w:rPr>
        <w:t xml:space="preserve">　主としてハンバーガーをその場で飲食させる店舗と主としてお好み焼きをその場所で飲食させる</w:t>
      </w:r>
      <w:r w:rsidR="00A411BB">
        <w:rPr>
          <w:rFonts w:ascii="ＭＳ ゴシック" w:eastAsia="ＭＳ ゴシック" w:hAnsi="ＭＳ ゴシック" w:hint="eastAsia"/>
          <w:sz w:val="24"/>
        </w:rPr>
        <w:t>店舗を経営している場合には、各店舗のハンバーガーの売上げを算出して、当該売上を「７６９１ハンバーガー店」の売上として合算し、兼業者要件を適用するのが原則</w:t>
      </w:r>
      <w:r w:rsidR="0050135E">
        <w:rPr>
          <w:rFonts w:ascii="ＭＳ ゴシック" w:eastAsia="ＭＳ ゴシック" w:hAnsi="ＭＳ ゴシック" w:hint="eastAsia"/>
          <w:sz w:val="24"/>
        </w:rPr>
        <w:t>。</w:t>
      </w:r>
    </w:p>
    <w:p w14:paraId="3D8CFF97" w14:textId="77777777" w:rsidR="000C0268" w:rsidRDefault="0050135E" w:rsidP="008E44E3">
      <w:pPr>
        <w:widowControl/>
        <w:ind w:leftChars="568" w:left="1204"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ただし、売上げの分化が困難な場合には、</w:t>
      </w:r>
      <w:r w:rsidR="000C0268">
        <w:rPr>
          <w:rFonts w:ascii="ＭＳ ゴシック" w:eastAsia="ＭＳ ゴシック" w:hAnsi="ＭＳ ゴシック" w:hint="eastAsia"/>
          <w:sz w:val="24"/>
        </w:rPr>
        <w:t>例えば、主として</w:t>
      </w:r>
      <w:r w:rsidR="00F32751">
        <w:rPr>
          <w:rFonts w:ascii="ＭＳ ゴシック" w:eastAsia="ＭＳ ゴシック" w:hAnsi="ＭＳ ゴシック" w:hint="eastAsia"/>
          <w:sz w:val="24"/>
        </w:rPr>
        <w:t>ハンバーガー</w:t>
      </w:r>
      <w:r w:rsidR="000C0268">
        <w:rPr>
          <w:rFonts w:ascii="ＭＳ ゴシック" w:eastAsia="ＭＳ ゴシック" w:hAnsi="ＭＳ ゴシック" w:hint="eastAsia"/>
          <w:sz w:val="24"/>
        </w:rPr>
        <w:t>をその場所で飲食させる店舗と、主として</w:t>
      </w:r>
      <w:r w:rsidR="00F32751">
        <w:rPr>
          <w:rFonts w:ascii="ＭＳ ゴシック" w:eastAsia="ＭＳ ゴシック" w:hAnsi="ＭＳ ゴシック" w:hint="eastAsia"/>
          <w:sz w:val="24"/>
        </w:rPr>
        <w:t>お好み焼き</w:t>
      </w:r>
      <w:r w:rsidR="000C0268">
        <w:rPr>
          <w:rFonts w:ascii="ＭＳ ゴシック" w:eastAsia="ＭＳ ゴシック" w:hAnsi="ＭＳ ゴシック" w:hint="eastAsia"/>
          <w:sz w:val="24"/>
        </w:rPr>
        <w:t>をその場所で飲食させる店舗を営業している場合、その店舗に応じて「</w:t>
      </w:r>
      <w:r w:rsidR="00F32751">
        <w:rPr>
          <w:rFonts w:ascii="ＭＳ ゴシック" w:eastAsia="ＭＳ ゴシック" w:hAnsi="ＭＳ ゴシック" w:hint="eastAsia"/>
          <w:sz w:val="24"/>
        </w:rPr>
        <w:t>７６９１ハンバーガー店</w:t>
      </w:r>
      <w:r w:rsidR="000C0268">
        <w:rPr>
          <w:rFonts w:ascii="ＭＳ ゴシック" w:eastAsia="ＭＳ ゴシック" w:hAnsi="ＭＳ ゴシック" w:hint="eastAsia"/>
          <w:sz w:val="24"/>
        </w:rPr>
        <w:t>」と「７６</w:t>
      </w:r>
      <w:r w:rsidR="00F32751">
        <w:rPr>
          <w:rFonts w:ascii="ＭＳ ゴシック" w:eastAsia="ＭＳ ゴシック" w:hAnsi="ＭＳ ゴシック" w:hint="eastAsia"/>
          <w:sz w:val="24"/>
        </w:rPr>
        <w:t>９２お好み焼き・焼きそば・たこ焼店</w:t>
      </w:r>
      <w:r w:rsidR="000C0268">
        <w:rPr>
          <w:rFonts w:ascii="ＭＳ ゴシック" w:eastAsia="ＭＳ ゴシック" w:hAnsi="ＭＳ ゴシック" w:hint="eastAsia"/>
          <w:sz w:val="24"/>
        </w:rPr>
        <w:t>」を兼業している者として取り扱って差し支えない。この場合、「７６</w:t>
      </w:r>
      <w:r w:rsidR="00F32751">
        <w:rPr>
          <w:rFonts w:ascii="ＭＳ ゴシック" w:eastAsia="ＭＳ ゴシック" w:hAnsi="ＭＳ ゴシック" w:hint="eastAsia"/>
          <w:sz w:val="24"/>
        </w:rPr>
        <w:t>９１ハンバーガー店</w:t>
      </w:r>
      <w:r w:rsidR="000C0268">
        <w:rPr>
          <w:rFonts w:ascii="ＭＳ ゴシック" w:eastAsia="ＭＳ ゴシック" w:hAnsi="ＭＳ ゴシック" w:hint="eastAsia"/>
          <w:sz w:val="24"/>
        </w:rPr>
        <w:t>」に該当する店舗における</w:t>
      </w:r>
      <w:r w:rsidR="00F32751">
        <w:rPr>
          <w:rFonts w:ascii="ＭＳ ゴシック" w:eastAsia="ＭＳ ゴシック" w:hAnsi="ＭＳ ゴシック" w:hint="eastAsia"/>
          <w:sz w:val="24"/>
        </w:rPr>
        <w:t>お好み焼き</w:t>
      </w:r>
      <w:r w:rsidR="000C0268">
        <w:rPr>
          <w:rFonts w:ascii="ＭＳ ゴシック" w:eastAsia="ＭＳ ゴシック" w:hAnsi="ＭＳ ゴシック" w:hint="eastAsia"/>
          <w:sz w:val="24"/>
        </w:rPr>
        <w:t>の売上は、「７６</w:t>
      </w:r>
      <w:r w:rsidR="00F32751">
        <w:rPr>
          <w:rFonts w:ascii="ＭＳ ゴシック" w:eastAsia="ＭＳ ゴシック" w:hAnsi="ＭＳ ゴシック" w:hint="eastAsia"/>
          <w:sz w:val="24"/>
        </w:rPr>
        <w:t>９１ハンバーガー店</w:t>
      </w:r>
      <w:r w:rsidR="000C0268">
        <w:rPr>
          <w:rFonts w:ascii="ＭＳ ゴシック" w:eastAsia="ＭＳ ゴシック" w:hAnsi="ＭＳ ゴシック" w:hint="eastAsia"/>
          <w:sz w:val="24"/>
        </w:rPr>
        <w:t>」の売上に含めて差し支えない。</w:t>
      </w:r>
    </w:p>
    <w:p w14:paraId="653619A5" w14:textId="77777777" w:rsidR="000C0268" w:rsidRDefault="000C0268" w:rsidP="000C0268">
      <w:pPr>
        <w:widowControl/>
        <w:jc w:val="left"/>
        <w:rPr>
          <w:rFonts w:ascii="ＭＳ ゴシック" w:eastAsia="ＭＳ ゴシック" w:hAnsi="ＭＳ ゴシック"/>
          <w:sz w:val="24"/>
        </w:rPr>
      </w:pPr>
    </w:p>
    <w:p w14:paraId="6782CE51" w14:textId="77777777" w:rsidR="000C0268" w:rsidRDefault="000C0268" w:rsidP="000C0268">
      <w:pPr>
        <w:widowControl/>
        <w:jc w:val="left"/>
        <w:rPr>
          <w:rFonts w:ascii="ＭＳ ゴシック" w:eastAsia="ＭＳ ゴシック" w:hAnsi="ＭＳ ゴシック"/>
          <w:sz w:val="24"/>
        </w:rPr>
      </w:pPr>
      <w:r>
        <w:rPr>
          <w:rFonts w:ascii="ＭＳ ゴシック" w:eastAsia="ＭＳ ゴシック" w:hAnsi="ＭＳ ゴシック" w:hint="eastAsia"/>
          <w:sz w:val="24"/>
        </w:rPr>
        <w:t>＜ケース３：０７５１左官工事業等（注２②に該当するケース）＞</w:t>
      </w:r>
    </w:p>
    <w:p w14:paraId="2031F18A" w14:textId="77777777" w:rsidR="00270991" w:rsidRDefault="000C0268" w:rsidP="00270991">
      <w:pPr>
        <w:widowControl/>
        <w:ind w:leftChars="133" w:left="282"/>
        <w:jc w:val="left"/>
        <w:rPr>
          <w:rFonts w:ascii="ＭＳ ゴシック" w:eastAsia="ＭＳ ゴシック" w:hAnsi="ＭＳ ゴシック"/>
          <w:sz w:val="24"/>
        </w:rPr>
      </w:pPr>
      <w:r>
        <w:rPr>
          <w:rFonts w:ascii="ＭＳ ゴシック" w:eastAsia="ＭＳ ゴシック" w:hAnsi="ＭＳ ゴシック" w:hint="eastAsia"/>
          <w:sz w:val="24"/>
        </w:rPr>
        <w:t xml:space="preserve">　「０７５１左官工事業」（指定業種）、「０７６２板金工事業」（指定業種）、「０７６３建築金物工事業</w:t>
      </w:r>
      <w:r w:rsidR="00270991">
        <w:rPr>
          <w:rFonts w:ascii="ＭＳ ゴシック" w:eastAsia="ＭＳ ゴシック" w:hAnsi="ＭＳ ゴシック" w:hint="eastAsia"/>
          <w:sz w:val="24"/>
        </w:rPr>
        <w:t>」（指定業種）、「０７</w:t>
      </w:r>
      <w:r w:rsidR="00F32751">
        <w:rPr>
          <w:rFonts w:ascii="ＭＳ ゴシック" w:eastAsia="ＭＳ ゴシック" w:hAnsi="ＭＳ ゴシック" w:hint="eastAsia"/>
          <w:sz w:val="24"/>
        </w:rPr>
        <w:t>８１床工事業</w:t>
      </w:r>
      <w:r w:rsidR="00270991">
        <w:rPr>
          <w:rFonts w:ascii="ＭＳ ゴシック" w:eastAsia="ＭＳ ゴシック" w:hAnsi="ＭＳ ゴシック" w:hint="eastAsia"/>
          <w:sz w:val="24"/>
        </w:rPr>
        <w:t>」（非指定業種）を一括して受注することが多く、</w:t>
      </w:r>
      <w:r w:rsidR="00456A0F">
        <w:rPr>
          <w:rFonts w:ascii="ＭＳ ゴシック" w:eastAsia="ＭＳ ゴシック" w:hAnsi="ＭＳ ゴシック" w:hint="eastAsia"/>
          <w:sz w:val="24"/>
        </w:rPr>
        <w:t>受注時点で、</w:t>
      </w:r>
      <w:r w:rsidR="00270991">
        <w:rPr>
          <w:rFonts w:ascii="ＭＳ ゴシック" w:eastAsia="ＭＳ ゴシック" w:hAnsi="ＭＳ ゴシック" w:hint="eastAsia"/>
          <w:sz w:val="24"/>
        </w:rPr>
        <w:t>これらの細分類業種に属する事業毎に</w:t>
      </w:r>
      <w:r w:rsidR="001B44F8">
        <w:rPr>
          <w:rFonts w:ascii="ＭＳ ゴシック" w:eastAsia="ＭＳ ゴシック" w:hAnsi="ＭＳ ゴシック" w:hint="eastAsia"/>
          <w:sz w:val="24"/>
        </w:rPr>
        <w:t>受注額</w:t>
      </w:r>
      <w:r w:rsidR="00270991">
        <w:rPr>
          <w:rFonts w:ascii="ＭＳ ゴシック" w:eastAsia="ＭＳ ゴシック" w:hAnsi="ＭＳ ゴシック" w:hint="eastAsia"/>
          <w:sz w:val="24"/>
        </w:rPr>
        <w:t>を分化して</w:t>
      </w:r>
      <w:r w:rsidR="001B44F8">
        <w:rPr>
          <w:rFonts w:ascii="ＭＳ ゴシック" w:eastAsia="ＭＳ ゴシック" w:hAnsi="ＭＳ ゴシック" w:hint="eastAsia"/>
          <w:sz w:val="24"/>
        </w:rPr>
        <w:t>設定して</w:t>
      </w:r>
      <w:r w:rsidR="00270991">
        <w:rPr>
          <w:rFonts w:ascii="ＭＳ ゴシック" w:eastAsia="ＭＳ ゴシック" w:hAnsi="ＭＳ ゴシック" w:hint="eastAsia"/>
          <w:sz w:val="24"/>
        </w:rPr>
        <w:t>いない。</w:t>
      </w:r>
      <w:r>
        <w:rPr>
          <w:rFonts w:ascii="ＭＳ ゴシック" w:eastAsia="ＭＳ ゴシック" w:hAnsi="ＭＳ ゴシック" w:hint="eastAsia"/>
          <w:sz w:val="24"/>
        </w:rPr>
        <w:t>ただし、</w:t>
      </w:r>
      <w:r w:rsidR="00456A0F">
        <w:rPr>
          <w:rFonts w:ascii="ＭＳ ゴシック" w:eastAsia="ＭＳ ゴシック" w:hAnsi="ＭＳ ゴシック" w:hint="eastAsia"/>
          <w:sz w:val="24"/>
        </w:rPr>
        <w:t>およそ見積もることができる単価等を考慮すると、</w:t>
      </w:r>
      <w:r>
        <w:rPr>
          <w:rFonts w:ascii="ＭＳ ゴシック" w:eastAsia="ＭＳ ゴシック" w:hAnsi="ＭＳ ゴシック" w:hint="eastAsia"/>
          <w:sz w:val="24"/>
        </w:rPr>
        <w:t>「０７５１左官工事業」（指定業種）、「０７６２板金工事業」（指定業種）、「０７６３建築金物工事業」（指定業種）に属する事業の受注</w:t>
      </w:r>
      <w:r w:rsidR="00456A0F">
        <w:rPr>
          <w:rFonts w:ascii="ＭＳ ゴシック" w:eastAsia="ＭＳ ゴシック" w:hAnsi="ＭＳ ゴシック" w:hint="eastAsia"/>
          <w:sz w:val="24"/>
        </w:rPr>
        <w:t>額</w:t>
      </w:r>
      <w:r>
        <w:rPr>
          <w:rFonts w:ascii="ＭＳ ゴシック" w:eastAsia="ＭＳ ゴシック" w:hAnsi="ＭＳ ゴシック" w:hint="eastAsia"/>
          <w:sz w:val="24"/>
        </w:rPr>
        <w:t>が最も</w:t>
      </w:r>
      <w:r w:rsidR="00A411BB">
        <w:rPr>
          <w:rFonts w:ascii="ＭＳ ゴシック" w:eastAsia="ＭＳ ゴシック" w:hAnsi="ＭＳ ゴシック" w:hint="eastAsia"/>
          <w:sz w:val="24"/>
        </w:rPr>
        <w:t>大きく</w:t>
      </w:r>
      <w:r>
        <w:rPr>
          <w:rFonts w:ascii="ＭＳ ゴシック" w:eastAsia="ＭＳ ゴシック" w:hAnsi="ＭＳ ゴシック" w:hint="eastAsia"/>
          <w:sz w:val="24"/>
        </w:rPr>
        <w:t>、</w:t>
      </w:r>
      <w:r w:rsidR="003267DA">
        <w:rPr>
          <w:rFonts w:ascii="ＭＳ ゴシック" w:eastAsia="ＭＳ ゴシック" w:hAnsi="ＭＳ ゴシック" w:hint="eastAsia"/>
          <w:sz w:val="24"/>
        </w:rPr>
        <w:t>これらの業種に属する事業のいずれか</w:t>
      </w:r>
      <w:r>
        <w:rPr>
          <w:rFonts w:ascii="ＭＳ ゴシック" w:eastAsia="ＭＳ ゴシック" w:hAnsi="ＭＳ ゴシック" w:hint="eastAsia"/>
          <w:sz w:val="24"/>
        </w:rPr>
        <w:t>が主たる商品等の販売等に該当することは明らかである。</w:t>
      </w:r>
    </w:p>
    <w:p w14:paraId="370BF521" w14:textId="77777777" w:rsidR="00270991" w:rsidRDefault="000C0268">
      <w:pPr>
        <w:widowControl/>
        <w:ind w:leftChars="133" w:left="282"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この場合、「０７５１左官工事業」（指定業種）、「０７６２板金工事業」（指定業種）、「０７６３建築金物工事業」（指定業種）の売上高等に「０７</w:t>
      </w:r>
      <w:r w:rsidR="00F32751">
        <w:rPr>
          <w:rFonts w:ascii="ＭＳ ゴシック" w:eastAsia="ＭＳ ゴシック" w:hAnsi="ＭＳ ゴシック" w:hint="eastAsia"/>
          <w:sz w:val="24"/>
        </w:rPr>
        <w:t>８１床工事業</w:t>
      </w:r>
      <w:r>
        <w:rPr>
          <w:rFonts w:ascii="ＭＳ ゴシック" w:eastAsia="ＭＳ ゴシック" w:hAnsi="ＭＳ ゴシック" w:hint="eastAsia"/>
          <w:sz w:val="24"/>
        </w:rPr>
        <w:t>」（非指定業種）の売上高等を含めて差し支えない。</w:t>
      </w:r>
      <w:r w:rsidR="001873E0">
        <w:rPr>
          <w:rFonts w:ascii="ＭＳ ゴシック" w:eastAsia="ＭＳ ゴシック" w:hAnsi="ＭＳ ゴシック" w:hint="eastAsia"/>
          <w:sz w:val="24"/>
        </w:rPr>
        <w:t>（この場合、</w:t>
      </w:r>
      <w:r w:rsidR="00602CD1">
        <w:rPr>
          <w:rFonts w:ascii="ＭＳ ゴシック" w:eastAsia="ＭＳ ゴシック" w:hAnsi="ＭＳ ゴシック" w:hint="eastAsia"/>
          <w:sz w:val="24"/>
        </w:rPr>
        <w:t>「０７５１左官工事業」（指定業種）、「０７６２板金工事業」（指定業種）、「０７６３建築金物工事業」（指定業種）に属する事業に係る役務の提供のいずれかが主たる商品等</w:t>
      </w:r>
      <w:r w:rsidR="00DF335B">
        <w:rPr>
          <w:rFonts w:ascii="ＭＳ ゴシック" w:eastAsia="ＭＳ ゴシック" w:hAnsi="ＭＳ ゴシック" w:hint="eastAsia"/>
          <w:sz w:val="24"/>
        </w:rPr>
        <w:t>の販売等</w:t>
      </w:r>
      <w:r w:rsidR="00602CD1">
        <w:rPr>
          <w:rFonts w:ascii="ＭＳ ゴシック" w:eastAsia="ＭＳ ゴシック" w:hAnsi="ＭＳ ゴシック" w:hint="eastAsia"/>
          <w:sz w:val="24"/>
        </w:rPr>
        <w:t>となり、「０７</w:t>
      </w:r>
      <w:r w:rsidR="00F32751">
        <w:rPr>
          <w:rFonts w:ascii="ＭＳ ゴシック" w:eastAsia="ＭＳ ゴシック" w:hAnsi="ＭＳ ゴシック" w:hint="eastAsia"/>
          <w:sz w:val="24"/>
        </w:rPr>
        <w:t>８１床工事業</w:t>
      </w:r>
      <w:r w:rsidR="00602CD1">
        <w:rPr>
          <w:rFonts w:ascii="ＭＳ ゴシック" w:eastAsia="ＭＳ ゴシック" w:hAnsi="ＭＳ ゴシック" w:hint="eastAsia"/>
          <w:sz w:val="24"/>
        </w:rPr>
        <w:t>」（非指定業種）に</w:t>
      </w:r>
      <w:r w:rsidR="004D5356">
        <w:rPr>
          <w:rFonts w:ascii="ＭＳ ゴシック" w:eastAsia="ＭＳ ゴシック" w:hAnsi="ＭＳ ゴシック" w:hint="eastAsia"/>
          <w:sz w:val="24"/>
        </w:rPr>
        <w:t>属する事業に係る役務の提供は</w:t>
      </w:r>
      <w:r w:rsidR="00DF335B">
        <w:rPr>
          <w:rFonts w:ascii="ＭＳ ゴシック" w:eastAsia="ＭＳ ゴシック" w:hAnsi="ＭＳ ゴシック" w:hint="eastAsia"/>
          <w:sz w:val="24"/>
        </w:rPr>
        <w:t>附随商品等の販売等となる。）</w:t>
      </w:r>
      <w:r w:rsidR="00602CD1">
        <w:rPr>
          <w:rFonts w:ascii="ＭＳ ゴシック" w:eastAsia="ＭＳ ゴシック" w:hAnsi="ＭＳ ゴシック" w:hint="eastAsia"/>
          <w:sz w:val="24"/>
        </w:rPr>
        <w:t>（※）</w:t>
      </w:r>
    </w:p>
    <w:p w14:paraId="60C7BD17" w14:textId="77777777" w:rsidR="00270991" w:rsidRDefault="00270991">
      <w:pPr>
        <w:suppressAutoHyphens/>
        <w:kinsoku w:val="0"/>
        <w:wordWrap w:val="0"/>
        <w:autoSpaceDE w:val="0"/>
        <w:autoSpaceDN w:val="0"/>
        <w:spacing w:line="366" w:lineRule="atLeast"/>
        <w:ind w:leftChars="133" w:left="282" w:firstLineChars="69" w:firstLine="167"/>
        <w:jc w:val="left"/>
        <w:rPr>
          <w:rFonts w:ascii="ＭＳ ゴシック" w:eastAsia="ＭＳ ゴシック" w:hAnsi="ＭＳ ゴシック"/>
          <w:sz w:val="24"/>
        </w:rPr>
      </w:pPr>
    </w:p>
    <w:p w14:paraId="69AE0DD8" w14:textId="77777777" w:rsidR="00270991" w:rsidRDefault="00602CD1">
      <w:pPr>
        <w:widowControl/>
        <w:ind w:leftChars="233" w:left="707" w:hangingChars="88" w:hanging="213"/>
        <w:jc w:val="left"/>
        <w:rPr>
          <w:rFonts w:ascii="ＭＳ ゴシック" w:eastAsia="ＭＳ ゴシック" w:hAnsi="ＭＳ ゴシック"/>
          <w:sz w:val="24"/>
        </w:rPr>
      </w:pPr>
      <w:r>
        <w:rPr>
          <w:rFonts w:ascii="ＭＳ ゴシック" w:eastAsia="ＭＳ ゴシック" w:hAnsi="ＭＳ ゴシック" w:hint="eastAsia"/>
          <w:sz w:val="24"/>
        </w:rPr>
        <w:t>※上記のケース３において、</w:t>
      </w:r>
      <w:r w:rsidR="000C0268">
        <w:rPr>
          <w:rFonts w:ascii="ＭＳ ゴシック" w:eastAsia="ＭＳ ゴシック" w:hAnsi="ＭＳ ゴシック" w:hint="eastAsia"/>
          <w:sz w:val="24"/>
        </w:rPr>
        <w:t>他に営んでいる事業が属す</w:t>
      </w:r>
      <w:r w:rsidR="00A03EFA">
        <w:rPr>
          <w:rFonts w:ascii="ＭＳ ゴシック" w:eastAsia="ＭＳ ゴシック" w:hAnsi="ＭＳ ゴシック" w:hint="eastAsia"/>
          <w:sz w:val="24"/>
        </w:rPr>
        <w:t>る細分類業種がなければ、この中小企業者は、「０７５１左官工事業」（指定業種）、「０７６２板金工事業」（指定業種）、「０７６３建築金物工事業」（指定業種）の兼業者として取扱い、「０７</w:t>
      </w:r>
      <w:r w:rsidR="00F32751">
        <w:rPr>
          <w:rFonts w:ascii="ＭＳ ゴシック" w:eastAsia="ＭＳ ゴシック" w:hAnsi="ＭＳ ゴシック" w:hint="eastAsia"/>
          <w:sz w:val="24"/>
        </w:rPr>
        <w:t>８１床工事業</w:t>
      </w:r>
      <w:r w:rsidR="00A03EFA">
        <w:rPr>
          <w:rFonts w:ascii="ＭＳ ゴシック" w:eastAsia="ＭＳ ゴシック" w:hAnsi="ＭＳ ゴシック" w:hint="eastAsia"/>
          <w:sz w:val="24"/>
        </w:rPr>
        <w:t>」</w:t>
      </w:r>
      <w:r w:rsidR="00BD379F">
        <w:rPr>
          <w:rFonts w:ascii="ＭＳ ゴシック" w:eastAsia="ＭＳ ゴシック" w:hAnsi="ＭＳ ゴシック" w:hint="eastAsia"/>
          <w:sz w:val="24"/>
        </w:rPr>
        <w:t>（非指定業種）</w:t>
      </w:r>
      <w:r w:rsidR="00A03EFA">
        <w:rPr>
          <w:rFonts w:ascii="ＭＳ ゴシック" w:eastAsia="ＭＳ ゴシック" w:hAnsi="ＭＳ ゴシック" w:hint="eastAsia"/>
          <w:sz w:val="24"/>
        </w:rPr>
        <w:t>を兼業していないと取り扱って差し支えない。</w:t>
      </w:r>
    </w:p>
    <w:p w14:paraId="55560649" w14:textId="77777777" w:rsidR="00995A0B" w:rsidRDefault="00995A0B">
      <w:pPr>
        <w:suppressAutoHyphens/>
        <w:kinsoku w:val="0"/>
        <w:wordWrap w:val="0"/>
        <w:autoSpaceDE w:val="0"/>
        <w:autoSpaceDN w:val="0"/>
        <w:spacing w:line="366" w:lineRule="atLeast"/>
        <w:jc w:val="left"/>
        <w:rPr>
          <w:rFonts w:ascii="ＭＳ ゴシック" w:eastAsia="ＭＳ ゴシック" w:hAnsi="ＭＳ ゴシック"/>
          <w:sz w:val="24"/>
        </w:rPr>
      </w:pPr>
    </w:p>
    <w:p w14:paraId="603C1128" w14:textId="77777777" w:rsidR="00270991" w:rsidRDefault="00270991">
      <w:pPr>
        <w:suppressAutoHyphens/>
        <w:kinsoku w:val="0"/>
        <w:wordWrap w:val="0"/>
        <w:autoSpaceDE w:val="0"/>
        <w:autoSpaceDN w:val="0"/>
        <w:spacing w:line="366" w:lineRule="atLeast"/>
        <w:jc w:val="left"/>
        <w:rPr>
          <w:rFonts w:ascii="ＭＳ ゴシック" w:eastAsia="ＭＳ ゴシック" w:hAnsi="ＭＳ ゴシック"/>
          <w:sz w:val="24"/>
        </w:rPr>
      </w:pPr>
    </w:p>
    <w:p w14:paraId="17A5AABB" w14:textId="77777777" w:rsidR="00AF326B" w:rsidRDefault="00AF326B" w:rsidP="000C0268">
      <w:pPr>
        <w:widowControl/>
        <w:jc w:val="left"/>
        <w:rPr>
          <w:rFonts w:ascii="ＭＳ ゴシック" w:eastAsia="ＭＳ ゴシック" w:hAnsi="ＭＳ ゴシック"/>
          <w:w w:val="90"/>
          <w:sz w:val="24"/>
        </w:rPr>
      </w:pPr>
    </w:p>
    <w:p w14:paraId="7B6B2849" w14:textId="42F3A249" w:rsidR="000C0268" w:rsidRPr="00AF326B" w:rsidRDefault="000C0268" w:rsidP="000C0268">
      <w:pPr>
        <w:widowControl/>
        <w:jc w:val="left"/>
        <w:rPr>
          <w:rFonts w:ascii="ＭＳ ゴシック" w:eastAsia="ＭＳ ゴシック" w:hAnsi="ＭＳ ゴシック"/>
          <w:w w:val="90"/>
          <w:sz w:val="24"/>
        </w:rPr>
      </w:pPr>
      <w:r w:rsidRPr="00AF326B">
        <w:rPr>
          <w:rFonts w:ascii="ＭＳ ゴシック" w:eastAsia="ＭＳ ゴシック" w:hAnsi="ＭＳ ゴシック" w:hint="eastAsia"/>
          <w:w w:val="90"/>
          <w:sz w:val="24"/>
        </w:rPr>
        <w:t>＜ケース４：１８</w:t>
      </w:r>
      <w:r w:rsidR="00B36004" w:rsidRPr="00AF326B">
        <w:rPr>
          <w:rFonts w:ascii="ＭＳ ゴシック" w:eastAsia="ＭＳ ゴシック" w:hAnsi="ＭＳ ゴシック" w:hint="eastAsia"/>
          <w:w w:val="90"/>
          <w:sz w:val="24"/>
        </w:rPr>
        <w:t>４１軟質プラスチック</w:t>
      </w:r>
      <w:r w:rsidR="00A411BB" w:rsidRPr="00AF326B">
        <w:rPr>
          <w:rFonts w:ascii="ＭＳ ゴシック" w:eastAsia="ＭＳ ゴシック" w:hAnsi="ＭＳ ゴシック" w:hint="eastAsia"/>
          <w:w w:val="90"/>
          <w:sz w:val="24"/>
        </w:rPr>
        <w:t>発砲</w:t>
      </w:r>
      <w:r w:rsidR="00B36004" w:rsidRPr="00AF326B">
        <w:rPr>
          <w:rFonts w:ascii="ＭＳ ゴシック" w:eastAsia="ＭＳ ゴシック" w:hAnsi="ＭＳ ゴシック" w:hint="eastAsia"/>
          <w:w w:val="90"/>
          <w:sz w:val="24"/>
        </w:rPr>
        <w:t>製品製造業</w:t>
      </w:r>
      <w:r w:rsidRPr="00AF326B">
        <w:rPr>
          <w:rFonts w:ascii="ＭＳ ゴシック" w:eastAsia="ＭＳ ゴシック" w:hAnsi="ＭＳ ゴシック" w:hint="eastAsia"/>
          <w:w w:val="90"/>
          <w:sz w:val="24"/>
        </w:rPr>
        <w:t>＞</w:t>
      </w:r>
      <w:r w:rsidR="00F32751" w:rsidRPr="00AF326B">
        <w:rPr>
          <w:rFonts w:ascii="ＭＳ ゴシック" w:eastAsia="ＭＳ ゴシック" w:hAnsi="ＭＳ ゴシック" w:hint="eastAsia"/>
          <w:w w:val="90"/>
          <w:sz w:val="24"/>
        </w:rPr>
        <w:t>（注２②に該当するケース）＞</w:t>
      </w:r>
    </w:p>
    <w:p w14:paraId="58F562EB" w14:textId="77777777" w:rsidR="000C0268" w:rsidRDefault="004D5356" w:rsidP="000C0268">
      <w:pPr>
        <w:widowControl/>
        <w:ind w:leftChars="133" w:left="282"/>
        <w:jc w:val="left"/>
        <w:rPr>
          <w:rFonts w:ascii="ＭＳ ゴシック" w:eastAsia="ＭＳ ゴシック" w:hAnsi="ＭＳ ゴシック"/>
          <w:sz w:val="24"/>
        </w:rPr>
      </w:pPr>
      <w:r>
        <w:rPr>
          <w:rFonts w:ascii="ＭＳ ゴシック" w:eastAsia="ＭＳ ゴシック" w:hAnsi="ＭＳ ゴシック" w:hint="eastAsia"/>
          <w:sz w:val="24"/>
        </w:rPr>
        <w:t xml:space="preserve">　「１８</w:t>
      </w:r>
      <w:r w:rsidR="00A411BB">
        <w:rPr>
          <w:rFonts w:ascii="ＭＳ ゴシック" w:eastAsia="ＭＳ ゴシック" w:hAnsi="ＭＳ ゴシック" w:hint="eastAsia"/>
          <w:sz w:val="24"/>
        </w:rPr>
        <w:t>４１軟質</w:t>
      </w:r>
      <w:r w:rsidR="00B36004">
        <w:rPr>
          <w:rFonts w:ascii="ＭＳ ゴシック" w:eastAsia="ＭＳ ゴシック" w:hAnsi="ＭＳ ゴシック" w:hint="eastAsia"/>
          <w:sz w:val="24"/>
        </w:rPr>
        <w:t>プラスチック</w:t>
      </w:r>
      <w:r w:rsidR="00A411BB">
        <w:rPr>
          <w:rFonts w:ascii="ＭＳ ゴシック" w:eastAsia="ＭＳ ゴシック" w:hAnsi="ＭＳ ゴシック" w:hint="eastAsia"/>
          <w:sz w:val="24"/>
        </w:rPr>
        <w:t>発砲</w:t>
      </w:r>
      <w:r w:rsidR="00B36004">
        <w:rPr>
          <w:rFonts w:ascii="ＭＳ ゴシック" w:eastAsia="ＭＳ ゴシック" w:hAnsi="ＭＳ ゴシック" w:hint="eastAsia"/>
          <w:sz w:val="24"/>
        </w:rPr>
        <w:t>製品</w:t>
      </w:r>
      <w:r w:rsidR="001B44F8">
        <w:rPr>
          <w:rFonts w:ascii="ＭＳ ゴシック" w:eastAsia="ＭＳ ゴシック" w:hAnsi="ＭＳ ゴシック" w:hint="eastAsia"/>
          <w:sz w:val="24"/>
        </w:rPr>
        <w:t>製造業</w:t>
      </w:r>
      <w:r>
        <w:rPr>
          <w:rFonts w:ascii="ＭＳ ゴシック" w:eastAsia="ＭＳ ゴシック" w:hAnsi="ＭＳ ゴシック" w:hint="eastAsia"/>
          <w:sz w:val="24"/>
        </w:rPr>
        <w:t>」（指定業種）、</w:t>
      </w:r>
      <w:r w:rsidR="000C0268">
        <w:rPr>
          <w:rFonts w:ascii="ＭＳ ゴシック" w:eastAsia="ＭＳ ゴシック" w:hAnsi="ＭＳ ゴシック" w:hint="eastAsia"/>
          <w:sz w:val="24"/>
        </w:rPr>
        <w:t>「１８</w:t>
      </w:r>
      <w:r w:rsidR="00B36004">
        <w:rPr>
          <w:rFonts w:ascii="ＭＳ ゴシック" w:eastAsia="ＭＳ ゴシック" w:hAnsi="ＭＳ ゴシック" w:hint="eastAsia"/>
          <w:sz w:val="24"/>
        </w:rPr>
        <w:t>４２硬質プラスチック</w:t>
      </w:r>
      <w:r w:rsidR="00A411BB">
        <w:rPr>
          <w:rFonts w:ascii="ＭＳ ゴシック" w:eastAsia="ＭＳ ゴシック" w:hAnsi="ＭＳ ゴシック" w:hint="eastAsia"/>
          <w:sz w:val="24"/>
        </w:rPr>
        <w:t>発砲</w:t>
      </w:r>
      <w:r w:rsidR="00B36004">
        <w:rPr>
          <w:rFonts w:ascii="ＭＳ ゴシック" w:eastAsia="ＭＳ ゴシック" w:hAnsi="ＭＳ ゴシック" w:hint="eastAsia"/>
          <w:sz w:val="24"/>
        </w:rPr>
        <w:t>製品製造業</w:t>
      </w:r>
      <w:r>
        <w:rPr>
          <w:rFonts w:ascii="ＭＳ ゴシック" w:eastAsia="ＭＳ ゴシック" w:hAnsi="ＭＳ ゴシック" w:hint="eastAsia"/>
          <w:sz w:val="24"/>
        </w:rPr>
        <w:t>」（</w:t>
      </w:r>
      <w:r w:rsidR="00B36004">
        <w:rPr>
          <w:rFonts w:ascii="ＭＳ ゴシック" w:eastAsia="ＭＳ ゴシック" w:hAnsi="ＭＳ ゴシック" w:hint="eastAsia"/>
          <w:sz w:val="24"/>
        </w:rPr>
        <w:t>非</w:t>
      </w:r>
      <w:r>
        <w:rPr>
          <w:rFonts w:ascii="ＭＳ ゴシック" w:eastAsia="ＭＳ ゴシック" w:hAnsi="ＭＳ ゴシック" w:hint="eastAsia"/>
          <w:sz w:val="24"/>
        </w:rPr>
        <w:t>指定業種）</w:t>
      </w:r>
      <w:r w:rsidR="00B36004">
        <w:rPr>
          <w:rFonts w:ascii="ＭＳ ゴシック" w:eastAsia="ＭＳ ゴシック" w:hAnsi="ＭＳ ゴシック" w:hint="eastAsia"/>
          <w:sz w:val="24"/>
        </w:rPr>
        <w:t>、「１８９８他に分類されないプラスチック製品加工業」（非指定業種）</w:t>
      </w:r>
      <w:r>
        <w:rPr>
          <w:rFonts w:ascii="ＭＳ ゴシック" w:eastAsia="ＭＳ ゴシック" w:hAnsi="ＭＳ ゴシック" w:hint="eastAsia"/>
          <w:sz w:val="24"/>
        </w:rPr>
        <w:t>に属する商品等を一括して受注することが多</w:t>
      </w:r>
      <w:r w:rsidR="00456A0F">
        <w:rPr>
          <w:rFonts w:ascii="ＭＳ ゴシック" w:eastAsia="ＭＳ ゴシック" w:hAnsi="ＭＳ ゴシック" w:hint="eastAsia"/>
          <w:sz w:val="24"/>
        </w:rPr>
        <w:t>く</w:t>
      </w:r>
      <w:r w:rsidR="001B44F8">
        <w:rPr>
          <w:rFonts w:ascii="ＭＳ ゴシック" w:eastAsia="ＭＳ ゴシック" w:hAnsi="ＭＳ ゴシック" w:hint="eastAsia"/>
          <w:sz w:val="24"/>
        </w:rPr>
        <w:t>、販売時点で販売価格</w:t>
      </w:r>
      <w:r w:rsidR="00456A0F">
        <w:rPr>
          <w:rFonts w:ascii="ＭＳ ゴシック" w:eastAsia="ＭＳ ゴシック" w:hAnsi="ＭＳ ゴシック" w:hint="eastAsia"/>
          <w:sz w:val="24"/>
        </w:rPr>
        <w:t>を分化して</w:t>
      </w:r>
      <w:r w:rsidR="001B44F8">
        <w:rPr>
          <w:rFonts w:ascii="ＭＳ ゴシック" w:eastAsia="ＭＳ ゴシック" w:hAnsi="ＭＳ ゴシック" w:hint="eastAsia"/>
          <w:sz w:val="24"/>
        </w:rPr>
        <w:t>設定して</w:t>
      </w:r>
      <w:r w:rsidR="00456A0F">
        <w:rPr>
          <w:rFonts w:ascii="ＭＳ ゴシック" w:eastAsia="ＭＳ ゴシック" w:hAnsi="ＭＳ ゴシック" w:hint="eastAsia"/>
          <w:sz w:val="24"/>
        </w:rPr>
        <w:t>いない</w:t>
      </w:r>
      <w:r>
        <w:rPr>
          <w:rFonts w:ascii="ＭＳ ゴシック" w:eastAsia="ＭＳ ゴシック" w:hAnsi="ＭＳ ゴシック" w:hint="eastAsia"/>
          <w:sz w:val="24"/>
        </w:rPr>
        <w:t>。</w:t>
      </w:r>
      <w:r w:rsidR="000C0268">
        <w:rPr>
          <w:rFonts w:ascii="ＭＳ ゴシック" w:eastAsia="ＭＳ ゴシック" w:hAnsi="ＭＳ ゴシック" w:hint="eastAsia"/>
          <w:sz w:val="24"/>
        </w:rPr>
        <w:t>ただし、</w:t>
      </w:r>
      <w:r w:rsidR="00B06044">
        <w:rPr>
          <w:rFonts w:ascii="ＭＳ ゴシック" w:eastAsia="ＭＳ ゴシック" w:hAnsi="ＭＳ ゴシック" w:hint="eastAsia"/>
          <w:sz w:val="24"/>
        </w:rPr>
        <w:t>およそ見積もることができる単価及び１つの受注に含まれている細分類業種毎の受注量を考慮すると、</w:t>
      </w:r>
      <w:r w:rsidR="000C0268">
        <w:rPr>
          <w:rFonts w:ascii="ＭＳ ゴシック" w:eastAsia="ＭＳ ゴシック" w:hAnsi="ＭＳ ゴシック" w:hint="eastAsia"/>
          <w:sz w:val="24"/>
        </w:rPr>
        <w:t>「１８</w:t>
      </w:r>
      <w:r w:rsidR="00B36004">
        <w:rPr>
          <w:rFonts w:ascii="ＭＳ ゴシック" w:eastAsia="ＭＳ ゴシック" w:hAnsi="ＭＳ ゴシック" w:hint="eastAsia"/>
          <w:sz w:val="24"/>
        </w:rPr>
        <w:t>４１軟質プラスチック発泡製品製造業</w:t>
      </w:r>
      <w:r w:rsidR="000C0268">
        <w:rPr>
          <w:rFonts w:ascii="ＭＳ ゴシック" w:eastAsia="ＭＳ ゴシック" w:hAnsi="ＭＳ ゴシック" w:hint="eastAsia"/>
          <w:sz w:val="24"/>
        </w:rPr>
        <w:t>」（指定業種）に属する商品等の受注</w:t>
      </w:r>
      <w:r w:rsidR="00456A0F">
        <w:rPr>
          <w:rFonts w:ascii="ＭＳ ゴシック" w:eastAsia="ＭＳ ゴシック" w:hAnsi="ＭＳ ゴシック" w:hint="eastAsia"/>
          <w:sz w:val="24"/>
        </w:rPr>
        <w:t>額</w:t>
      </w:r>
      <w:r w:rsidR="000C0268">
        <w:rPr>
          <w:rFonts w:ascii="ＭＳ ゴシック" w:eastAsia="ＭＳ ゴシック" w:hAnsi="ＭＳ ゴシック" w:hint="eastAsia"/>
          <w:sz w:val="24"/>
        </w:rPr>
        <w:t>が最も</w:t>
      </w:r>
      <w:r w:rsidR="00A411BB">
        <w:rPr>
          <w:rFonts w:ascii="ＭＳ ゴシック" w:eastAsia="ＭＳ ゴシック" w:hAnsi="ＭＳ ゴシック" w:hint="eastAsia"/>
          <w:sz w:val="24"/>
        </w:rPr>
        <w:t>大きく</w:t>
      </w:r>
      <w:r w:rsidR="000C0268">
        <w:rPr>
          <w:rFonts w:ascii="ＭＳ ゴシック" w:eastAsia="ＭＳ ゴシック" w:hAnsi="ＭＳ ゴシック" w:hint="eastAsia"/>
          <w:sz w:val="24"/>
        </w:rPr>
        <w:t>、</w:t>
      </w:r>
      <w:r w:rsidR="005E2AAB">
        <w:rPr>
          <w:rFonts w:ascii="ＭＳ ゴシック" w:eastAsia="ＭＳ ゴシック" w:hAnsi="ＭＳ ゴシック" w:hint="eastAsia"/>
          <w:sz w:val="24"/>
        </w:rPr>
        <w:t>「１８</w:t>
      </w:r>
      <w:r w:rsidR="00B36004">
        <w:rPr>
          <w:rFonts w:ascii="ＭＳ ゴシック" w:eastAsia="ＭＳ ゴシック" w:hAnsi="ＭＳ ゴシック" w:hint="eastAsia"/>
          <w:sz w:val="24"/>
        </w:rPr>
        <w:t>４１軟質プラスチック発泡製品製造業</w:t>
      </w:r>
      <w:r w:rsidR="005E2AAB">
        <w:rPr>
          <w:rFonts w:ascii="ＭＳ ゴシック" w:eastAsia="ＭＳ ゴシック" w:hAnsi="ＭＳ ゴシック" w:hint="eastAsia"/>
          <w:sz w:val="24"/>
        </w:rPr>
        <w:t>」（指定業種）</w:t>
      </w:r>
      <w:r w:rsidR="000C0268">
        <w:rPr>
          <w:rFonts w:ascii="ＭＳ ゴシック" w:eastAsia="ＭＳ ゴシック" w:hAnsi="ＭＳ ゴシック" w:hint="eastAsia"/>
          <w:sz w:val="24"/>
        </w:rPr>
        <w:t>に属する商品等が主たる商品等であることは明らかである。</w:t>
      </w:r>
    </w:p>
    <w:p w14:paraId="58E0A883" w14:textId="5991A803" w:rsidR="00270991" w:rsidRDefault="000C0268">
      <w:pPr>
        <w:suppressAutoHyphens/>
        <w:kinsoku w:val="0"/>
        <w:wordWrap w:val="0"/>
        <w:autoSpaceDE w:val="0"/>
        <w:autoSpaceDN w:val="0"/>
        <w:spacing w:line="366" w:lineRule="atLeast"/>
        <w:ind w:leftChars="134" w:left="284" w:firstLineChars="115" w:firstLine="278"/>
        <w:jc w:val="left"/>
        <w:rPr>
          <w:rFonts w:ascii="ＭＳ ゴシック" w:eastAsia="ＭＳ ゴシック" w:hAnsi="ＭＳ ゴシック"/>
          <w:sz w:val="24"/>
        </w:rPr>
      </w:pPr>
      <w:r>
        <w:rPr>
          <w:rFonts w:ascii="ＭＳ ゴシック" w:eastAsia="ＭＳ ゴシック" w:hAnsi="ＭＳ ゴシック" w:hint="eastAsia"/>
          <w:sz w:val="24"/>
        </w:rPr>
        <w:t>この場合、「１８</w:t>
      </w:r>
      <w:r w:rsidR="00B36004">
        <w:rPr>
          <w:rFonts w:ascii="ＭＳ ゴシック" w:eastAsia="ＭＳ ゴシック" w:hAnsi="ＭＳ ゴシック" w:hint="eastAsia"/>
          <w:sz w:val="24"/>
        </w:rPr>
        <w:t>４１軟質プラスチック</w:t>
      </w:r>
      <w:r w:rsidR="008C3BB5">
        <w:rPr>
          <w:rFonts w:ascii="ＭＳ ゴシック" w:eastAsia="ＭＳ ゴシック" w:hAnsi="ＭＳ ゴシック" w:hint="eastAsia"/>
          <w:sz w:val="24"/>
        </w:rPr>
        <w:t>発砲</w:t>
      </w:r>
      <w:r w:rsidR="00B36004">
        <w:rPr>
          <w:rFonts w:ascii="ＭＳ ゴシック" w:eastAsia="ＭＳ ゴシック" w:hAnsi="ＭＳ ゴシック" w:hint="eastAsia"/>
          <w:sz w:val="24"/>
        </w:rPr>
        <w:t>製品製造業」</w:t>
      </w:r>
      <w:r>
        <w:rPr>
          <w:rFonts w:ascii="ＭＳ ゴシック" w:eastAsia="ＭＳ ゴシック" w:hAnsi="ＭＳ ゴシック" w:hint="eastAsia"/>
          <w:sz w:val="24"/>
        </w:rPr>
        <w:t>」（指定業種）の売上に、「１８</w:t>
      </w:r>
      <w:r w:rsidR="008C3BB5">
        <w:rPr>
          <w:rFonts w:ascii="ＭＳ ゴシック" w:eastAsia="ＭＳ ゴシック" w:hAnsi="ＭＳ ゴシック" w:hint="eastAsia"/>
          <w:sz w:val="24"/>
        </w:rPr>
        <w:t>４２硬質プラスチック発泡製品製造業</w:t>
      </w:r>
      <w:r>
        <w:rPr>
          <w:rFonts w:ascii="ＭＳ ゴシック" w:eastAsia="ＭＳ ゴシック" w:hAnsi="ＭＳ ゴシック" w:hint="eastAsia"/>
          <w:sz w:val="24"/>
        </w:rPr>
        <w:t>」（非指定業種）</w:t>
      </w:r>
      <w:r w:rsidR="008C3BB5">
        <w:rPr>
          <w:rFonts w:ascii="ＭＳ ゴシック" w:eastAsia="ＭＳ ゴシック" w:hAnsi="ＭＳ ゴシック" w:hint="eastAsia"/>
          <w:sz w:val="24"/>
        </w:rPr>
        <w:t>及び</w:t>
      </w:r>
      <w:r>
        <w:rPr>
          <w:rFonts w:ascii="ＭＳ ゴシック" w:eastAsia="ＭＳ ゴシック" w:hAnsi="ＭＳ ゴシック" w:hint="eastAsia"/>
          <w:sz w:val="24"/>
        </w:rPr>
        <w:t>「１８</w:t>
      </w:r>
      <w:r w:rsidR="008C3BB5">
        <w:rPr>
          <w:rFonts w:ascii="ＭＳ ゴシック" w:eastAsia="ＭＳ ゴシック" w:hAnsi="ＭＳ ゴシック" w:hint="eastAsia"/>
          <w:sz w:val="24"/>
        </w:rPr>
        <w:t>９８他に分類されないプラスチック製品加工業</w:t>
      </w:r>
      <w:r>
        <w:rPr>
          <w:rFonts w:ascii="ＭＳ ゴシック" w:eastAsia="ＭＳ ゴシック" w:hAnsi="ＭＳ ゴシック" w:hint="eastAsia"/>
          <w:sz w:val="24"/>
        </w:rPr>
        <w:t>」（非指定業種</w:t>
      </w:r>
      <w:r w:rsidR="00602CD1">
        <w:rPr>
          <w:rFonts w:ascii="ＭＳ ゴシック" w:eastAsia="ＭＳ ゴシック" w:hAnsi="ＭＳ ゴシック" w:hint="eastAsia"/>
          <w:sz w:val="24"/>
        </w:rPr>
        <w:t>）の売上を含めて、最近３</w:t>
      </w:r>
      <w:r w:rsidR="000315AA">
        <w:rPr>
          <w:rFonts w:ascii="ＭＳ ゴシック" w:eastAsia="ＭＳ ゴシック" w:hAnsi="ＭＳ ゴシック" w:hint="eastAsia"/>
          <w:sz w:val="24"/>
        </w:rPr>
        <w:t>か月</w:t>
      </w:r>
      <w:r w:rsidR="00602CD1">
        <w:rPr>
          <w:rFonts w:ascii="ＭＳ ゴシック" w:eastAsia="ＭＳ ゴシック" w:hAnsi="ＭＳ ゴシック" w:hint="eastAsia"/>
          <w:sz w:val="24"/>
        </w:rPr>
        <w:t>と前年同期を比較して差し支えない。</w:t>
      </w:r>
      <w:r w:rsidR="00DF335B">
        <w:rPr>
          <w:rFonts w:ascii="ＭＳ ゴシック" w:eastAsia="ＭＳ ゴシック" w:hAnsi="ＭＳ ゴシック" w:hint="eastAsia"/>
          <w:sz w:val="24"/>
        </w:rPr>
        <w:t>（</w:t>
      </w:r>
      <w:r w:rsidR="00602CD1">
        <w:rPr>
          <w:rFonts w:ascii="ＭＳ ゴシック" w:eastAsia="ＭＳ ゴシック" w:hAnsi="ＭＳ ゴシック" w:hint="eastAsia"/>
          <w:sz w:val="24"/>
        </w:rPr>
        <w:t>この場合、「１８</w:t>
      </w:r>
      <w:r w:rsidR="008C3BB5">
        <w:rPr>
          <w:rFonts w:ascii="ＭＳ ゴシック" w:eastAsia="ＭＳ ゴシック" w:hAnsi="ＭＳ ゴシック" w:hint="eastAsia"/>
          <w:sz w:val="24"/>
        </w:rPr>
        <w:t>４１軟質プラスチック発泡製品製造業」</w:t>
      </w:r>
      <w:r w:rsidR="00602CD1">
        <w:rPr>
          <w:rFonts w:ascii="ＭＳ ゴシック" w:eastAsia="ＭＳ ゴシック" w:hAnsi="ＭＳ ゴシック" w:hint="eastAsia"/>
          <w:sz w:val="24"/>
        </w:rPr>
        <w:t>」（指定業種</w:t>
      </w:r>
      <w:r w:rsidR="00DF335B">
        <w:rPr>
          <w:rFonts w:ascii="ＭＳ ゴシック" w:eastAsia="ＭＳ ゴシック" w:hAnsi="ＭＳ ゴシック" w:hint="eastAsia"/>
          <w:sz w:val="24"/>
        </w:rPr>
        <w:t>）に属する商品の販売</w:t>
      </w:r>
      <w:r w:rsidR="00602CD1">
        <w:rPr>
          <w:rFonts w:ascii="ＭＳ ゴシック" w:eastAsia="ＭＳ ゴシック" w:hAnsi="ＭＳ ゴシック" w:hint="eastAsia"/>
          <w:sz w:val="24"/>
        </w:rPr>
        <w:t>が主たる商品等</w:t>
      </w:r>
      <w:r w:rsidR="00DF335B">
        <w:rPr>
          <w:rFonts w:ascii="ＭＳ ゴシック" w:eastAsia="ＭＳ ゴシック" w:hAnsi="ＭＳ ゴシック" w:hint="eastAsia"/>
          <w:sz w:val="24"/>
        </w:rPr>
        <w:t>の販売等</w:t>
      </w:r>
      <w:r w:rsidR="00602CD1">
        <w:rPr>
          <w:rFonts w:ascii="ＭＳ ゴシック" w:eastAsia="ＭＳ ゴシック" w:hAnsi="ＭＳ ゴシック" w:hint="eastAsia"/>
          <w:sz w:val="24"/>
        </w:rPr>
        <w:t>となり、</w:t>
      </w:r>
      <w:r w:rsidR="008C3BB5">
        <w:rPr>
          <w:rFonts w:ascii="ＭＳ ゴシック" w:eastAsia="ＭＳ ゴシック" w:hAnsi="ＭＳ ゴシック" w:hint="eastAsia"/>
          <w:sz w:val="24"/>
        </w:rPr>
        <w:t>「１８４２硬質プラスチック発泡製品製造業」（非指定業種）及び「１８９８他に分類されないプラスチック製品加工業」（非指定業種）</w:t>
      </w:r>
      <w:r w:rsidR="00DF335B">
        <w:rPr>
          <w:rFonts w:ascii="ＭＳ ゴシック" w:eastAsia="ＭＳ ゴシック" w:hAnsi="ＭＳ ゴシック" w:hint="eastAsia"/>
          <w:sz w:val="24"/>
        </w:rPr>
        <w:t>に属する商品の販売</w:t>
      </w:r>
      <w:r w:rsidR="004D5356">
        <w:rPr>
          <w:rFonts w:ascii="ＭＳ ゴシック" w:eastAsia="ＭＳ ゴシック" w:hAnsi="ＭＳ ゴシック" w:hint="eastAsia"/>
          <w:sz w:val="24"/>
        </w:rPr>
        <w:t>は</w:t>
      </w:r>
      <w:r w:rsidR="00602CD1">
        <w:rPr>
          <w:rFonts w:ascii="ＭＳ ゴシック" w:eastAsia="ＭＳ ゴシック" w:hAnsi="ＭＳ ゴシック" w:hint="eastAsia"/>
          <w:sz w:val="24"/>
        </w:rPr>
        <w:t>附随商品等</w:t>
      </w:r>
      <w:r w:rsidR="00DF335B">
        <w:rPr>
          <w:rFonts w:ascii="ＭＳ ゴシック" w:eastAsia="ＭＳ ゴシック" w:hAnsi="ＭＳ ゴシック" w:hint="eastAsia"/>
          <w:sz w:val="24"/>
        </w:rPr>
        <w:t>の販売等</w:t>
      </w:r>
      <w:r w:rsidR="00602CD1">
        <w:rPr>
          <w:rFonts w:ascii="ＭＳ ゴシック" w:eastAsia="ＭＳ ゴシック" w:hAnsi="ＭＳ ゴシック" w:hint="eastAsia"/>
          <w:sz w:val="24"/>
        </w:rPr>
        <w:t>となる。</w:t>
      </w:r>
      <w:r w:rsidR="00DF335B">
        <w:rPr>
          <w:rFonts w:ascii="ＭＳ ゴシック" w:eastAsia="ＭＳ ゴシック" w:hAnsi="ＭＳ ゴシック" w:hint="eastAsia"/>
          <w:sz w:val="24"/>
        </w:rPr>
        <w:t>）</w:t>
      </w:r>
      <w:r w:rsidR="00602CD1">
        <w:rPr>
          <w:rFonts w:ascii="ＭＳ ゴシック" w:eastAsia="ＭＳ ゴシック" w:hAnsi="ＭＳ ゴシック" w:hint="eastAsia"/>
          <w:sz w:val="24"/>
        </w:rPr>
        <w:t>（※）</w:t>
      </w:r>
    </w:p>
    <w:p w14:paraId="3DAD8CF2" w14:textId="77777777" w:rsidR="00602CD1" w:rsidRPr="00602CD1" w:rsidRDefault="00602CD1" w:rsidP="00602CD1">
      <w:pPr>
        <w:suppressAutoHyphens/>
        <w:kinsoku w:val="0"/>
        <w:wordWrap w:val="0"/>
        <w:autoSpaceDE w:val="0"/>
        <w:autoSpaceDN w:val="0"/>
        <w:spacing w:line="366" w:lineRule="atLeast"/>
        <w:ind w:leftChars="266" w:left="852" w:hangingChars="119" w:hanging="288"/>
        <w:jc w:val="left"/>
        <w:rPr>
          <w:rFonts w:ascii="ＭＳ ゴシック" w:eastAsia="ＭＳ ゴシック" w:hAnsi="ＭＳ ゴシック"/>
          <w:sz w:val="24"/>
        </w:rPr>
      </w:pPr>
    </w:p>
    <w:p w14:paraId="4604F435" w14:textId="77777777" w:rsidR="00270991" w:rsidRDefault="00602CD1">
      <w:pPr>
        <w:suppressAutoHyphens/>
        <w:kinsoku w:val="0"/>
        <w:wordWrap w:val="0"/>
        <w:autoSpaceDE w:val="0"/>
        <w:autoSpaceDN w:val="0"/>
        <w:spacing w:line="366" w:lineRule="atLeast"/>
        <w:ind w:leftChars="198" w:left="708" w:hangingChars="119" w:hanging="288"/>
        <w:jc w:val="left"/>
        <w:rPr>
          <w:rFonts w:ascii="ＭＳ ゴシック" w:eastAsia="ＭＳ ゴシック" w:hAnsi="ＭＳ ゴシック"/>
          <w:sz w:val="24"/>
        </w:rPr>
      </w:pPr>
      <w:r>
        <w:rPr>
          <w:rFonts w:ascii="ＭＳ ゴシック" w:eastAsia="ＭＳ ゴシック" w:hAnsi="ＭＳ ゴシック" w:hint="eastAsia"/>
          <w:sz w:val="24"/>
        </w:rPr>
        <w:t>※上記のケース４において、</w:t>
      </w:r>
      <w:r w:rsidR="000C0268">
        <w:rPr>
          <w:rFonts w:ascii="ＭＳ ゴシック" w:eastAsia="ＭＳ ゴシック" w:hAnsi="ＭＳ ゴシック" w:hint="eastAsia"/>
          <w:sz w:val="24"/>
        </w:rPr>
        <w:t>他に営んでいる事業が属する細分類業種がなければ、</w:t>
      </w:r>
      <w:r w:rsidR="00A03EFA">
        <w:rPr>
          <w:rFonts w:ascii="ＭＳ ゴシック" w:eastAsia="ＭＳ ゴシック" w:hAnsi="ＭＳ ゴシック" w:hint="eastAsia"/>
          <w:sz w:val="24"/>
        </w:rPr>
        <w:t>この中小企業者は、</w:t>
      </w:r>
      <w:r w:rsidR="008C3BB5">
        <w:rPr>
          <w:rFonts w:ascii="ＭＳ ゴシック" w:eastAsia="ＭＳ ゴシック" w:hAnsi="ＭＳ ゴシック" w:hint="eastAsia"/>
          <w:sz w:val="24"/>
        </w:rPr>
        <w:t>「１８４１軟質プラスチック発泡製品製造業」のみを行っている事業者</w:t>
      </w:r>
      <w:r w:rsidR="000C0268">
        <w:rPr>
          <w:rFonts w:ascii="ＭＳ ゴシック" w:eastAsia="ＭＳ ゴシック" w:hAnsi="ＭＳ ゴシック" w:hint="eastAsia"/>
          <w:sz w:val="24"/>
        </w:rPr>
        <w:t>として</w:t>
      </w:r>
      <w:r w:rsidR="00A03EFA">
        <w:rPr>
          <w:rFonts w:ascii="ＭＳ ゴシック" w:eastAsia="ＭＳ ゴシック" w:hAnsi="ＭＳ ゴシック" w:hint="eastAsia"/>
          <w:sz w:val="24"/>
        </w:rPr>
        <w:t>取扱い、</w:t>
      </w:r>
      <w:r w:rsidR="008C3BB5">
        <w:rPr>
          <w:rFonts w:ascii="ＭＳ ゴシック" w:eastAsia="ＭＳ ゴシック" w:hAnsi="ＭＳ ゴシック" w:hint="eastAsia"/>
          <w:sz w:val="24"/>
        </w:rPr>
        <w:t>「１８４２硬質プラスチック発泡製品製造業」（非指定業種）及び「１８９８他に分類されないプラスチック製品加工業」（非指定業種）</w:t>
      </w:r>
      <w:r w:rsidR="00A03EFA">
        <w:rPr>
          <w:rFonts w:ascii="ＭＳ ゴシック" w:eastAsia="ＭＳ ゴシック" w:hAnsi="ＭＳ ゴシック" w:hint="eastAsia"/>
          <w:sz w:val="24"/>
        </w:rPr>
        <w:t>を兼業していないと取り扱って</w:t>
      </w:r>
      <w:r>
        <w:rPr>
          <w:rFonts w:ascii="ＭＳ ゴシック" w:eastAsia="ＭＳ ゴシック" w:hAnsi="ＭＳ ゴシック" w:hint="eastAsia"/>
          <w:sz w:val="24"/>
        </w:rPr>
        <w:t>差し支えない。</w:t>
      </w:r>
    </w:p>
    <w:p w14:paraId="47197C5B" w14:textId="77777777" w:rsidR="000C0268" w:rsidRPr="00602CD1" w:rsidRDefault="000C0268" w:rsidP="000C0268">
      <w:pPr>
        <w:widowControl/>
        <w:ind w:leftChars="133" w:left="282" w:firstLineChars="100" w:firstLine="242"/>
        <w:jc w:val="left"/>
        <w:rPr>
          <w:rFonts w:ascii="ＭＳ ゴシック" w:eastAsia="ＭＳ ゴシック" w:hAnsi="ＭＳ ゴシック"/>
          <w:sz w:val="24"/>
        </w:rPr>
      </w:pPr>
    </w:p>
    <w:p w14:paraId="37C48680" w14:textId="77777777" w:rsidR="008C3BB5" w:rsidRPr="000C0268" w:rsidRDefault="008C3BB5" w:rsidP="008C3BB5">
      <w:pPr>
        <w:wordWrap w:val="0"/>
        <w:ind w:right="72"/>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8C3BB5" w:rsidRPr="008C3BB5" w14:paraId="11029AF6" w14:textId="77777777" w:rsidTr="008C3BB5">
        <w:tc>
          <w:tcPr>
            <w:tcW w:w="9768" w:type="dxa"/>
          </w:tcPr>
          <w:p w14:paraId="0968B55E" w14:textId="43E7711A" w:rsidR="008C3BB5" w:rsidRDefault="008C3BB5" w:rsidP="00CD1C17">
            <w:pPr>
              <w:wordWrap w:val="0"/>
              <w:ind w:left="849" w:right="72" w:hangingChars="351" w:hanging="849"/>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１１</w:t>
            </w:r>
            <w:r w:rsidRPr="00B01667">
              <w:rPr>
                <w:rFonts w:ascii="ＭＳ ゴシック" w:eastAsia="ＭＳ ゴシック" w:hAnsi="ＭＳ ゴシック" w:hint="eastAsia"/>
                <w:sz w:val="24"/>
              </w:rPr>
              <w:t xml:space="preserve">：　</w:t>
            </w:r>
            <w:r w:rsidR="00390907">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00390907">
              <w:rPr>
                <w:rFonts w:ascii="ＭＳ ゴシック" w:eastAsia="ＭＳ ゴシック" w:hAnsi="ＭＳ ゴシック" w:hint="eastAsia"/>
                <w:sz w:val="24"/>
              </w:rPr>
              <w:t>と前年同期の間に他社から譲り受けた事業があるが、この場合、譲り受ける前の時期（前年同期）の売上げに、譲り受けた事業の前年同期の売上げを含めて差し支えないか。</w:t>
            </w:r>
          </w:p>
        </w:tc>
      </w:tr>
    </w:tbl>
    <w:p w14:paraId="2BFF919B" w14:textId="2BA32F67" w:rsidR="002D7CEF" w:rsidRPr="00FF2004" w:rsidRDefault="002D7CEF" w:rsidP="00956860">
      <w:pPr>
        <w:wordWrap w:val="0"/>
        <w:ind w:right="72"/>
        <w:rPr>
          <w:rFonts w:asciiTheme="minorEastAsia" w:eastAsiaTheme="minorEastAsia" w:hAnsiTheme="minorEastAsia"/>
          <w:sz w:val="18"/>
          <w:szCs w:val="18"/>
        </w:rPr>
      </w:pPr>
    </w:p>
    <w:p w14:paraId="0681B0AB" w14:textId="20EACF82" w:rsidR="00390907" w:rsidRPr="00D2638E" w:rsidRDefault="00390907" w:rsidP="00390907">
      <w:pPr>
        <w:wordWrap w:val="0"/>
        <w:ind w:leftChars="401" w:left="1131" w:right="72" w:hangingChars="116" w:hanging="281"/>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譲り受ける前の事業と譲り受けた後の事業の業績比較が可能なものである限り（注）、最近３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の前年同期の売上げに、当該譲り受けた事業に係る前年同期の時点の売上げを含めて差し支えない。</w:t>
      </w:r>
    </w:p>
    <w:p w14:paraId="38633CEE" w14:textId="644BA07D" w:rsidR="00390907" w:rsidRDefault="00390907" w:rsidP="00390907">
      <w:pPr>
        <w:wordWrap w:val="0"/>
        <w:ind w:leftChars="401" w:left="1131" w:right="72" w:hangingChars="116" w:hanging="281"/>
        <w:rPr>
          <w:rFonts w:ascii="ＭＳ ゴシック" w:eastAsia="ＭＳ ゴシック" w:hAnsi="ＭＳ ゴシック"/>
          <w:sz w:val="24"/>
        </w:rPr>
      </w:pPr>
      <w:r>
        <w:rPr>
          <w:rFonts w:ascii="ＭＳ ゴシック" w:eastAsia="ＭＳ ゴシック" w:hAnsi="ＭＳ ゴシック" w:hint="eastAsia"/>
          <w:sz w:val="24"/>
        </w:rPr>
        <w:t xml:space="preserve">　　例えば下表のケースのように、Ｘ社（認定申請者）が最近３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と前年同期の間にＣ業種をＹ社から会社分割で譲り受けた場合、最近３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の売上高のみならず、前年同期の売上高に前年同期の時点のＣ業種の売上を含めて差し支えない。</w:t>
      </w:r>
    </w:p>
    <w:p w14:paraId="522541C3" w14:textId="416B6772" w:rsidR="00390907" w:rsidRDefault="00390907" w:rsidP="00390907">
      <w:pPr>
        <w:wordWrap w:val="0"/>
        <w:ind w:leftChars="401" w:left="1131" w:right="72" w:hangingChars="116" w:hanging="281"/>
        <w:rPr>
          <w:rFonts w:ascii="ＭＳ ゴシック" w:eastAsia="ＭＳ ゴシック" w:hAnsi="ＭＳ ゴシック"/>
          <w:sz w:val="24"/>
        </w:rPr>
      </w:pPr>
    </w:p>
    <w:p w14:paraId="506C5A41" w14:textId="77777777" w:rsidR="00AF326B" w:rsidRDefault="00AF326B" w:rsidP="00390907">
      <w:pPr>
        <w:wordWrap w:val="0"/>
        <w:ind w:leftChars="401" w:left="1131" w:right="72" w:hangingChars="116" w:hanging="281"/>
        <w:rPr>
          <w:rFonts w:ascii="ＭＳ ゴシック" w:eastAsia="ＭＳ ゴシック" w:hAnsi="ＭＳ ゴシック"/>
          <w:sz w:val="24"/>
        </w:rPr>
      </w:pPr>
    </w:p>
    <w:p w14:paraId="7A58C4BB" w14:textId="77777777" w:rsidR="00FE1260" w:rsidRPr="008E44E3" w:rsidRDefault="00FE1260" w:rsidP="008E44E3">
      <w:pPr>
        <w:pStyle w:val="af1"/>
        <w:ind w:leftChars="534" w:left="1558" w:hanging="426"/>
        <w:rPr>
          <w:sz w:val="24"/>
          <w:szCs w:val="24"/>
        </w:rPr>
      </w:pPr>
      <w:r w:rsidRPr="008E44E3">
        <w:rPr>
          <w:rFonts w:hint="eastAsia"/>
          <w:sz w:val="24"/>
          <w:szCs w:val="24"/>
        </w:rPr>
        <w:t>注：業績比較が可能な場合とは、例えば、事業に係る債権・債務関係について包括承継する合併又は会社分割、若しくは一定の営業目的のために組織化され、有機的一体として機能する財産を譲渡する事業譲渡（※）が行われた場合であって</w:t>
      </w:r>
      <w:r w:rsidRPr="008E44E3">
        <w:rPr>
          <w:sz w:val="24"/>
          <w:szCs w:val="24"/>
        </w:rPr>
        <w:t xml:space="preserve"> </w:t>
      </w:r>
      <w:r w:rsidRPr="008E44E3">
        <w:rPr>
          <w:rFonts w:hint="eastAsia"/>
          <w:sz w:val="24"/>
          <w:szCs w:val="24"/>
        </w:rPr>
        <w:t>当該承継等する事業に対応する前年同期の売上高等が算出可能な場合が該当する。</w:t>
      </w:r>
    </w:p>
    <w:p w14:paraId="3A80338B" w14:textId="77777777" w:rsidR="00FE1260" w:rsidRPr="008E44E3" w:rsidRDefault="00FE1260" w:rsidP="008E44E3">
      <w:pPr>
        <w:pStyle w:val="af1"/>
        <w:ind w:leftChars="534" w:left="1558" w:hanging="426"/>
        <w:rPr>
          <w:sz w:val="24"/>
          <w:szCs w:val="24"/>
        </w:rPr>
      </w:pPr>
    </w:p>
    <w:p w14:paraId="63462DD7" w14:textId="77777777" w:rsidR="00FE1260" w:rsidRPr="008E44E3" w:rsidRDefault="00FE1260" w:rsidP="008E44E3">
      <w:pPr>
        <w:pStyle w:val="af1"/>
        <w:ind w:leftChars="748" w:left="1843" w:hangingChars="106" w:hanging="257"/>
        <w:rPr>
          <w:sz w:val="24"/>
          <w:szCs w:val="24"/>
        </w:rPr>
      </w:pPr>
      <w:r w:rsidRPr="008E44E3">
        <w:rPr>
          <w:rFonts w:hint="eastAsia"/>
          <w:sz w:val="24"/>
          <w:szCs w:val="24"/>
        </w:rPr>
        <w:t>※例えば、</w:t>
      </w:r>
      <w:r w:rsidR="00995A0B">
        <w:rPr>
          <w:rFonts w:hint="eastAsia"/>
          <w:sz w:val="24"/>
          <w:szCs w:val="24"/>
        </w:rPr>
        <w:t>単なる資産だけの譲渡は該当せず、製造・販売等に係るノウハウ等の承継も行われるものが</w:t>
      </w:r>
      <w:r w:rsidR="00D35D0A">
        <w:rPr>
          <w:rFonts w:hint="eastAsia"/>
          <w:sz w:val="24"/>
          <w:szCs w:val="24"/>
        </w:rPr>
        <w:t>これに</w:t>
      </w:r>
      <w:r w:rsidR="00995A0B">
        <w:rPr>
          <w:rFonts w:hint="eastAsia"/>
          <w:sz w:val="24"/>
          <w:szCs w:val="24"/>
        </w:rPr>
        <w:t>該当する</w:t>
      </w:r>
      <w:r w:rsidR="005B5AC7">
        <w:rPr>
          <w:rFonts w:hint="eastAsia"/>
          <w:sz w:val="24"/>
          <w:szCs w:val="24"/>
        </w:rPr>
        <w:t>。</w:t>
      </w:r>
    </w:p>
    <w:p w14:paraId="165982D9" w14:textId="77777777" w:rsidR="00390907" w:rsidRPr="005B5AC7" w:rsidRDefault="00390907" w:rsidP="00390907">
      <w:pPr>
        <w:wordWrap w:val="0"/>
        <w:ind w:right="72"/>
        <w:rPr>
          <w:rFonts w:ascii="ＭＳ ゴシック" w:eastAsia="ＭＳ ゴシック" w:hAnsi="ＭＳ ゴシック"/>
          <w:sz w:val="24"/>
        </w:rPr>
      </w:pPr>
    </w:p>
    <w:p w14:paraId="02FD8E56" w14:textId="77777777" w:rsidR="00390907" w:rsidRDefault="00390907" w:rsidP="00390907">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（表）</w:t>
      </w:r>
    </w:p>
    <w:tbl>
      <w:tblPr>
        <w:tblStyle w:val="a3"/>
        <w:tblW w:w="0" w:type="auto"/>
        <w:tblLook w:val="04A0" w:firstRow="1" w:lastRow="0" w:firstColumn="1" w:lastColumn="0" w:noHBand="0" w:noVBand="1"/>
      </w:tblPr>
      <w:tblGrid>
        <w:gridCol w:w="1060"/>
        <w:gridCol w:w="1010"/>
        <w:gridCol w:w="1604"/>
        <w:gridCol w:w="1874"/>
        <w:gridCol w:w="1874"/>
        <w:gridCol w:w="2138"/>
      </w:tblGrid>
      <w:tr w:rsidR="00390907" w14:paraId="230871FC" w14:textId="77777777" w:rsidTr="00FE1260">
        <w:tc>
          <w:tcPr>
            <w:tcW w:w="3754" w:type="dxa"/>
            <w:gridSpan w:val="3"/>
          </w:tcPr>
          <w:p w14:paraId="544A2201" w14:textId="4458B9BF" w:rsidR="00390907" w:rsidRDefault="00390907" w:rsidP="00FE1260">
            <w:pPr>
              <w:ind w:right="72"/>
              <w:jc w:val="center"/>
              <w:rPr>
                <w:rFonts w:ascii="ＭＳ ゴシック" w:eastAsia="ＭＳ ゴシック" w:hAnsi="ＭＳ ゴシック"/>
                <w:sz w:val="24"/>
              </w:rPr>
            </w:pPr>
            <w:r>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の前年同期</w:t>
            </w:r>
          </w:p>
        </w:tc>
        <w:tc>
          <w:tcPr>
            <w:tcW w:w="6032" w:type="dxa"/>
            <w:gridSpan w:val="3"/>
          </w:tcPr>
          <w:p w14:paraId="3B075303" w14:textId="1ADAA22A" w:rsidR="00390907" w:rsidRDefault="00390907" w:rsidP="00FE1260">
            <w:pPr>
              <w:ind w:right="72"/>
              <w:jc w:val="center"/>
              <w:rPr>
                <w:rFonts w:ascii="ＭＳ ゴシック" w:eastAsia="ＭＳ ゴシック" w:hAnsi="ＭＳ ゴシック"/>
                <w:sz w:val="24"/>
              </w:rPr>
            </w:pPr>
            <w:r>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p>
        </w:tc>
      </w:tr>
      <w:tr w:rsidR="00390907" w14:paraId="41C77690" w14:textId="77777777" w:rsidTr="008E44E3">
        <w:tc>
          <w:tcPr>
            <w:tcW w:w="1081" w:type="dxa"/>
            <w:vMerge w:val="restart"/>
            <w:vAlign w:val="center"/>
          </w:tcPr>
          <w:p w14:paraId="16098680" w14:textId="77777777" w:rsidR="00390907" w:rsidRDefault="00390907" w:rsidP="008E44E3">
            <w:pPr>
              <w:ind w:right="72"/>
              <w:jc w:val="center"/>
              <w:rPr>
                <w:rFonts w:ascii="ＭＳ ゴシック" w:eastAsia="ＭＳ ゴシック" w:hAnsi="ＭＳ ゴシック"/>
                <w:sz w:val="24"/>
              </w:rPr>
            </w:pPr>
            <w:r>
              <w:rPr>
                <w:rFonts w:ascii="ＭＳ ゴシック" w:eastAsia="ＭＳ ゴシック" w:hAnsi="ＭＳ ゴシック" w:hint="eastAsia"/>
                <w:sz w:val="24"/>
              </w:rPr>
              <w:t>Ｘ社</w:t>
            </w:r>
          </w:p>
        </w:tc>
        <w:tc>
          <w:tcPr>
            <w:tcW w:w="1028" w:type="dxa"/>
          </w:tcPr>
          <w:p w14:paraId="06798796" w14:textId="77777777" w:rsidR="00390907" w:rsidRDefault="00390907" w:rsidP="00FE1260">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Ａ業種</w:t>
            </w:r>
          </w:p>
        </w:tc>
        <w:tc>
          <w:tcPr>
            <w:tcW w:w="1645" w:type="dxa"/>
          </w:tcPr>
          <w:p w14:paraId="7F5349F9" w14:textId="77777777" w:rsidR="00390907" w:rsidRDefault="00390907" w:rsidP="008E44E3">
            <w:pPr>
              <w:wordWrap w:val="0"/>
              <w:ind w:right="72"/>
              <w:jc w:val="right"/>
              <w:rPr>
                <w:rFonts w:ascii="ＭＳ ゴシック" w:eastAsia="ＭＳ ゴシック" w:hAnsi="ＭＳ ゴシック"/>
                <w:sz w:val="24"/>
              </w:rPr>
            </w:pPr>
            <w:r>
              <w:rPr>
                <w:rFonts w:ascii="ＭＳ ゴシック" w:eastAsia="ＭＳ ゴシック" w:hAnsi="ＭＳ ゴシック" w:hint="eastAsia"/>
                <w:sz w:val="24"/>
              </w:rPr>
              <w:t>500万円</w:t>
            </w:r>
          </w:p>
        </w:tc>
        <w:tc>
          <w:tcPr>
            <w:tcW w:w="1916" w:type="dxa"/>
            <w:vMerge w:val="restart"/>
            <w:vAlign w:val="center"/>
          </w:tcPr>
          <w:p w14:paraId="3949D669" w14:textId="77777777" w:rsidR="00390907" w:rsidRDefault="00390907" w:rsidP="008E44E3">
            <w:pPr>
              <w:wordWrap w:val="0"/>
              <w:ind w:right="72"/>
              <w:jc w:val="center"/>
              <w:rPr>
                <w:rFonts w:ascii="ＭＳ ゴシック" w:eastAsia="ＭＳ ゴシック" w:hAnsi="ＭＳ ゴシック"/>
                <w:sz w:val="24"/>
              </w:rPr>
            </w:pPr>
            <w:r>
              <w:rPr>
                <w:rFonts w:ascii="ＭＳ ゴシック" w:eastAsia="ＭＳ ゴシック" w:hAnsi="ＭＳ ゴシック" w:hint="eastAsia"/>
                <w:sz w:val="24"/>
              </w:rPr>
              <w:t>Ｘ社</w:t>
            </w:r>
          </w:p>
          <w:p w14:paraId="60B344D9" w14:textId="77777777" w:rsidR="00390907" w:rsidRDefault="00390907" w:rsidP="008E44E3">
            <w:pPr>
              <w:wordWrap w:val="0"/>
              <w:ind w:right="72"/>
              <w:jc w:val="center"/>
              <w:rPr>
                <w:rFonts w:ascii="ＭＳ ゴシック" w:eastAsia="ＭＳ ゴシック" w:hAnsi="ＭＳ ゴシック"/>
                <w:sz w:val="24"/>
              </w:rPr>
            </w:pPr>
            <w:r>
              <w:rPr>
                <w:rFonts w:ascii="ＭＳ ゴシック" w:eastAsia="ＭＳ ゴシック" w:hAnsi="ＭＳ ゴシック" w:hint="eastAsia"/>
                <w:sz w:val="24"/>
              </w:rPr>
              <w:t>（認定申請者）</w:t>
            </w:r>
          </w:p>
        </w:tc>
        <w:tc>
          <w:tcPr>
            <w:tcW w:w="1916" w:type="dxa"/>
          </w:tcPr>
          <w:p w14:paraId="58651657" w14:textId="77777777" w:rsidR="00390907" w:rsidRDefault="00390907" w:rsidP="00FE1260">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Ａ業種</w:t>
            </w:r>
          </w:p>
        </w:tc>
        <w:tc>
          <w:tcPr>
            <w:tcW w:w="2200" w:type="dxa"/>
          </w:tcPr>
          <w:p w14:paraId="3916FBD2" w14:textId="77777777" w:rsidR="00390907" w:rsidRDefault="00390907" w:rsidP="008E44E3">
            <w:pPr>
              <w:wordWrap w:val="0"/>
              <w:ind w:right="72"/>
              <w:jc w:val="right"/>
              <w:rPr>
                <w:rFonts w:ascii="ＭＳ ゴシック" w:eastAsia="ＭＳ ゴシック" w:hAnsi="ＭＳ ゴシック"/>
                <w:sz w:val="24"/>
              </w:rPr>
            </w:pPr>
            <w:r>
              <w:rPr>
                <w:rFonts w:ascii="ＭＳ ゴシック" w:eastAsia="ＭＳ ゴシック" w:hAnsi="ＭＳ ゴシック" w:hint="eastAsia"/>
                <w:sz w:val="24"/>
              </w:rPr>
              <w:t>500万円</w:t>
            </w:r>
          </w:p>
        </w:tc>
      </w:tr>
      <w:tr w:rsidR="00390907" w14:paraId="5204B5F4" w14:textId="77777777" w:rsidTr="008E44E3">
        <w:tc>
          <w:tcPr>
            <w:tcW w:w="1081" w:type="dxa"/>
            <w:vMerge/>
            <w:vAlign w:val="center"/>
          </w:tcPr>
          <w:p w14:paraId="1C1C52E6" w14:textId="77777777" w:rsidR="00390907" w:rsidRDefault="00390907" w:rsidP="008E44E3">
            <w:pPr>
              <w:wordWrap w:val="0"/>
              <w:ind w:right="72"/>
              <w:jc w:val="center"/>
              <w:rPr>
                <w:rFonts w:ascii="ＭＳ ゴシック" w:eastAsia="ＭＳ ゴシック" w:hAnsi="ＭＳ ゴシック"/>
                <w:sz w:val="24"/>
              </w:rPr>
            </w:pPr>
          </w:p>
        </w:tc>
        <w:tc>
          <w:tcPr>
            <w:tcW w:w="1028" w:type="dxa"/>
          </w:tcPr>
          <w:p w14:paraId="05A4FA34" w14:textId="77777777" w:rsidR="00390907" w:rsidRDefault="00390907" w:rsidP="00FE1260">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Ｂ業種</w:t>
            </w:r>
          </w:p>
        </w:tc>
        <w:tc>
          <w:tcPr>
            <w:tcW w:w="1645" w:type="dxa"/>
          </w:tcPr>
          <w:p w14:paraId="251F5CA8" w14:textId="77777777" w:rsidR="00390907" w:rsidRDefault="00390907" w:rsidP="008E44E3">
            <w:pPr>
              <w:wordWrap w:val="0"/>
              <w:ind w:right="72"/>
              <w:jc w:val="right"/>
              <w:rPr>
                <w:rFonts w:ascii="ＭＳ ゴシック" w:eastAsia="ＭＳ ゴシック" w:hAnsi="ＭＳ ゴシック"/>
                <w:sz w:val="24"/>
              </w:rPr>
            </w:pPr>
            <w:r>
              <w:rPr>
                <w:rFonts w:ascii="ＭＳ ゴシック" w:eastAsia="ＭＳ ゴシック" w:hAnsi="ＭＳ ゴシック" w:hint="eastAsia"/>
                <w:sz w:val="24"/>
              </w:rPr>
              <w:t>300万円</w:t>
            </w:r>
          </w:p>
        </w:tc>
        <w:tc>
          <w:tcPr>
            <w:tcW w:w="1916" w:type="dxa"/>
            <w:vMerge/>
            <w:vAlign w:val="center"/>
          </w:tcPr>
          <w:p w14:paraId="3F32629C" w14:textId="77777777" w:rsidR="00390907" w:rsidRDefault="00390907" w:rsidP="008E44E3">
            <w:pPr>
              <w:wordWrap w:val="0"/>
              <w:ind w:right="72"/>
              <w:jc w:val="center"/>
              <w:rPr>
                <w:rFonts w:ascii="ＭＳ ゴシック" w:eastAsia="ＭＳ ゴシック" w:hAnsi="ＭＳ ゴシック"/>
                <w:sz w:val="24"/>
              </w:rPr>
            </w:pPr>
          </w:p>
        </w:tc>
        <w:tc>
          <w:tcPr>
            <w:tcW w:w="1916" w:type="dxa"/>
          </w:tcPr>
          <w:p w14:paraId="0AFDE2C0" w14:textId="77777777" w:rsidR="00390907" w:rsidRDefault="00390907" w:rsidP="00FE1260">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Ｂ業種</w:t>
            </w:r>
          </w:p>
        </w:tc>
        <w:tc>
          <w:tcPr>
            <w:tcW w:w="2200" w:type="dxa"/>
          </w:tcPr>
          <w:p w14:paraId="48F09EB1" w14:textId="77777777" w:rsidR="00390907" w:rsidRDefault="00390907" w:rsidP="008E44E3">
            <w:pPr>
              <w:wordWrap w:val="0"/>
              <w:ind w:right="72"/>
              <w:jc w:val="right"/>
              <w:rPr>
                <w:rFonts w:ascii="ＭＳ ゴシック" w:eastAsia="ＭＳ ゴシック" w:hAnsi="ＭＳ ゴシック"/>
                <w:sz w:val="24"/>
              </w:rPr>
            </w:pPr>
            <w:r>
              <w:rPr>
                <w:rFonts w:ascii="ＭＳ ゴシック" w:eastAsia="ＭＳ ゴシック" w:hAnsi="ＭＳ ゴシック" w:hint="eastAsia"/>
                <w:sz w:val="24"/>
              </w:rPr>
              <w:t>300万円</w:t>
            </w:r>
          </w:p>
        </w:tc>
      </w:tr>
      <w:tr w:rsidR="00390907" w14:paraId="0E3FA2F9" w14:textId="77777777" w:rsidTr="008E44E3">
        <w:tc>
          <w:tcPr>
            <w:tcW w:w="1081" w:type="dxa"/>
            <w:vMerge w:val="restart"/>
            <w:vAlign w:val="center"/>
          </w:tcPr>
          <w:p w14:paraId="19C540B0" w14:textId="77777777" w:rsidR="00390907" w:rsidRDefault="00390907" w:rsidP="008E44E3">
            <w:pPr>
              <w:wordWrap w:val="0"/>
              <w:ind w:right="72"/>
              <w:jc w:val="center"/>
              <w:rPr>
                <w:rFonts w:ascii="ＭＳ ゴシック" w:eastAsia="ＭＳ ゴシック" w:hAnsi="ＭＳ ゴシック"/>
                <w:sz w:val="24"/>
              </w:rPr>
            </w:pPr>
            <w:r>
              <w:rPr>
                <w:rFonts w:ascii="ＭＳ ゴシック" w:eastAsia="ＭＳ ゴシック" w:hAnsi="ＭＳ ゴシック" w:hint="eastAsia"/>
                <w:sz w:val="24"/>
              </w:rPr>
              <w:t>Ｙ社</w:t>
            </w:r>
          </w:p>
        </w:tc>
        <w:tc>
          <w:tcPr>
            <w:tcW w:w="1028" w:type="dxa"/>
          </w:tcPr>
          <w:p w14:paraId="3F4F5AC2" w14:textId="77777777" w:rsidR="00390907" w:rsidRDefault="00390907" w:rsidP="00FE1260">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Ｃ業種</w:t>
            </w:r>
          </w:p>
        </w:tc>
        <w:tc>
          <w:tcPr>
            <w:tcW w:w="1645" w:type="dxa"/>
          </w:tcPr>
          <w:p w14:paraId="62598E81" w14:textId="77777777" w:rsidR="00390907" w:rsidRDefault="00390907" w:rsidP="008E44E3">
            <w:pPr>
              <w:wordWrap w:val="0"/>
              <w:ind w:right="72"/>
              <w:jc w:val="right"/>
              <w:rPr>
                <w:rFonts w:ascii="ＭＳ ゴシック" w:eastAsia="ＭＳ ゴシック" w:hAnsi="ＭＳ ゴシック"/>
                <w:sz w:val="24"/>
              </w:rPr>
            </w:pPr>
            <w:r>
              <w:rPr>
                <w:rFonts w:ascii="ＭＳ ゴシック" w:eastAsia="ＭＳ ゴシック" w:hAnsi="ＭＳ ゴシック" w:hint="eastAsia"/>
                <w:sz w:val="24"/>
              </w:rPr>
              <w:t>300万円</w:t>
            </w:r>
          </w:p>
        </w:tc>
        <w:tc>
          <w:tcPr>
            <w:tcW w:w="1916" w:type="dxa"/>
            <w:vMerge/>
            <w:vAlign w:val="center"/>
          </w:tcPr>
          <w:p w14:paraId="20BCD663" w14:textId="77777777" w:rsidR="00390907" w:rsidRDefault="00390907" w:rsidP="008E44E3">
            <w:pPr>
              <w:wordWrap w:val="0"/>
              <w:ind w:right="72"/>
              <w:jc w:val="center"/>
              <w:rPr>
                <w:rFonts w:ascii="ＭＳ ゴシック" w:eastAsia="ＭＳ ゴシック" w:hAnsi="ＭＳ ゴシック"/>
                <w:sz w:val="24"/>
              </w:rPr>
            </w:pPr>
          </w:p>
        </w:tc>
        <w:tc>
          <w:tcPr>
            <w:tcW w:w="1916" w:type="dxa"/>
          </w:tcPr>
          <w:p w14:paraId="0779608C" w14:textId="77777777" w:rsidR="00390907" w:rsidRDefault="00390907" w:rsidP="00FE1260">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Ｃ業種（会社分割で譲り受け）</w:t>
            </w:r>
          </w:p>
        </w:tc>
        <w:tc>
          <w:tcPr>
            <w:tcW w:w="2200" w:type="dxa"/>
          </w:tcPr>
          <w:p w14:paraId="56798066" w14:textId="77777777" w:rsidR="00390907" w:rsidRDefault="00390907" w:rsidP="008E44E3">
            <w:pPr>
              <w:wordWrap w:val="0"/>
              <w:ind w:right="72"/>
              <w:jc w:val="right"/>
              <w:rPr>
                <w:rFonts w:ascii="ＭＳ ゴシック" w:eastAsia="ＭＳ ゴシック" w:hAnsi="ＭＳ ゴシック"/>
                <w:sz w:val="24"/>
              </w:rPr>
            </w:pPr>
            <w:r>
              <w:rPr>
                <w:rFonts w:ascii="ＭＳ ゴシック" w:eastAsia="ＭＳ ゴシック" w:hAnsi="ＭＳ ゴシック" w:hint="eastAsia"/>
                <w:sz w:val="24"/>
              </w:rPr>
              <w:t>100万円</w:t>
            </w:r>
          </w:p>
        </w:tc>
      </w:tr>
      <w:tr w:rsidR="00390907" w14:paraId="16493265" w14:textId="77777777" w:rsidTr="008E44E3">
        <w:tc>
          <w:tcPr>
            <w:tcW w:w="1081" w:type="dxa"/>
            <w:vMerge/>
          </w:tcPr>
          <w:p w14:paraId="3A5BDCBC" w14:textId="77777777" w:rsidR="00390907" w:rsidRDefault="00390907" w:rsidP="00FE1260">
            <w:pPr>
              <w:wordWrap w:val="0"/>
              <w:ind w:right="72"/>
              <w:rPr>
                <w:rFonts w:ascii="ＭＳ ゴシック" w:eastAsia="ＭＳ ゴシック" w:hAnsi="ＭＳ ゴシック"/>
                <w:sz w:val="24"/>
              </w:rPr>
            </w:pPr>
          </w:p>
        </w:tc>
        <w:tc>
          <w:tcPr>
            <w:tcW w:w="1028" w:type="dxa"/>
          </w:tcPr>
          <w:p w14:paraId="712FED90" w14:textId="77777777" w:rsidR="00390907" w:rsidRDefault="00390907" w:rsidP="00FE1260">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Ｄ業種</w:t>
            </w:r>
          </w:p>
        </w:tc>
        <w:tc>
          <w:tcPr>
            <w:tcW w:w="1645" w:type="dxa"/>
          </w:tcPr>
          <w:p w14:paraId="56B9A246" w14:textId="77777777" w:rsidR="00390907" w:rsidRDefault="00390907" w:rsidP="008E44E3">
            <w:pPr>
              <w:wordWrap w:val="0"/>
              <w:ind w:right="72"/>
              <w:jc w:val="right"/>
              <w:rPr>
                <w:rFonts w:ascii="ＭＳ ゴシック" w:eastAsia="ＭＳ ゴシック" w:hAnsi="ＭＳ ゴシック"/>
                <w:sz w:val="24"/>
              </w:rPr>
            </w:pPr>
            <w:r>
              <w:rPr>
                <w:rFonts w:ascii="ＭＳ ゴシック" w:eastAsia="ＭＳ ゴシック" w:hAnsi="ＭＳ ゴシック" w:hint="eastAsia"/>
                <w:sz w:val="24"/>
              </w:rPr>
              <w:t>200万円</w:t>
            </w:r>
          </w:p>
        </w:tc>
        <w:tc>
          <w:tcPr>
            <w:tcW w:w="1916" w:type="dxa"/>
            <w:vAlign w:val="center"/>
          </w:tcPr>
          <w:p w14:paraId="2A93461A" w14:textId="77777777" w:rsidR="00390907" w:rsidRDefault="00390907" w:rsidP="008E44E3">
            <w:pPr>
              <w:wordWrap w:val="0"/>
              <w:ind w:right="72"/>
              <w:jc w:val="center"/>
              <w:rPr>
                <w:rFonts w:ascii="ＭＳ ゴシック" w:eastAsia="ＭＳ ゴシック" w:hAnsi="ＭＳ ゴシック"/>
                <w:sz w:val="24"/>
              </w:rPr>
            </w:pPr>
            <w:r>
              <w:rPr>
                <w:rFonts w:ascii="ＭＳ ゴシック" w:eastAsia="ＭＳ ゴシック" w:hAnsi="ＭＳ ゴシック" w:hint="eastAsia"/>
                <w:sz w:val="24"/>
              </w:rPr>
              <w:t>Ｙ社</w:t>
            </w:r>
          </w:p>
        </w:tc>
        <w:tc>
          <w:tcPr>
            <w:tcW w:w="1916" w:type="dxa"/>
          </w:tcPr>
          <w:p w14:paraId="6EF511C8" w14:textId="77777777" w:rsidR="00390907" w:rsidRDefault="00390907" w:rsidP="00FE1260">
            <w:pPr>
              <w:wordWrap w:val="0"/>
              <w:ind w:right="72"/>
              <w:rPr>
                <w:rFonts w:ascii="ＭＳ ゴシック" w:eastAsia="ＭＳ ゴシック" w:hAnsi="ＭＳ ゴシック"/>
                <w:sz w:val="24"/>
              </w:rPr>
            </w:pPr>
            <w:r>
              <w:rPr>
                <w:rFonts w:ascii="ＭＳ ゴシック" w:eastAsia="ＭＳ ゴシック" w:hAnsi="ＭＳ ゴシック" w:hint="eastAsia"/>
                <w:sz w:val="24"/>
              </w:rPr>
              <w:t>Ｄ業種</w:t>
            </w:r>
          </w:p>
        </w:tc>
        <w:tc>
          <w:tcPr>
            <w:tcW w:w="2200" w:type="dxa"/>
          </w:tcPr>
          <w:p w14:paraId="4AB82AA7" w14:textId="77777777" w:rsidR="00390907" w:rsidRDefault="00390907" w:rsidP="008E44E3">
            <w:pPr>
              <w:wordWrap w:val="0"/>
              <w:ind w:right="72"/>
              <w:jc w:val="right"/>
              <w:rPr>
                <w:rFonts w:ascii="ＭＳ ゴシック" w:eastAsia="ＭＳ ゴシック" w:hAnsi="ＭＳ ゴシック"/>
                <w:sz w:val="24"/>
              </w:rPr>
            </w:pPr>
            <w:r>
              <w:rPr>
                <w:rFonts w:ascii="ＭＳ ゴシック" w:eastAsia="ＭＳ ゴシック" w:hAnsi="ＭＳ ゴシック" w:hint="eastAsia"/>
                <w:sz w:val="24"/>
              </w:rPr>
              <w:t>200万円</w:t>
            </w:r>
          </w:p>
        </w:tc>
      </w:tr>
    </w:tbl>
    <w:p w14:paraId="111F0B7C" w14:textId="77777777" w:rsidR="00390907" w:rsidRPr="008C3BB5" w:rsidRDefault="00390907" w:rsidP="00390907">
      <w:pPr>
        <w:wordWrap w:val="0"/>
        <w:ind w:right="72"/>
        <w:rPr>
          <w:rFonts w:ascii="ＭＳ ゴシック" w:eastAsia="ＭＳ ゴシック" w:hAnsi="ＭＳ ゴシック"/>
          <w:sz w:val="24"/>
        </w:rPr>
      </w:pPr>
    </w:p>
    <w:p w14:paraId="6F084FC3" w14:textId="77777777" w:rsidR="004D5356" w:rsidRPr="000C0268" w:rsidRDefault="004D5356" w:rsidP="00956860">
      <w:pPr>
        <w:wordWrap w:val="0"/>
        <w:ind w:right="72"/>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A317C5" w:rsidRPr="00B01667" w14:paraId="7D5E230E" w14:textId="77777777" w:rsidTr="00F54E17">
        <w:tc>
          <w:tcPr>
            <w:tcW w:w="9768" w:type="dxa"/>
          </w:tcPr>
          <w:p w14:paraId="2CE8E321" w14:textId="5793FB42" w:rsidR="006E5CA6" w:rsidRDefault="00A317C5" w:rsidP="00CD1C17">
            <w:pPr>
              <w:wordWrap w:val="0"/>
              <w:ind w:left="849" w:right="72" w:hangingChars="351" w:hanging="849"/>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w:t>
            </w:r>
            <w:r w:rsidR="00BD379F">
              <w:rPr>
                <w:rFonts w:ascii="ＭＳ ゴシック" w:eastAsia="ＭＳ ゴシック" w:hAnsi="ＭＳ ゴシック" w:hint="eastAsia"/>
                <w:sz w:val="24"/>
              </w:rPr>
              <w:t>１</w:t>
            </w:r>
            <w:r w:rsidR="008C3BB5">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　セーフティネット保証５号における兼業者である中小企業者の認定にあたっては、申請書は具体的にどのように記載されることとなるのか。</w:t>
            </w:r>
          </w:p>
        </w:tc>
      </w:tr>
    </w:tbl>
    <w:p w14:paraId="1F73C786" w14:textId="77777777" w:rsidR="00F22C3E" w:rsidRDefault="00F22C3E" w:rsidP="00F20F69">
      <w:pPr>
        <w:suppressAutoHyphens/>
        <w:kinsoku w:val="0"/>
        <w:wordWrap w:val="0"/>
        <w:autoSpaceDE w:val="0"/>
        <w:autoSpaceDN w:val="0"/>
        <w:spacing w:line="366" w:lineRule="atLeast"/>
        <w:ind w:firstLine="840"/>
        <w:jc w:val="left"/>
        <w:rPr>
          <w:rFonts w:ascii="ＭＳ Ｐゴシック" w:eastAsia="ＭＳ Ｐゴシック" w:hAnsi="ＭＳ Ｐゴシック"/>
          <w:sz w:val="24"/>
          <w:u w:val="single"/>
        </w:rPr>
      </w:pPr>
    </w:p>
    <w:p w14:paraId="37BA27D6" w14:textId="24B2EEA5" w:rsidR="00021D5E" w:rsidRDefault="00091129" w:rsidP="00D91F4C">
      <w:pPr>
        <w:suppressAutoHyphens/>
        <w:kinsoku w:val="0"/>
        <w:wordWrap w:val="0"/>
        <w:autoSpaceDE w:val="0"/>
        <w:autoSpaceDN w:val="0"/>
        <w:spacing w:line="366" w:lineRule="atLeast"/>
        <w:ind w:leftChars="401" w:left="1131" w:hangingChars="116" w:hanging="281"/>
        <w:jc w:val="left"/>
        <w:rPr>
          <w:rFonts w:ascii="ＭＳ ゴシック" w:eastAsia="ＭＳ ゴシック" w:hAnsi="ＭＳ ゴシック"/>
          <w:sz w:val="24"/>
        </w:rPr>
      </w:pPr>
      <w:r w:rsidRPr="00B01667">
        <w:rPr>
          <w:rFonts w:ascii="ＭＳ ゴシック" w:eastAsia="ＭＳ ゴシック" w:hAnsi="ＭＳ ゴシック" w:hint="eastAsia"/>
          <w:sz w:val="24"/>
        </w:rPr>
        <w:t>答：</w:t>
      </w:r>
      <w:r w:rsidR="00DA4CE0">
        <w:rPr>
          <w:rFonts w:ascii="ＭＳ ゴシック" w:eastAsia="ＭＳ ゴシック" w:hAnsi="ＭＳ ゴシック" w:hint="eastAsia"/>
          <w:sz w:val="24"/>
        </w:rPr>
        <w:t>問</w:t>
      </w:r>
      <w:r w:rsidR="00786564">
        <w:rPr>
          <w:rFonts w:ascii="ＭＳ ゴシック" w:eastAsia="ＭＳ ゴシック" w:hAnsi="ＭＳ ゴシック" w:hint="eastAsia"/>
          <w:sz w:val="24"/>
        </w:rPr>
        <w:t>２</w:t>
      </w:r>
      <w:r w:rsidR="00DA4CE0">
        <w:rPr>
          <w:rFonts w:ascii="ＭＳ ゴシック" w:eastAsia="ＭＳ ゴシック" w:hAnsi="ＭＳ ゴシック" w:hint="eastAsia"/>
          <w:sz w:val="24"/>
        </w:rPr>
        <w:t>－３における</w:t>
      </w:r>
      <w:r w:rsidR="00166AC2">
        <w:rPr>
          <w:rFonts w:ascii="ＭＳ ゴシック" w:eastAsia="ＭＳ ゴシック" w:hAnsi="ＭＳ ゴシック" w:hint="eastAsia"/>
          <w:sz w:val="24"/>
        </w:rPr>
        <w:t>兼業者</w:t>
      </w:r>
      <w:r w:rsidR="00DA4CE0">
        <w:rPr>
          <w:rFonts w:ascii="ＭＳ ゴシック" w:eastAsia="ＭＳ ゴシック" w:hAnsi="ＭＳ ゴシック" w:hint="eastAsia"/>
          <w:sz w:val="24"/>
        </w:rPr>
        <w:t>要件１（営んでいる事業が属する細分類業種が全て指定業種である場合の要件）</w:t>
      </w:r>
      <w:r w:rsidR="00A7336C">
        <w:rPr>
          <w:rFonts w:ascii="ＭＳ ゴシック" w:eastAsia="ＭＳ ゴシック" w:hAnsi="ＭＳ ゴシック" w:hint="eastAsia"/>
          <w:sz w:val="24"/>
        </w:rPr>
        <w:t>に</w:t>
      </w:r>
      <w:r w:rsidR="00021D5E">
        <w:rPr>
          <w:rFonts w:ascii="ＭＳ ゴシック" w:eastAsia="ＭＳ ゴシック" w:hAnsi="ＭＳ ゴシック" w:hint="eastAsia"/>
          <w:sz w:val="24"/>
        </w:rPr>
        <w:t>係る</w:t>
      </w:r>
      <w:r w:rsidR="00A7336C">
        <w:rPr>
          <w:rFonts w:ascii="ＭＳ ゴシック" w:eastAsia="ＭＳ ゴシック" w:hAnsi="ＭＳ ゴシック" w:hint="eastAsia"/>
          <w:sz w:val="24"/>
        </w:rPr>
        <w:t>認定</w:t>
      </w:r>
      <w:r w:rsidR="00021D5E">
        <w:rPr>
          <w:rFonts w:ascii="ＭＳ ゴシック" w:eastAsia="ＭＳ ゴシック" w:hAnsi="ＭＳ ゴシック" w:hint="eastAsia"/>
          <w:sz w:val="24"/>
        </w:rPr>
        <w:t>申請書の様式例</w:t>
      </w:r>
      <w:r w:rsidR="00B871E7">
        <w:rPr>
          <w:rFonts w:ascii="ＭＳ ゴシック" w:eastAsia="ＭＳ ゴシック" w:hAnsi="ＭＳ ゴシック" w:hint="eastAsia"/>
          <w:sz w:val="24"/>
        </w:rPr>
        <w:t>は、別紙１</w:t>
      </w:r>
      <w:r w:rsidR="008559A9">
        <w:rPr>
          <w:rFonts w:ascii="ＭＳ ゴシック" w:eastAsia="ＭＳ ゴシック" w:hAnsi="ＭＳ ゴシック" w:hint="eastAsia"/>
          <w:sz w:val="24"/>
        </w:rPr>
        <w:t>及び</w:t>
      </w:r>
      <w:r w:rsidR="00B871E7">
        <w:rPr>
          <w:rFonts w:ascii="ＭＳ ゴシック" w:eastAsia="ＭＳ ゴシック" w:hAnsi="ＭＳ ゴシック" w:hint="eastAsia"/>
          <w:sz w:val="24"/>
        </w:rPr>
        <w:t>別紙４</w:t>
      </w:r>
      <w:r w:rsidR="00021D5E">
        <w:rPr>
          <w:rFonts w:ascii="ＭＳ ゴシック" w:eastAsia="ＭＳ ゴシック" w:hAnsi="ＭＳ ゴシック" w:hint="eastAsia"/>
          <w:sz w:val="24"/>
        </w:rPr>
        <w:t>のとおりとなる。この場合、行っている事業が全て指定業種に属し、かつ企業</w:t>
      </w:r>
      <w:r w:rsidR="00B871E7">
        <w:rPr>
          <w:rFonts w:ascii="ＭＳ ゴシック" w:eastAsia="ＭＳ ゴシック" w:hAnsi="ＭＳ ゴシック" w:hint="eastAsia"/>
          <w:sz w:val="24"/>
        </w:rPr>
        <w:t>全体の売上高等で認定申請を行うので、申請者は、指定業種を記載する表に</w:t>
      </w:r>
      <w:r w:rsidR="007C0A84">
        <w:rPr>
          <w:rFonts w:ascii="ＭＳ ゴシック" w:eastAsia="ＭＳ ゴシック" w:hAnsi="ＭＳ ゴシック" w:hint="eastAsia"/>
          <w:sz w:val="24"/>
        </w:rPr>
        <w:t>、</w:t>
      </w:r>
      <w:r w:rsidR="00B871E7">
        <w:rPr>
          <w:rFonts w:ascii="ＭＳ ゴシック" w:eastAsia="ＭＳ ゴシック" w:hAnsi="ＭＳ ゴシック" w:hint="eastAsia"/>
          <w:sz w:val="24"/>
        </w:rPr>
        <w:t>行っている事業が属する</w:t>
      </w:r>
      <w:r w:rsidR="007C0A84">
        <w:rPr>
          <w:rFonts w:ascii="ＭＳ ゴシック" w:eastAsia="ＭＳ ゴシック" w:hAnsi="ＭＳ ゴシック" w:hint="eastAsia"/>
          <w:sz w:val="24"/>
        </w:rPr>
        <w:t>業種（</w:t>
      </w:r>
      <w:r w:rsidR="00B871E7">
        <w:rPr>
          <w:rFonts w:ascii="ＭＳ ゴシック" w:eastAsia="ＭＳ ゴシック" w:hAnsi="ＭＳ ゴシック" w:hint="eastAsia"/>
          <w:sz w:val="24"/>
        </w:rPr>
        <w:t>指定業種</w:t>
      </w:r>
      <w:r w:rsidR="007C0A84">
        <w:rPr>
          <w:rFonts w:ascii="ＭＳ ゴシック" w:eastAsia="ＭＳ ゴシック" w:hAnsi="ＭＳ ゴシック" w:hint="eastAsia"/>
          <w:sz w:val="24"/>
        </w:rPr>
        <w:t>であることが必要）</w:t>
      </w:r>
      <w:r w:rsidR="00B871E7">
        <w:rPr>
          <w:rFonts w:ascii="ＭＳ ゴシック" w:eastAsia="ＭＳ ゴシック" w:hAnsi="ＭＳ ゴシック" w:hint="eastAsia"/>
          <w:sz w:val="24"/>
        </w:rPr>
        <w:t>を全て記載することになり、</w:t>
      </w:r>
      <w:r w:rsidR="00182970">
        <w:rPr>
          <w:rFonts w:ascii="ＭＳ ゴシック" w:eastAsia="ＭＳ ゴシック" w:hAnsi="ＭＳ ゴシック" w:hint="eastAsia"/>
          <w:sz w:val="24"/>
        </w:rPr>
        <w:t>認定権者は、</w:t>
      </w:r>
      <w:r w:rsidR="00B871E7">
        <w:rPr>
          <w:rFonts w:ascii="ＭＳ ゴシック" w:eastAsia="ＭＳ ゴシック" w:hAnsi="ＭＳ ゴシック" w:hint="eastAsia"/>
          <w:sz w:val="24"/>
        </w:rPr>
        <w:t>兼業者要件</w:t>
      </w:r>
      <w:r w:rsidR="00182970">
        <w:rPr>
          <w:rFonts w:ascii="ＭＳ ゴシック" w:eastAsia="ＭＳ ゴシック" w:hAnsi="ＭＳ ゴシック" w:hint="eastAsia"/>
          <w:sz w:val="24"/>
        </w:rPr>
        <w:t>１を満たすことが確認できた場合</w:t>
      </w:r>
      <w:r w:rsidR="00A7336C">
        <w:rPr>
          <w:rFonts w:ascii="ＭＳ ゴシック" w:eastAsia="ＭＳ ゴシック" w:hAnsi="ＭＳ ゴシック" w:hint="eastAsia"/>
          <w:sz w:val="24"/>
        </w:rPr>
        <w:t>には、認定権者記載欄に</w:t>
      </w:r>
      <w:r w:rsidR="00182970">
        <w:rPr>
          <w:rFonts w:ascii="ＭＳ ゴシック" w:eastAsia="ＭＳ ゴシック" w:hAnsi="ＭＳ ゴシック" w:hint="eastAsia"/>
          <w:sz w:val="24"/>
        </w:rPr>
        <w:t>申請者が行っている事業が属する</w:t>
      </w:r>
      <w:r w:rsidR="007C0A84">
        <w:rPr>
          <w:rFonts w:ascii="ＭＳ ゴシック" w:eastAsia="ＭＳ ゴシック" w:hAnsi="ＭＳ ゴシック" w:hint="eastAsia"/>
          <w:sz w:val="24"/>
        </w:rPr>
        <w:t>業種（</w:t>
      </w:r>
      <w:r w:rsidR="00B871E7">
        <w:rPr>
          <w:rFonts w:ascii="ＭＳ ゴシック" w:eastAsia="ＭＳ ゴシック" w:hAnsi="ＭＳ ゴシック" w:hint="eastAsia"/>
          <w:sz w:val="24"/>
        </w:rPr>
        <w:t>指定業種</w:t>
      </w:r>
      <w:r w:rsidR="007C0A84">
        <w:rPr>
          <w:rFonts w:ascii="ＭＳ ゴシック" w:eastAsia="ＭＳ ゴシック" w:hAnsi="ＭＳ ゴシック" w:hint="eastAsia"/>
          <w:sz w:val="24"/>
        </w:rPr>
        <w:t>であることが必要）</w:t>
      </w:r>
      <w:r w:rsidR="00B871E7">
        <w:rPr>
          <w:rFonts w:ascii="ＭＳ ゴシック" w:eastAsia="ＭＳ ゴシック" w:hAnsi="ＭＳ ゴシック" w:hint="eastAsia"/>
          <w:sz w:val="24"/>
        </w:rPr>
        <w:t>を全て記載することになる。</w:t>
      </w:r>
    </w:p>
    <w:p w14:paraId="7B971381" w14:textId="012BC0F8" w:rsidR="00D43353" w:rsidRDefault="00021D5E" w:rsidP="00D43353">
      <w:pPr>
        <w:suppressAutoHyphens/>
        <w:kinsoku w:val="0"/>
        <w:wordWrap w:val="0"/>
        <w:autoSpaceDE w:val="0"/>
        <w:autoSpaceDN w:val="0"/>
        <w:spacing w:line="366" w:lineRule="atLeast"/>
        <w:ind w:leftChars="501" w:left="1062"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問</w:t>
      </w:r>
      <w:r w:rsidR="00AC769C">
        <w:rPr>
          <w:rFonts w:ascii="ＭＳ ゴシック" w:eastAsia="ＭＳ ゴシック" w:hAnsi="ＭＳ ゴシック" w:hint="eastAsia"/>
          <w:sz w:val="24"/>
        </w:rPr>
        <w:t>２</w:t>
      </w:r>
      <w:r>
        <w:rPr>
          <w:rFonts w:ascii="ＭＳ ゴシック" w:eastAsia="ＭＳ ゴシック" w:hAnsi="ＭＳ ゴシック" w:hint="eastAsia"/>
          <w:sz w:val="24"/>
        </w:rPr>
        <w:t>－３における</w:t>
      </w:r>
      <w:r w:rsidR="00166AC2">
        <w:rPr>
          <w:rFonts w:ascii="ＭＳ ゴシック" w:eastAsia="ＭＳ ゴシック" w:hAnsi="ＭＳ ゴシック" w:hint="eastAsia"/>
          <w:sz w:val="24"/>
        </w:rPr>
        <w:t>兼業者</w:t>
      </w:r>
      <w:r w:rsidR="00DA4CE0">
        <w:rPr>
          <w:rFonts w:ascii="ＭＳ ゴシック" w:eastAsia="ＭＳ ゴシック" w:hAnsi="ＭＳ ゴシック" w:hint="eastAsia"/>
          <w:sz w:val="24"/>
        </w:rPr>
        <w:t>要件２（主たる業種及び企業全体双方に係る要件）</w:t>
      </w:r>
      <w:r w:rsidR="00B871E7">
        <w:rPr>
          <w:rFonts w:ascii="ＭＳ ゴシック" w:eastAsia="ＭＳ ゴシック" w:hAnsi="ＭＳ ゴシック" w:hint="eastAsia"/>
          <w:sz w:val="24"/>
        </w:rPr>
        <w:t>に係る</w:t>
      </w:r>
      <w:r w:rsidR="00A7336C">
        <w:rPr>
          <w:rFonts w:ascii="ＭＳ ゴシック" w:eastAsia="ＭＳ ゴシック" w:hAnsi="ＭＳ ゴシック" w:hint="eastAsia"/>
          <w:sz w:val="24"/>
        </w:rPr>
        <w:t>認定</w:t>
      </w:r>
      <w:r w:rsidR="00B871E7">
        <w:rPr>
          <w:rFonts w:ascii="ＭＳ ゴシック" w:eastAsia="ＭＳ ゴシック" w:hAnsi="ＭＳ ゴシック" w:hint="eastAsia"/>
          <w:sz w:val="24"/>
        </w:rPr>
        <w:t>申請書の様式例</w:t>
      </w:r>
      <w:r w:rsidR="00DA4CE0">
        <w:rPr>
          <w:rFonts w:ascii="ＭＳ ゴシック" w:eastAsia="ＭＳ ゴシック" w:hAnsi="ＭＳ ゴシック" w:hint="eastAsia"/>
          <w:sz w:val="24"/>
        </w:rPr>
        <w:t>は、</w:t>
      </w:r>
      <w:r w:rsidR="00B871E7">
        <w:rPr>
          <w:rFonts w:ascii="ＭＳ ゴシック" w:eastAsia="ＭＳ ゴシック" w:hAnsi="ＭＳ ゴシック" w:hint="eastAsia"/>
          <w:sz w:val="24"/>
        </w:rPr>
        <w:t>別紙２</w:t>
      </w:r>
      <w:r w:rsidR="008559A9">
        <w:rPr>
          <w:rFonts w:ascii="ＭＳ ゴシック" w:eastAsia="ＭＳ ゴシック" w:hAnsi="ＭＳ ゴシック" w:hint="eastAsia"/>
          <w:sz w:val="24"/>
        </w:rPr>
        <w:t>及び</w:t>
      </w:r>
      <w:r w:rsidR="00B871E7">
        <w:rPr>
          <w:rFonts w:ascii="ＭＳ ゴシック" w:eastAsia="ＭＳ ゴシック" w:hAnsi="ＭＳ ゴシック" w:hint="eastAsia"/>
          <w:sz w:val="24"/>
        </w:rPr>
        <w:t>別紙５のとおりとなる。この場合、売上高</w:t>
      </w:r>
      <w:r w:rsidR="00A7336C">
        <w:rPr>
          <w:rFonts w:ascii="ＭＳ ゴシック" w:eastAsia="ＭＳ ゴシック" w:hAnsi="ＭＳ ゴシック" w:hint="eastAsia"/>
          <w:sz w:val="24"/>
        </w:rPr>
        <w:t>等</w:t>
      </w:r>
      <w:r w:rsidR="00B871E7">
        <w:rPr>
          <w:rFonts w:ascii="ＭＳ ゴシック" w:eastAsia="ＭＳ ゴシック" w:hAnsi="ＭＳ ゴシック" w:hint="eastAsia"/>
          <w:sz w:val="24"/>
        </w:rPr>
        <w:t>の減少等が生じている指定業種</w:t>
      </w:r>
      <w:r w:rsidR="00274902">
        <w:rPr>
          <w:rFonts w:ascii="ＭＳ ゴシック" w:eastAsia="ＭＳ ゴシック" w:hAnsi="ＭＳ ゴシック" w:hint="eastAsia"/>
          <w:sz w:val="24"/>
        </w:rPr>
        <w:t>として申請者から申告があるのは主た</w:t>
      </w:r>
      <w:r w:rsidR="00274902">
        <w:rPr>
          <w:rFonts w:ascii="ＭＳ ゴシック" w:eastAsia="ＭＳ ゴシック" w:hAnsi="ＭＳ ゴシック" w:hint="eastAsia"/>
          <w:sz w:val="24"/>
        </w:rPr>
        <w:lastRenderedPageBreak/>
        <w:t>る業種についてのみとなる。</w:t>
      </w:r>
      <w:r w:rsidR="00182970">
        <w:rPr>
          <w:rFonts w:ascii="ＭＳ ゴシック" w:eastAsia="ＭＳ ゴシック" w:hAnsi="ＭＳ ゴシック" w:hint="eastAsia"/>
          <w:sz w:val="24"/>
        </w:rPr>
        <w:t>認定権者は、兼業者要件２を</w:t>
      </w:r>
      <w:r w:rsidR="00D91F4C">
        <w:rPr>
          <w:rFonts w:ascii="ＭＳ ゴシック" w:eastAsia="ＭＳ ゴシック" w:hAnsi="ＭＳ ゴシック" w:hint="eastAsia"/>
          <w:sz w:val="24"/>
        </w:rPr>
        <w:t>満たすことが確認できた場合</w:t>
      </w:r>
      <w:r w:rsidR="00182970">
        <w:rPr>
          <w:rFonts w:ascii="ＭＳ ゴシック" w:eastAsia="ＭＳ ゴシック" w:hAnsi="ＭＳ ゴシック" w:hint="eastAsia"/>
          <w:sz w:val="24"/>
        </w:rPr>
        <w:t>、</w:t>
      </w:r>
      <w:r w:rsidR="00B871E7">
        <w:rPr>
          <w:rFonts w:ascii="ＭＳ ゴシック" w:eastAsia="ＭＳ ゴシック" w:hAnsi="ＭＳ ゴシック" w:hint="eastAsia"/>
          <w:sz w:val="24"/>
        </w:rPr>
        <w:t>認定権者記載欄には</w:t>
      </w:r>
      <w:r w:rsidR="00182970">
        <w:rPr>
          <w:rFonts w:ascii="ＭＳ ゴシック" w:eastAsia="ＭＳ ゴシック" w:hAnsi="ＭＳ ゴシック" w:hint="eastAsia"/>
          <w:sz w:val="24"/>
        </w:rPr>
        <w:t>申請者が行っていることが確認できた</w:t>
      </w:r>
      <w:r w:rsidR="00B871E7">
        <w:rPr>
          <w:rFonts w:ascii="ＭＳ ゴシック" w:eastAsia="ＭＳ ゴシック" w:hAnsi="ＭＳ ゴシック" w:hint="eastAsia"/>
          <w:sz w:val="24"/>
        </w:rPr>
        <w:t>主たる業種</w:t>
      </w:r>
      <w:r w:rsidR="00A7336C">
        <w:rPr>
          <w:rFonts w:ascii="ＭＳ ゴシック" w:eastAsia="ＭＳ ゴシック" w:hAnsi="ＭＳ ゴシック" w:hint="eastAsia"/>
          <w:sz w:val="24"/>
        </w:rPr>
        <w:t>であって指定業種であるもの</w:t>
      </w:r>
      <w:r w:rsidR="00182970">
        <w:rPr>
          <w:rFonts w:ascii="ＭＳ ゴシック" w:eastAsia="ＭＳ ゴシック" w:hAnsi="ＭＳ ゴシック" w:hint="eastAsia"/>
          <w:sz w:val="24"/>
        </w:rPr>
        <w:t>を認定権者記載欄に記載することとなる。</w:t>
      </w:r>
    </w:p>
    <w:p w14:paraId="6DD4491A" w14:textId="196B3E4A" w:rsidR="00A35088" w:rsidRDefault="00DA4CE0" w:rsidP="00604974">
      <w:pPr>
        <w:suppressAutoHyphens/>
        <w:kinsoku w:val="0"/>
        <w:wordWrap w:val="0"/>
        <w:autoSpaceDE w:val="0"/>
        <w:autoSpaceDN w:val="0"/>
        <w:spacing w:line="366" w:lineRule="atLeast"/>
        <w:ind w:leftChars="501" w:left="1062"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問</w:t>
      </w:r>
      <w:r w:rsidR="00AC769C">
        <w:rPr>
          <w:rFonts w:ascii="ＭＳ ゴシック" w:eastAsia="ＭＳ ゴシック" w:hAnsi="ＭＳ ゴシック" w:hint="eastAsia"/>
          <w:sz w:val="24"/>
        </w:rPr>
        <w:t>２</w:t>
      </w:r>
      <w:r>
        <w:rPr>
          <w:rFonts w:ascii="ＭＳ ゴシック" w:eastAsia="ＭＳ ゴシック" w:hAnsi="ＭＳ ゴシック" w:hint="eastAsia"/>
          <w:sz w:val="24"/>
        </w:rPr>
        <w:t>－３における</w:t>
      </w:r>
      <w:r w:rsidR="00166AC2">
        <w:rPr>
          <w:rFonts w:ascii="ＭＳ ゴシック" w:eastAsia="ＭＳ ゴシック" w:hAnsi="ＭＳ ゴシック" w:hint="eastAsia"/>
          <w:sz w:val="24"/>
        </w:rPr>
        <w:t>兼業者</w:t>
      </w:r>
      <w:r>
        <w:rPr>
          <w:rFonts w:ascii="ＭＳ ゴシック" w:eastAsia="ＭＳ ゴシック" w:hAnsi="ＭＳ ゴシック" w:hint="eastAsia"/>
          <w:sz w:val="24"/>
        </w:rPr>
        <w:t>要件３（指定業種</w:t>
      </w:r>
      <w:r w:rsidR="000D415E">
        <w:rPr>
          <w:rFonts w:ascii="ＭＳ ゴシック" w:eastAsia="ＭＳ ゴシック" w:hAnsi="ＭＳ ゴシック" w:hint="eastAsia"/>
          <w:sz w:val="24"/>
        </w:rPr>
        <w:t>の売上減少等</w:t>
      </w:r>
      <w:r w:rsidR="0073644D">
        <w:rPr>
          <w:rFonts w:ascii="ＭＳ ゴシック" w:eastAsia="ＭＳ ゴシック" w:hAnsi="ＭＳ ゴシック" w:hint="eastAsia"/>
          <w:sz w:val="24"/>
        </w:rPr>
        <w:t>による影響の相当性に係る</w:t>
      </w:r>
      <w:r>
        <w:rPr>
          <w:rFonts w:ascii="ＭＳ ゴシック" w:eastAsia="ＭＳ ゴシック" w:hAnsi="ＭＳ ゴシック" w:hint="eastAsia"/>
          <w:sz w:val="24"/>
        </w:rPr>
        <w:t>要件）</w:t>
      </w:r>
      <w:r w:rsidR="001844DF">
        <w:rPr>
          <w:rFonts w:ascii="ＭＳ ゴシック" w:eastAsia="ＭＳ ゴシック" w:hAnsi="ＭＳ ゴシック" w:hint="eastAsia"/>
          <w:sz w:val="24"/>
        </w:rPr>
        <w:t>に係る</w:t>
      </w:r>
      <w:r w:rsidR="00A7336C">
        <w:rPr>
          <w:rFonts w:ascii="ＭＳ ゴシック" w:eastAsia="ＭＳ ゴシック" w:hAnsi="ＭＳ ゴシック" w:hint="eastAsia"/>
          <w:sz w:val="24"/>
        </w:rPr>
        <w:t>認定</w:t>
      </w:r>
      <w:r w:rsidR="001844DF">
        <w:rPr>
          <w:rFonts w:ascii="ＭＳ ゴシック" w:eastAsia="ＭＳ ゴシック" w:hAnsi="ＭＳ ゴシック" w:hint="eastAsia"/>
          <w:sz w:val="24"/>
        </w:rPr>
        <w:t>申請書</w:t>
      </w:r>
      <w:r w:rsidR="00182970">
        <w:rPr>
          <w:rFonts w:ascii="ＭＳ ゴシック" w:eastAsia="ＭＳ ゴシック" w:hAnsi="ＭＳ ゴシック" w:hint="eastAsia"/>
          <w:sz w:val="24"/>
        </w:rPr>
        <w:t>の様式例</w:t>
      </w:r>
      <w:r w:rsidR="001844DF">
        <w:rPr>
          <w:rFonts w:ascii="ＭＳ ゴシック" w:eastAsia="ＭＳ ゴシック" w:hAnsi="ＭＳ ゴシック" w:hint="eastAsia"/>
          <w:sz w:val="24"/>
        </w:rPr>
        <w:t>は、</w:t>
      </w:r>
      <w:r w:rsidR="00091129">
        <w:rPr>
          <w:rFonts w:ascii="ＭＳ ゴシック" w:eastAsia="ＭＳ ゴシック" w:hAnsi="ＭＳ ゴシック" w:hint="eastAsia"/>
          <w:sz w:val="24"/>
        </w:rPr>
        <w:t>別紙</w:t>
      </w:r>
      <w:r w:rsidR="00182970">
        <w:rPr>
          <w:rFonts w:ascii="ＭＳ ゴシック" w:eastAsia="ＭＳ ゴシック" w:hAnsi="ＭＳ ゴシック" w:hint="eastAsia"/>
          <w:sz w:val="24"/>
        </w:rPr>
        <w:t>３</w:t>
      </w:r>
      <w:r w:rsidR="008559A9">
        <w:rPr>
          <w:rFonts w:ascii="ＭＳ ゴシック" w:eastAsia="ＭＳ ゴシック" w:hAnsi="ＭＳ ゴシック" w:hint="eastAsia"/>
          <w:sz w:val="24"/>
        </w:rPr>
        <w:t>及び</w:t>
      </w:r>
      <w:r w:rsidR="00091129">
        <w:rPr>
          <w:rFonts w:ascii="ＭＳ ゴシック" w:eastAsia="ＭＳ ゴシック" w:hAnsi="ＭＳ ゴシック" w:hint="eastAsia"/>
          <w:sz w:val="24"/>
        </w:rPr>
        <w:t>別紙</w:t>
      </w:r>
      <w:r w:rsidR="00182970">
        <w:rPr>
          <w:rFonts w:ascii="ＭＳ ゴシック" w:eastAsia="ＭＳ ゴシック" w:hAnsi="ＭＳ ゴシック" w:hint="eastAsia"/>
          <w:sz w:val="24"/>
        </w:rPr>
        <w:t>６</w:t>
      </w:r>
      <w:r w:rsidR="00091129">
        <w:rPr>
          <w:rFonts w:ascii="ＭＳ ゴシック" w:eastAsia="ＭＳ ゴシック" w:hAnsi="ＭＳ ゴシック" w:hint="eastAsia"/>
          <w:sz w:val="24"/>
        </w:rPr>
        <w:t>の</w:t>
      </w:r>
      <w:r w:rsidR="00182970">
        <w:rPr>
          <w:rFonts w:ascii="ＭＳ ゴシック" w:eastAsia="ＭＳ ゴシック" w:hAnsi="ＭＳ ゴシック" w:hint="eastAsia"/>
          <w:sz w:val="24"/>
        </w:rPr>
        <w:t>とおりとなる。</w:t>
      </w:r>
      <w:r w:rsidR="00A7336C">
        <w:rPr>
          <w:rFonts w:ascii="ＭＳ ゴシック" w:eastAsia="ＭＳ ゴシック" w:hAnsi="ＭＳ ゴシック" w:hint="eastAsia"/>
          <w:sz w:val="24"/>
        </w:rPr>
        <w:t>認定権者が兼業者要件３を満たすことを確認できた場合には、</w:t>
      </w:r>
      <w:r w:rsidR="00F514A3">
        <w:rPr>
          <w:rFonts w:ascii="ＭＳ ゴシック" w:eastAsia="ＭＳ ゴシック" w:hAnsi="ＭＳ ゴシック" w:hint="eastAsia"/>
          <w:sz w:val="24"/>
        </w:rPr>
        <w:t>売上高等の減少等が生じている指定業種として確認ができた指定業種を全て認定者記載欄に記載することになる。</w:t>
      </w:r>
    </w:p>
    <w:p w14:paraId="0405536D" w14:textId="77777777" w:rsidR="006E5CA6" w:rsidRDefault="00A7336C">
      <w:pPr>
        <w:suppressAutoHyphens/>
        <w:kinsoku w:val="0"/>
        <w:wordWrap w:val="0"/>
        <w:autoSpaceDE w:val="0"/>
        <w:autoSpaceDN w:val="0"/>
        <w:spacing w:line="366" w:lineRule="atLeast"/>
        <w:ind w:leftChars="501" w:left="1062"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その際</w:t>
      </w:r>
      <w:r w:rsidR="00777558">
        <w:rPr>
          <w:rFonts w:ascii="ＭＳ ゴシック" w:eastAsia="ＭＳ ゴシック" w:hAnsi="ＭＳ ゴシック" w:hint="eastAsia"/>
          <w:sz w:val="24"/>
        </w:rPr>
        <w:t>、売上高等が減少</w:t>
      </w:r>
      <w:r w:rsidR="00355FF7">
        <w:rPr>
          <w:rFonts w:ascii="ＭＳ ゴシック" w:eastAsia="ＭＳ ゴシック" w:hAnsi="ＭＳ ゴシック" w:hint="eastAsia"/>
          <w:sz w:val="24"/>
        </w:rPr>
        <w:t>等</w:t>
      </w:r>
      <w:r w:rsidR="00777558">
        <w:rPr>
          <w:rFonts w:ascii="ＭＳ ゴシック" w:eastAsia="ＭＳ ゴシック" w:hAnsi="ＭＳ ゴシック" w:hint="eastAsia"/>
          <w:sz w:val="24"/>
        </w:rPr>
        <w:t>している</w:t>
      </w:r>
      <w:r w:rsidR="00355FF7">
        <w:rPr>
          <w:rFonts w:ascii="ＭＳ ゴシック" w:eastAsia="ＭＳ ゴシック" w:hAnsi="ＭＳ ゴシック" w:hint="eastAsia"/>
          <w:sz w:val="24"/>
        </w:rPr>
        <w:t>事業が属する指定業種が複数ある場合</w:t>
      </w:r>
      <w:r w:rsidR="000F4665">
        <w:rPr>
          <w:rFonts w:ascii="ＭＳ ゴシック" w:eastAsia="ＭＳ ゴシック" w:hAnsi="ＭＳ ゴシック" w:hint="eastAsia"/>
          <w:sz w:val="24"/>
        </w:rPr>
        <w:t>（兼業者要件２を適用する場合以外の場合）</w:t>
      </w:r>
      <w:r w:rsidR="00355FF7">
        <w:rPr>
          <w:rFonts w:ascii="ＭＳ ゴシック" w:eastAsia="ＭＳ ゴシック" w:hAnsi="ＭＳ ゴシック" w:hint="eastAsia"/>
          <w:sz w:val="24"/>
        </w:rPr>
        <w:t>には</w:t>
      </w:r>
      <w:r w:rsidR="00777558">
        <w:rPr>
          <w:rFonts w:ascii="ＭＳ ゴシック" w:eastAsia="ＭＳ ゴシック" w:hAnsi="ＭＳ ゴシック" w:hint="eastAsia"/>
          <w:sz w:val="24"/>
        </w:rPr>
        <w:t>、最近</w:t>
      </w:r>
      <w:r w:rsidR="00355FF7">
        <w:rPr>
          <w:rFonts w:ascii="ＭＳ ゴシック" w:eastAsia="ＭＳ ゴシック" w:hAnsi="ＭＳ ゴシック" w:hint="eastAsia"/>
          <w:sz w:val="24"/>
        </w:rPr>
        <w:t>１</w:t>
      </w:r>
      <w:r w:rsidR="00777558">
        <w:rPr>
          <w:rFonts w:ascii="ＭＳ ゴシック" w:eastAsia="ＭＳ ゴシック" w:hAnsi="ＭＳ ゴシック" w:hint="eastAsia"/>
          <w:sz w:val="24"/>
        </w:rPr>
        <w:t>年間で最も売上高等が大きい事業</w:t>
      </w:r>
      <w:r w:rsidR="00355FF7">
        <w:rPr>
          <w:rFonts w:ascii="ＭＳ ゴシック" w:eastAsia="ＭＳ ゴシック" w:hAnsi="ＭＳ ゴシック" w:hint="eastAsia"/>
          <w:sz w:val="24"/>
        </w:rPr>
        <w:t>が属する指定業種を、認定権者記載欄の左上の太枠に</w:t>
      </w:r>
      <w:r w:rsidR="00F02C13">
        <w:rPr>
          <w:rFonts w:ascii="ＭＳ ゴシック" w:eastAsia="ＭＳ ゴシック" w:hAnsi="ＭＳ ゴシック" w:hint="eastAsia"/>
          <w:sz w:val="24"/>
        </w:rPr>
        <w:t>記載されたい</w:t>
      </w:r>
      <w:r w:rsidR="0073644D">
        <w:rPr>
          <w:rFonts w:ascii="ＭＳ ゴシック" w:eastAsia="ＭＳ ゴシック" w:hAnsi="ＭＳ ゴシック" w:hint="eastAsia"/>
          <w:sz w:val="24"/>
        </w:rPr>
        <w:t>。これは、</w:t>
      </w:r>
      <w:r w:rsidR="009618F2">
        <w:rPr>
          <w:rFonts w:ascii="ＭＳ ゴシック" w:eastAsia="ＭＳ ゴシック" w:hAnsi="ＭＳ ゴシック" w:hint="eastAsia"/>
          <w:sz w:val="24"/>
        </w:rPr>
        <w:t>認定を受けた業種のうち最近１年間の売上高等が最も大きい業種を、</w:t>
      </w:r>
      <w:r w:rsidR="0073644D">
        <w:rPr>
          <w:rFonts w:ascii="ＭＳ ゴシック" w:eastAsia="ＭＳ ゴシック" w:hAnsi="ＭＳ ゴシック" w:hint="eastAsia"/>
          <w:sz w:val="24"/>
        </w:rPr>
        <w:t>信用保証協会を通じて</w:t>
      </w:r>
      <w:r w:rsidR="00355FF7">
        <w:rPr>
          <w:rFonts w:ascii="ＭＳ ゴシック" w:eastAsia="ＭＳ ゴシック" w:hAnsi="ＭＳ ゴシック" w:hint="eastAsia"/>
          <w:sz w:val="24"/>
        </w:rPr>
        <w:t>統計のために参考として集計するものであり、その事業が最近１年間で最も売上高等が大きいかどうかは、認定申請者の自己申告ベースで差し支えない。（認定権者が、最も売上高等が大きいことを添付書類等を元に確認する必要はない。）</w:t>
      </w:r>
      <w:r w:rsidR="000D415E">
        <w:rPr>
          <w:rFonts w:ascii="ＭＳ ゴシック" w:eastAsia="ＭＳ ゴシック" w:hAnsi="ＭＳ ゴシック" w:hint="eastAsia"/>
          <w:sz w:val="24"/>
        </w:rPr>
        <w:t>（</w:t>
      </w:r>
      <w:r w:rsidR="00F514A3">
        <w:rPr>
          <w:rFonts w:ascii="ＭＳ ゴシック" w:eastAsia="ＭＳ ゴシック" w:hAnsi="ＭＳ ゴシック" w:hint="eastAsia"/>
          <w:sz w:val="24"/>
        </w:rPr>
        <w:t>※</w:t>
      </w:r>
      <w:r w:rsidR="000D415E">
        <w:rPr>
          <w:rFonts w:ascii="ＭＳ ゴシック" w:eastAsia="ＭＳ ゴシック" w:hAnsi="ＭＳ ゴシック" w:hint="eastAsia"/>
          <w:sz w:val="24"/>
        </w:rPr>
        <w:t>２</w:t>
      </w:r>
      <w:r w:rsidR="000F4665">
        <w:rPr>
          <w:rFonts w:ascii="ＭＳ ゴシック" w:eastAsia="ＭＳ ゴシック" w:hAnsi="ＭＳ ゴシック" w:hint="eastAsia"/>
          <w:sz w:val="24"/>
        </w:rPr>
        <w:t>、※３</w:t>
      </w:r>
      <w:r w:rsidR="000D415E">
        <w:rPr>
          <w:rFonts w:ascii="ＭＳ ゴシック" w:eastAsia="ＭＳ ゴシック" w:hAnsi="ＭＳ ゴシック" w:hint="eastAsia"/>
          <w:sz w:val="24"/>
        </w:rPr>
        <w:t>）</w:t>
      </w:r>
    </w:p>
    <w:p w14:paraId="5B5E1C24" w14:textId="77777777" w:rsidR="00F514A3" w:rsidRDefault="00C80008" w:rsidP="00B72092">
      <w:pPr>
        <w:suppressAutoHyphens/>
        <w:kinsoku w:val="0"/>
        <w:wordWrap w:val="0"/>
        <w:autoSpaceDE w:val="0"/>
        <w:autoSpaceDN w:val="0"/>
        <w:spacing w:line="366" w:lineRule="atLeast"/>
        <w:ind w:leftChars="501" w:left="1062"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なお、</w:t>
      </w:r>
      <w:r w:rsidR="007F12EA">
        <w:rPr>
          <w:rFonts w:ascii="ＭＳ ゴシック" w:eastAsia="ＭＳ ゴシック" w:hAnsi="ＭＳ ゴシック" w:hint="eastAsia"/>
          <w:sz w:val="24"/>
        </w:rPr>
        <w:t>認定申請の際には、</w:t>
      </w:r>
      <w:r w:rsidR="00C830D8">
        <w:rPr>
          <w:rFonts w:ascii="ＭＳ ゴシック" w:eastAsia="ＭＳ ゴシック" w:hAnsi="ＭＳ ゴシック" w:hint="eastAsia"/>
          <w:sz w:val="24"/>
        </w:rPr>
        <w:t>認定審査の参考とするため、</w:t>
      </w:r>
      <w:r w:rsidR="00F514A3">
        <w:rPr>
          <w:rFonts w:ascii="ＭＳ ゴシック" w:eastAsia="ＭＳ ゴシック" w:hAnsi="ＭＳ ゴシック" w:hint="eastAsia"/>
          <w:sz w:val="24"/>
        </w:rPr>
        <w:t>別紙</w:t>
      </w:r>
      <w:r w:rsidR="007F12EA">
        <w:rPr>
          <w:rFonts w:ascii="ＭＳ ゴシック" w:eastAsia="ＭＳ ゴシック" w:hAnsi="ＭＳ ゴシック" w:hint="eastAsia"/>
          <w:sz w:val="24"/>
        </w:rPr>
        <w:t>１から別紙</w:t>
      </w:r>
      <w:r w:rsidR="008559A9">
        <w:rPr>
          <w:rFonts w:ascii="ＭＳ ゴシック" w:eastAsia="ＭＳ ゴシック" w:hAnsi="ＭＳ ゴシック" w:hint="eastAsia"/>
          <w:sz w:val="24"/>
        </w:rPr>
        <w:t>６</w:t>
      </w:r>
      <w:r w:rsidR="007F12EA">
        <w:rPr>
          <w:rFonts w:ascii="ＭＳ ゴシック" w:eastAsia="ＭＳ ゴシック" w:hAnsi="ＭＳ ゴシック" w:hint="eastAsia"/>
          <w:sz w:val="24"/>
        </w:rPr>
        <w:t>に付している</w:t>
      </w:r>
      <w:r w:rsidR="00F514A3">
        <w:rPr>
          <w:rFonts w:ascii="ＭＳ ゴシック" w:eastAsia="ＭＳ ゴシック" w:hAnsi="ＭＳ ゴシック" w:hint="eastAsia"/>
          <w:sz w:val="24"/>
        </w:rPr>
        <w:t>添付書類</w:t>
      </w:r>
      <w:r w:rsidR="00C830D8">
        <w:rPr>
          <w:rFonts w:ascii="ＭＳ ゴシック" w:eastAsia="ＭＳ ゴシック" w:hAnsi="ＭＳ ゴシック" w:hint="eastAsia"/>
          <w:sz w:val="24"/>
        </w:rPr>
        <w:t>（例）のようなフォーマットに記入してもらい、認定申請書に添付して</w:t>
      </w:r>
      <w:r w:rsidR="007F12EA">
        <w:rPr>
          <w:rFonts w:ascii="ＭＳ ゴシック" w:eastAsia="ＭＳ ゴシック" w:hAnsi="ＭＳ ゴシック" w:hint="eastAsia"/>
          <w:sz w:val="24"/>
        </w:rPr>
        <w:t>もう</w:t>
      </w:r>
      <w:r w:rsidR="00C830D8">
        <w:rPr>
          <w:rFonts w:ascii="ＭＳ ゴシック" w:eastAsia="ＭＳ ゴシック" w:hAnsi="ＭＳ ゴシック" w:hint="eastAsia"/>
          <w:sz w:val="24"/>
        </w:rPr>
        <w:t>らのも一案。ただし、</w:t>
      </w:r>
      <w:r w:rsidR="007F12EA">
        <w:rPr>
          <w:rFonts w:ascii="ＭＳ ゴシック" w:eastAsia="ＭＳ ゴシック" w:hAnsi="ＭＳ ゴシック" w:hint="eastAsia"/>
          <w:sz w:val="24"/>
        </w:rPr>
        <w:t>当該添付書類</w:t>
      </w:r>
      <w:r>
        <w:rPr>
          <w:rFonts w:ascii="ＭＳ ゴシック" w:eastAsia="ＭＳ ゴシック" w:hAnsi="ＭＳ ゴシック" w:hint="eastAsia"/>
          <w:sz w:val="24"/>
        </w:rPr>
        <w:t>（例）</w:t>
      </w:r>
      <w:r w:rsidR="00F514A3">
        <w:rPr>
          <w:rFonts w:ascii="ＭＳ ゴシック" w:eastAsia="ＭＳ ゴシック" w:hAnsi="ＭＳ ゴシック" w:hint="eastAsia"/>
          <w:sz w:val="24"/>
        </w:rPr>
        <w:t>のように認定審査において参考とした書類は保証協会や金融機関への提出は要しない。</w:t>
      </w:r>
      <w:r w:rsidR="00C830D8">
        <w:rPr>
          <w:rFonts w:ascii="ＭＳ ゴシック" w:eastAsia="ＭＳ ゴシック" w:hAnsi="ＭＳ ゴシック" w:hint="eastAsia"/>
          <w:sz w:val="24"/>
        </w:rPr>
        <w:t>（</w:t>
      </w:r>
      <w:r w:rsidR="00F514A3">
        <w:rPr>
          <w:rFonts w:ascii="ＭＳ ゴシック" w:eastAsia="ＭＳ ゴシック" w:hAnsi="ＭＳ ゴシック" w:hint="eastAsia"/>
          <w:sz w:val="24"/>
        </w:rPr>
        <w:t>市区町村での保管は必要。</w:t>
      </w:r>
      <w:r w:rsidR="00C830D8">
        <w:rPr>
          <w:rFonts w:ascii="ＭＳ ゴシック" w:eastAsia="ＭＳ ゴシック" w:hAnsi="ＭＳ ゴシック" w:hint="eastAsia"/>
          <w:sz w:val="24"/>
        </w:rPr>
        <w:t>）</w:t>
      </w:r>
    </w:p>
    <w:p w14:paraId="446A7CFA" w14:textId="77777777" w:rsidR="006E5CA6" w:rsidRDefault="006E5CA6">
      <w:pPr>
        <w:suppressAutoHyphens/>
        <w:kinsoku w:val="0"/>
        <w:wordWrap w:val="0"/>
        <w:autoSpaceDE w:val="0"/>
        <w:autoSpaceDN w:val="0"/>
        <w:spacing w:line="366" w:lineRule="atLeast"/>
        <w:ind w:leftChars="501" w:left="1062" w:firstLineChars="100" w:firstLine="242"/>
        <w:jc w:val="left"/>
        <w:rPr>
          <w:rFonts w:ascii="ＭＳ ゴシック" w:eastAsia="ＭＳ ゴシック" w:hAnsi="ＭＳ ゴシック"/>
          <w:sz w:val="24"/>
        </w:rPr>
      </w:pPr>
    </w:p>
    <w:p w14:paraId="44494BE0" w14:textId="7ABED30F" w:rsidR="00D43353" w:rsidRDefault="00F514A3" w:rsidP="00D43353">
      <w:pPr>
        <w:suppressAutoHyphens/>
        <w:kinsoku w:val="0"/>
        <w:wordWrap w:val="0"/>
        <w:autoSpaceDE w:val="0"/>
        <w:autoSpaceDN w:val="0"/>
        <w:spacing w:line="366" w:lineRule="atLeast"/>
        <w:ind w:leftChars="524" w:left="1842" w:hangingChars="302" w:hanging="731"/>
        <w:jc w:val="left"/>
        <w:rPr>
          <w:rFonts w:ascii="ＭＳ ゴシック" w:eastAsia="ＭＳ ゴシック" w:hAnsi="ＭＳ ゴシック"/>
          <w:sz w:val="24"/>
        </w:rPr>
      </w:pPr>
      <w:r>
        <w:rPr>
          <w:rFonts w:ascii="ＭＳ ゴシック" w:eastAsia="ＭＳ ゴシック" w:hAnsi="ＭＳ ゴシック" w:hint="eastAsia"/>
          <w:sz w:val="24"/>
        </w:rPr>
        <w:t>※</w:t>
      </w:r>
      <w:r w:rsidR="000D415E">
        <w:rPr>
          <w:rFonts w:ascii="ＭＳ ゴシック" w:eastAsia="ＭＳ ゴシック" w:hAnsi="ＭＳ ゴシック" w:hint="eastAsia"/>
          <w:sz w:val="24"/>
        </w:rPr>
        <w:t>１</w:t>
      </w:r>
      <w:r w:rsidR="00530363">
        <w:rPr>
          <w:rFonts w:ascii="ＭＳ ゴシック" w:eastAsia="ＭＳ ゴシック" w:hAnsi="ＭＳ ゴシック" w:hint="eastAsia"/>
          <w:sz w:val="24"/>
        </w:rPr>
        <w:t>：</w:t>
      </w:r>
      <w:r w:rsidR="000D415E">
        <w:rPr>
          <w:rFonts w:ascii="ＭＳ ゴシック" w:eastAsia="ＭＳ ゴシック" w:hAnsi="ＭＳ ゴシック" w:hint="eastAsia"/>
          <w:sz w:val="24"/>
        </w:rPr>
        <w:t>兼業者への認定基準の適用にあたっては、問</w:t>
      </w:r>
      <w:r w:rsidR="00AC769C">
        <w:rPr>
          <w:rFonts w:ascii="ＭＳ ゴシック" w:eastAsia="ＭＳ ゴシック" w:hAnsi="ＭＳ ゴシック" w:hint="eastAsia"/>
          <w:sz w:val="24"/>
        </w:rPr>
        <w:t>２</w:t>
      </w:r>
      <w:r w:rsidR="000D415E">
        <w:rPr>
          <w:rFonts w:ascii="ＭＳ ゴシック" w:eastAsia="ＭＳ ゴシック" w:hAnsi="ＭＳ ゴシック" w:hint="eastAsia"/>
          <w:sz w:val="24"/>
        </w:rPr>
        <w:t>－３にあるとおり、３つの兼業者要件の当てはめ方があるため、認定申請書</w:t>
      </w:r>
      <w:r>
        <w:rPr>
          <w:rFonts w:ascii="ＭＳ ゴシック" w:eastAsia="ＭＳ ゴシック" w:hAnsi="ＭＳ ゴシック" w:hint="eastAsia"/>
          <w:sz w:val="24"/>
        </w:rPr>
        <w:t>様式例の</w:t>
      </w:r>
      <w:r w:rsidR="00530363">
        <w:rPr>
          <w:rFonts w:ascii="ＭＳ ゴシック" w:eastAsia="ＭＳ ゴシック" w:hAnsi="ＭＳ ゴシック" w:hint="eastAsia"/>
          <w:sz w:val="24"/>
        </w:rPr>
        <w:t>別紙１から別紙</w:t>
      </w:r>
      <w:r w:rsidR="008559A9">
        <w:rPr>
          <w:rFonts w:ascii="ＭＳ ゴシック" w:eastAsia="ＭＳ ゴシック" w:hAnsi="ＭＳ ゴシック" w:hint="eastAsia"/>
          <w:sz w:val="24"/>
        </w:rPr>
        <w:t>６</w:t>
      </w:r>
      <w:r w:rsidR="00530363">
        <w:rPr>
          <w:rFonts w:ascii="ＭＳ ゴシック" w:eastAsia="ＭＳ ゴシック" w:hAnsi="ＭＳ ゴシック" w:hint="eastAsia"/>
          <w:sz w:val="24"/>
        </w:rPr>
        <w:t>の</w:t>
      </w:r>
      <w:r>
        <w:rPr>
          <w:rFonts w:ascii="ＭＳ ゴシック" w:eastAsia="ＭＳ ゴシック" w:hAnsi="ＭＳ ゴシック" w:hint="eastAsia"/>
          <w:sz w:val="24"/>
        </w:rPr>
        <w:t>注１</w:t>
      </w:r>
      <w:r w:rsidR="000D415E">
        <w:rPr>
          <w:rFonts w:ascii="ＭＳ ゴシック" w:eastAsia="ＭＳ ゴシック" w:hAnsi="ＭＳ ゴシック" w:hint="eastAsia"/>
          <w:sz w:val="24"/>
        </w:rPr>
        <w:t>に</w:t>
      </w:r>
      <w:r>
        <w:rPr>
          <w:rFonts w:ascii="ＭＳ ゴシック" w:eastAsia="ＭＳ ゴシック" w:hAnsi="ＭＳ ゴシック" w:hint="eastAsia"/>
          <w:sz w:val="24"/>
        </w:rPr>
        <w:t>記載しているように</w:t>
      </w:r>
      <w:r w:rsidR="000D415E">
        <w:rPr>
          <w:rFonts w:ascii="ＭＳ ゴシック" w:eastAsia="ＭＳ ゴシック" w:hAnsi="ＭＳ ゴシック" w:hint="eastAsia"/>
          <w:sz w:val="24"/>
        </w:rPr>
        <w:t>、</w:t>
      </w:r>
      <w:r w:rsidR="00DD40DA">
        <w:rPr>
          <w:rFonts w:ascii="ＭＳ ゴシック" w:eastAsia="ＭＳ ゴシック" w:hAnsi="ＭＳ ゴシック" w:hint="eastAsia"/>
          <w:sz w:val="24"/>
        </w:rPr>
        <w:t>どの要件</w:t>
      </w:r>
      <w:r w:rsidR="002D7CEF">
        <w:rPr>
          <w:rFonts w:ascii="ＭＳ ゴシック" w:eastAsia="ＭＳ ゴシック" w:hAnsi="ＭＳ ゴシック" w:hint="eastAsia"/>
          <w:sz w:val="24"/>
        </w:rPr>
        <w:t>に係る申請</w:t>
      </w:r>
      <w:r w:rsidR="00C2307A">
        <w:rPr>
          <w:rFonts w:ascii="ＭＳ ゴシック" w:eastAsia="ＭＳ ゴシック" w:hAnsi="ＭＳ ゴシック" w:hint="eastAsia"/>
          <w:sz w:val="24"/>
        </w:rPr>
        <w:t>書</w:t>
      </w:r>
      <w:r w:rsidR="002D7CEF">
        <w:rPr>
          <w:rFonts w:ascii="ＭＳ ゴシック" w:eastAsia="ＭＳ ゴシック" w:hAnsi="ＭＳ ゴシック" w:hint="eastAsia"/>
          <w:sz w:val="24"/>
        </w:rPr>
        <w:t>又は認定</w:t>
      </w:r>
      <w:r w:rsidR="00C2307A">
        <w:rPr>
          <w:rFonts w:ascii="ＭＳ ゴシック" w:eastAsia="ＭＳ ゴシック" w:hAnsi="ＭＳ ゴシック" w:hint="eastAsia"/>
          <w:sz w:val="24"/>
        </w:rPr>
        <w:t>書</w:t>
      </w:r>
      <w:r w:rsidR="002D7CEF">
        <w:rPr>
          <w:rFonts w:ascii="ＭＳ ゴシック" w:eastAsia="ＭＳ ゴシック" w:hAnsi="ＭＳ ゴシック" w:hint="eastAsia"/>
          <w:sz w:val="24"/>
        </w:rPr>
        <w:t>なのか</w:t>
      </w:r>
      <w:r w:rsidR="00DD40DA">
        <w:rPr>
          <w:rFonts w:ascii="ＭＳ ゴシック" w:eastAsia="ＭＳ ゴシック" w:hAnsi="ＭＳ ゴシック" w:hint="eastAsia"/>
          <w:sz w:val="24"/>
        </w:rPr>
        <w:t>の判別を行いやすくする等の工夫をされたい。</w:t>
      </w:r>
    </w:p>
    <w:p w14:paraId="4AF0AE09" w14:textId="77777777" w:rsidR="000F4665" w:rsidRDefault="000F4665" w:rsidP="00D43353">
      <w:pPr>
        <w:suppressAutoHyphens/>
        <w:kinsoku w:val="0"/>
        <w:wordWrap w:val="0"/>
        <w:autoSpaceDE w:val="0"/>
        <w:autoSpaceDN w:val="0"/>
        <w:spacing w:line="366" w:lineRule="atLeast"/>
        <w:ind w:leftChars="524" w:left="1842" w:hangingChars="302" w:hanging="731"/>
        <w:jc w:val="left"/>
        <w:rPr>
          <w:rFonts w:ascii="ＭＳ ゴシック" w:eastAsia="ＭＳ ゴシック" w:hAnsi="ＭＳ ゴシック"/>
          <w:sz w:val="24"/>
        </w:rPr>
      </w:pPr>
    </w:p>
    <w:p w14:paraId="0E516B0F" w14:textId="77777777" w:rsidR="000F4665" w:rsidRDefault="000F4665" w:rsidP="00D43353">
      <w:pPr>
        <w:suppressAutoHyphens/>
        <w:kinsoku w:val="0"/>
        <w:wordWrap w:val="0"/>
        <w:autoSpaceDE w:val="0"/>
        <w:autoSpaceDN w:val="0"/>
        <w:spacing w:line="366" w:lineRule="atLeast"/>
        <w:ind w:leftChars="524" w:left="1842" w:hangingChars="302" w:hanging="731"/>
        <w:jc w:val="left"/>
        <w:rPr>
          <w:rFonts w:ascii="ＭＳ ゴシック" w:eastAsia="ＭＳ ゴシック" w:hAnsi="ＭＳ ゴシック"/>
          <w:sz w:val="24"/>
        </w:rPr>
      </w:pPr>
      <w:r>
        <w:rPr>
          <w:rFonts w:ascii="ＭＳ ゴシック" w:eastAsia="ＭＳ ゴシック" w:hAnsi="ＭＳ ゴシック" w:hint="eastAsia"/>
          <w:sz w:val="24"/>
        </w:rPr>
        <w:t>※２：主たる業種及び企業全体の双方が認定基準を満たしていることを確認する兼業者要件２の適用にあたっては、主たる業種とされる業種が、最近１年間の売上高等が最も大きい事業が属する業種であることを</w:t>
      </w:r>
      <w:r w:rsidR="009452A8">
        <w:rPr>
          <w:rFonts w:ascii="ＭＳ ゴシック" w:eastAsia="ＭＳ ゴシック" w:hAnsi="ＭＳ ゴシック" w:hint="eastAsia"/>
          <w:sz w:val="24"/>
        </w:rPr>
        <w:t>、</w:t>
      </w:r>
      <w:r>
        <w:rPr>
          <w:rFonts w:ascii="ＭＳ ゴシック" w:eastAsia="ＭＳ ゴシック" w:hAnsi="ＭＳ ゴシック" w:hint="eastAsia"/>
          <w:sz w:val="24"/>
        </w:rPr>
        <w:t>添付書類等を元に確認されたい。</w:t>
      </w:r>
    </w:p>
    <w:p w14:paraId="6484E57B" w14:textId="77777777" w:rsidR="0073644D" w:rsidRPr="00DD40DA" w:rsidRDefault="0073644D" w:rsidP="000D415E">
      <w:pPr>
        <w:suppressAutoHyphens/>
        <w:kinsoku w:val="0"/>
        <w:wordWrap w:val="0"/>
        <w:autoSpaceDE w:val="0"/>
        <w:autoSpaceDN w:val="0"/>
        <w:spacing w:line="366" w:lineRule="atLeast"/>
        <w:jc w:val="left"/>
        <w:rPr>
          <w:rFonts w:ascii="ＭＳ ゴシック" w:eastAsia="ＭＳ ゴシック" w:hAnsi="ＭＳ ゴシック"/>
          <w:sz w:val="24"/>
        </w:rPr>
      </w:pPr>
    </w:p>
    <w:p w14:paraId="59648104" w14:textId="77777777" w:rsidR="00D43353" w:rsidRDefault="00F514A3" w:rsidP="00D43353">
      <w:pPr>
        <w:tabs>
          <w:tab w:val="left" w:pos="851"/>
        </w:tabs>
        <w:suppressAutoHyphens/>
        <w:kinsoku w:val="0"/>
        <w:wordWrap w:val="0"/>
        <w:spacing w:line="366" w:lineRule="atLeast"/>
        <w:ind w:leftChars="500" w:left="1842" w:hangingChars="323" w:hanging="782"/>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w:t>
      </w:r>
      <w:r w:rsidR="000F4665">
        <w:rPr>
          <w:rFonts w:ascii="ＭＳ ゴシック" w:eastAsia="ＭＳ ゴシック" w:hAnsi="ＭＳ ゴシック" w:cs="ＭＳ Ｐゴシック" w:hint="eastAsia"/>
          <w:kern w:val="0"/>
          <w:sz w:val="24"/>
        </w:rPr>
        <w:t>３</w:t>
      </w:r>
      <w:r w:rsidR="00530363">
        <w:rPr>
          <w:rFonts w:ascii="ＭＳ ゴシック" w:eastAsia="ＭＳ ゴシック" w:hAnsi="ＭＳ ゴシック" w:cs="ＭＳ Ｐゴシック" w:hint="eastAsia"/>
          <w:kern w:val="0"/>
          <w:sz w:val="24"/>
        </w:rPr>
        <w:t>：</w:t>
      </w:r>
      <w:r w:rsidR="000F4665">
        <w:rPr>
          <w:rFonts w:ascii="ＭＳ ゴシック" w:eastAsia="ＭＳ ゴシック" w:hAnsi="ＭＳ ゴシック" w:cs="ＭＳ Ｐゴシック" w:hint="eastAsia"/>
          <w:kern w:val="0"/>
          <w:sz w:val="24"/>
        </w:rPr>
        <w:t>自己申告ベースで差し支えないとしているのは、</w:t>
      </w:r>
      <w:r w:rsidR="009452A8">
        <w:rPr>
          <w:rFonts w:ascii="ＭＳ ゴシック" w:eastAsia="ＭＳ ゴシック" w:hAnsi="ＭＳ ゴシック" w:cs="ＭＳ Ｐゴシック" w:hint="eastAsia"/>
          <w:kern w:val="0"/>
          <w:sz w:val="24"/>
        </w:rPr>
        <w:t>複数の</w:t>
      </w:r>
      <w:r w:rsidR="00934438" w:rsidRPr="00934438">
        <w:rPr>
          <w:rFonts w:ascii="ＭＳ ゴシック" w:eastAsia="ＭＳ ゴシック" w:hAnsi="ＭＳ ゴシック" w:cs="ＭＳ Ｐゴシック" w:hint="eastAsia"/>
          <w:kern w:val="0"/>
          <w:sz w:val="24"/>
        </w:rPr>
        <w:t>指定業種の売上高を細分類ベースで分化して確認することは不要とする趣旨であり、申請者が申告した指定</w:t>
      </w:r>
      <w:r w:rsidR="00934438">
        <w:rPr>
          <w:rFonts w:ascii="ＭＳ ゴシック" w:eastAsia="ＭＳ ゴシック" w:hAnsi="ＭＳ ゴシック" w:cs="ＭＳ Ｐゴシック" w:hint="eastAsia"/>
          <w:kern w:val="0"/>
          <w:sz w:val="24"/>
        </w:rPr>
        <w:t>業種に属する事業を行っており、</w:t>
      </w:r>
      <w:r w:rsidR="00D91F4C">
        <w:rPr>
          <w:rFonts w:ascii="ＭＳ ゴシック" w:eastAsia="ＭＳ ゴシック" w:hAnsi="ＭＳ ゴシック" w:cs="ＭＳ Ｐゴシック" w:hint="eastAsia"/>
          <w:kern w:val="0"/>
          <w:sz w:val="24"/>
        </w:rPr>
        <w:t>かつ</w:t>
      </w:r>
      <w:r w:rsidR="00934438">
        <w:rPr>
          <w:rFonts w:ascii="ＭＳ ゴシック" w:eastAsia="ＭＳ ゴシック" w:hAnsi="ＭＳ ゴシック" w:cs="ＭＳ Ｐゴシック" w:hint="eastAsia"/>
          <w:kern w:val="0"/>
          <w:sz w:val="24"/>
        </w:rPr>
        <w:t>当該業種に属する事業の売上高（</w:t>
      </w:r>
      <w:r w:rsidR="0073644D">
        <w:rPr>
          <w:rFonts w:ascii="ＭＳ ゴシック" w:eastAsia="ＭＳ ゴシック" w:hAnsi="ＭＳ ゴシック" w:cs="ＭＳ Ｐゴシック" w:hint="eastAsia"/>
          <w:kern w:val="0"/>
          <w:sz w:val="24"/>
        </w:rPr>
        <w:t>他</w:t>
      </w:r>
      <w:r w:rsidR="009452A8">
        <w:rPr>
          <w:rFonts w:ascii="ＭＳ ゴシック" w:eastAsia="ＭＳ ゴシック" w:hAnsi="ＭＳ ゴシック" w:cs="ＭＳ Ｐゴシック" w:hint="eastAsia"/>
          <w:kern w:val="0"/>
          <w:sz w:val="24"/>
        </w:rPr>
        <w:t>の指定</w:t>
      </w:r>
      <w:r w:rsidR="0073644D">
        <w:rPr>
          <w:rFonts w:ascii="ＭＳ ゴシック" w:eastAsia="ＭＳ ゴシック" w:hAnsi="ＭＳ ゴシック" w:cs="ＭＳ Ｐゴシック" w:hint="eastAsia"/>
          <w:kern w:val="0"/>
          <w:sz w:val="24"/>
        </w:rPr>
        <w:t>業種と合算の場合は合算値</w:t>
      </w:r>
      <w:r w:rsidR="00934438">
        <w:rPr>
          <w:rFonts w:ascii="ＭＳ ゴシック" w:eastAsia="ＭＳ ゴシック" w:hAnsi="ＭＳ ゴシック" w:cs="ＭＳ Ｐゴシック" w:hint="eastAsia"/>
          <w:kern w:val="0"/>
          <w:sz w:val="24"/>
        </w:rPr>
        <w:t>）が</w:t>
      </w:r>
      <w:r w:rsidR="00934438" w:rsidRPr="00934438">
        <w:rPr>
          <w:rFonts w:ascii="ＭＳ ゴシック" w:eastAsia="ＭＳ ゴシック" w:hAnsi="ＭＳ ゴシック" w:cs="ＭＳ Ｐゴシック" w:hint="eastAsia"/>
          <w:kern w:val="0"/>
          <w:sz w:val="24"/>
        </w:rPr>
        <w:t>減少していることの確認は必要。仮に申請書に記載された業種が誤りである場合、認定権者記載欄には確認した正しい業種を記載する必要がある。</w:t>
      </w:r>
    </w:p>
    <w:p w14:paraId="7FB64E6A" w14:textId="77777777" w:rsidR="006E5CA6" w:rsidRDefault="006E5CA6">
      <w:pPr>
        <w:widowControl/>
        <w:tabs>
          <w:tab w:val="left" w:pos="851"/>
        </w:tabs>
        <w:suppressAutoHyphens/>
        <w:kinsoku w:val="0"/>
        <w:wordWrap w:val="0"/>
        <w:spacing w:line="366" w:lineRule="atLeast"/>
        <w:ind w:leftChars="400" w:left="1121" w:hanging="273"/>
        <w:jc w:val="left"/>
        <w:rPr>
          <w:rFonts w:ascii="ＭＳ ゴシック" w:eastAsia="ＭＳ ゴシック" w:hAnsi="ＭＳ ゴシック" w:cs="ＭＳ Ｐゴシック"/>
          <w:kern w:val="0"/>
          <w:sz w:val="24"/>
        </w:rPr>
      </w:pPr>
    </w:p>
    <w:p w14:paraId="0FEB4228" w14:textId="77777777" w:rsidR="00995A0B" w:rsidRDefault="00995A0B" w:rsidP="00D43353">
      <w:pPr>
        <w:widowControl/>
        <w:jc w:val="left"/>
        <w:rPr>
          <w:rFonts w:ascii="ＭＳ Ｐゴシック" w:eastAsia="ＭＳ Ｐゴシック" w:hAnsi="ＭＳ Ｐゴシック" w:cs="ＭＳ Ｐゴシック"/>
          <w:kern w:val="0"/>
          <w:sz w:val="24"/>
        </w:rPr>
      </w:pPr>
    </w:p>
    <w:p w14:paraId="4F559F91" w14:textId="77777777" w:rsidR="00995A0B" w:rsidRDefault="00995A0B" w:rsidP="00D43353">
      <w:pPr>
        <w:widowControl/>
        <w:jc w:val="left"/>
        <w:rPr>
          <w:rFonts w:ascii="ＭＳ Ｐゴシック" w:eastAsia="ＭＳ Ｐゴシック" w:hAnsi="ＭＳ Ｐゴシック" w:cs="ＭＳ Ｐゴシック"/>
          <w:kern w:val="0"/>
          <w:sz w:val="24"/>
        </w:rPr>
      </w:pPr>
    </w:p>
    <w:p w14:paraId="22D76FDE" w14:textId="77777777" w:rsidR="005E50A6" w:rsidRDefault="005E50A6" w:rsidP="00D43353">
      <w:pPr>
        <w:widowControl/>
        <w:jc w:val="left"/>
        <w:rPr>
          <w:rFonts w:ascii="ＭＳ Ｐゴシック" w:eastAsia="ＭＳ Ｐゴシック" w:hAnsi="ＭＳ Ｐゴシック" w:cs="ＭＳ Ｐゴシック"/>
          <w:kern w:val="0"/>
          <w:sz w:val="24"/>
        </w:rPr>
      </w:pPr>
    </w:p>
    <w:p w14:paraId="3DEB6A98" w14:textId="77777777" w:rsidR="00D63619" w:rsidRDefault="00D63619" w:rsidP="00D43353">
      <w:pPr>
        <w:widowControl/>
        <w:jc w:val="left"/>
        <w:rPr>
          <w:rFonts w:ascii="ＭＳ Ｐゴシック" w:eastAsia="ＭＳ Ｐゴシック" w:hAnsi="ＭＳ Ｐゴシック" w:cs="ＭＳ Ｐゴシック"/>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0"/>
      </w:tblGrid>
      <w:tr w:rsidR="00DD40DA" w:rsidRPr="00B01667" w14:paraId="426EE314" w14:textId="77777777" w:rsidTr="00DD40DA">
        <w:tc>
          <w:tcPr>
            <w:tcW w:w="9768" w:type="dxa"/>
          </w:tcPr>
          <w:p w14:paraId="0B6525FC" w14:textId="3FF0B867" w:rsidR="006E5CA6" w:rsidRDefault="00DD40DA" w:rsidP="00CD1C17">
            <w:pPr>
              <w:wordWrap w:val="0"/>
              <w:ind w:left="849" w:right="72" w:hangingChars="351" w:hanging="849"/>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１</w:t>
            </w:r>
            <w:r w:rsidR="001B44F8">
              <w:rPr>
                <w:rFonts w:ascii="ＭＳ ゴシック" w:eastAsia="ＭＳ ゴシック" w:hAnsi="ＭＳ ゴシック" w:hint="eastAsia"/>
                <w:sz w:val="24"/>
              </w:rPr>
              <w:t>３</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平成２４年１１月１日以降の認定申請分について、認定申請者に適用される要件の全体像を整理すると、どのようになるのか。</w:t>
            </w:r>
          </w:p>
        </w:tc>
      </w:tr>
    </w:tbl>
    <w:p w14:paraId="330A4863" w14:textId="698CF904" w:rsidR="00270991" w:rsidRPr="00FF2004" w:rsidRDefault="00270991">
      <w:pPr>
        <w:wordWrap w:val="0"/>
        <w:ind w:right="968"/>
        <w:rPr>
          <w:rFonts w:ascii="ＭＳ ゴシック" w:eastAsia="ＭＳ ゴシック" w:hAnsi="ＭＳ ゴシック"/>
          <w:sz w:val="18"/>
          <w:szCs w:val="18"/>
        </w:rPr>
      </w:pPr>
    </w:p>
    <w:p w14:paraId="2C87DACD" w14:textId="77777777" w:rsidR="006E5CA6" w:rsidRDefault="00DD40DA">
      <w:pPr>
        <w:suppressAutoHyphens/>
        <w:kinsoku w:val="0"/>
        <w:wordWrap w:val="0"/>
        <w:autoSpaceDE w:val="0"/>
        <w:autoSpaceDN w:val="0"/>
        <w:spacing w:line="366" w:lineRule="atLeast"/>
        <w:ind w:firstLineChars="351" w:firstLine="849"/>
        <w:jc w:val="left"/>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認定申請者に対して適用される要件を全体的に整理すると下</w:t>
      </w:r>
      <w:r w:rsidR="00D91F4C">
        <w:rPr>
          <w:rFonts w:ascii="ＭＳ ゴシック" w:eastAsia="ＭＳ ゴシック" w:hAnsi="ＭＳ ゴシック" w:hint="eastAsia"/>
          <w:sz w:val="24"/>
        </w:rPr>
        <w:t>表の</w:t>
      </w:r>
      <w:r>
        <w:rPr>
          <w:rFonts w:ascii="ＭＳ ゴシック" w:eastAsia="ＭＳ ゴシック" w:hAnsi="ＭＳ ゴシック" w:hint="eastAsia"/>
          <w:sz w:val="24"/>
        </w:rPr>
        <w:t>とおり。</w:t>
      </w:r>
    </w:p>
    <w:p w14:paraId="72E1C655" w14:textId="77777777" w:rsidR="00D43353" w:rsidRDefault="00D75BE5" w:rsidP="00D43353">
      <w:pPr>
        <w:suppressAutoHyphens/>
        <w:kinsoku w:val="0"/>
        <w:autoSpaceDE w:val="0"/>
        <w:autoSpaceDN w:val="0"/>
        <w:spacing w:line="366" w:lineRule="atLeast"/>
        <w:ind w:leftChars="468" w:left="992" w:firstLineChars="116" w:firstLine="281"/>
        <w:jc w:val="left"/>
        <w:rPr>
          <w:rFonts w:ascii="ＭＳ ゴシック" w:eastAsia="ＭＳ ゴシック" w:hAnsi="ＭＳ ゴシック"/>
          <w:sz w:val="24"/>
        </w:rPr>
      </w:pPr>
      <w:r>
        <w:rPr>
          <w:rFonts w:ascii="ＭＳ ゴシック" w:eastAsia="ＭＳ ゴシック" w:hAnsi="ＭＳ ゴシック" w:hint="eastAsia"/>
          <w:sz w:val="24"/>
        </w:rPr>
        <w:t>どの要件に係る認定申請を行うかは申請者が選択することが可能。したがって、例えば、主たる業種が指定業種であることを確認できるが、主たる業種が認定基準を満たさない（番号３の兼業者要件２を満たさない）という場合であっても、番号４の兼業者要件３に係る認定申請及び認定を行うことは可能。</w:t>
      </w:r>
    </w:p>
    <w:p w14:paraId="5A829F3E" w14:textId="6E75E354" w:rsidR="006E5CA6" w:rsidRDefault="00ED38E9">
      <w:pPr>
        <w:suppressAutoHyphens/>
        <w:kinsoku w:val="0"/>
        <w:wordWrap w:val="0"/>
        <w:autoSpaceDE w:val="0"/>
        <w:autoSpaceDN w:val="0"/>
        <w:spacing w:line="366" w:lineRule="atLeast"/>
        <w:ind w:leftChars="500" w:left="1060"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なお</w:t>
      </w:r>
      <w:r w:rsidR="00D75BE5">
        <w:rPr>
          <w:rFonts w:ascii="ＭＳ ゴシック" w:eastAsia="ＭＳ ゴシック" w:hAnsi="ＭＳ ゴシック" w:hint="eastAsia"/>
          <w:sz w:val="24"/>
        </w:rPr>
        <w:t>、</w:t>
      </w:r>
      <w:r w:rsidR="00DD40DA">
        <w:rPr>
          <w:rFonts w:ascii="ＭＳ ゴシック" w:eastAsia="ＭＳ ゴシック" w:hAnsi="ＭＳ ゴシック" w:hint="eastAsia"/>
          <w:sz w:val="24"/>
        </w:rPr>
        <w:t>認定申請者</w:t>
      </w:r>
      <w:r w:rsidR="00CF6BC3">
        <w:rPr>
          <w:rFonts w:ascii="ＭＳ ゴシック" w:eastAsia="ＭＳ ゴシック" w:hAnsi="ＭＳ ゴシック" w:hint="eastAsia"/>
          <w:sz w:val="24"/>
        </w:rPr>
        <w:t>が</w:t>
      </w:r>
      <w:r w:rsidR="00C2307A">
        <w:rPr>
          <w:rFonts w:ascii="ＭＳ ゴシック" w:eastAsia="ＭＳ ゴシック" w:hAnsi="ＭＳ ゴシック" w:hint="eastAsia"/>
          <w:sz w:val="24"/>
        </w:rPr>
        <w:t>どの要件に係る認定申請を行えばよいか</w:t>
      </w:r>
      <w:r w:rsidR="00530363">
        <w:rPr>
          <w:rFonts w:ascii="ＭＳ ゴシック" w:eastAsia="ＭＳ ゴシック" w:hAnsi="ＭＳ ゴシック" w:hint="eastAsia"/>
          <w:sz w:val="24"/>
        </w:rPr>
        <w:t>について判断に迷う</w:t>
      </w:r>
      <w:r w:rsidR="00CF6BC3">
        <w:rPr>
          <w:rFonts w:ascii="ＭＳ ゴシック" w:eastAsia="ＭＳ ゴシック" w:hAnsi="ＭＳ ゴシック" w:hint="eastAsia"/>
          <w:sz w:val="24"/>
        </w:rPr>
        <w:t>場合には</w:t>
      </w:r>
      <w:r w:rsidR="00D75BE5">
        <w:rPr>
          <w:rFonts w:ascii="ＭＳ ゴシック" w:eastAsia="ＭＳ ゴシック" w:hAnsi="ＭＳ ゴシック" w:hint="eastAsia"/>
          <w:sz w:val="24"/>
        </w:rPr>
        <w:t>、</w:t>
      </w:r>
      <w:r w:rsidR="00DD40DA">
        <w:rPr>
          <w:rFonts w:ascii="ＭＳ ゴシック" w:eastAsia="ＭＳ ゴシック" w:hAnsi="ＭＳ ゴシック" w:hint="eastAsia"/>
          <w:sz w:val="24"/>
        </w:rPr>
        <w:t>以下</w:t>
      </w:r>
      <w:r w:rsidR="00D75BE5">
        <w:rPr>
          <w:rFonts w:ascii="ＭＳ ゴシック" w:eastAsia="ＭＳ ゴシック" w:hAnsi="ＭＳ ゴシック" w:hint="eastAsia"/>
          <w:sz w:val="24"/>
        </w:rPr>
        <w:t>の番号順</w:t>
      </w:r>
      <w:r w:rsidR="00DD40DA">
        <w:rPr>
          <w:rFonts w:ascii="ＭＳ ゴシック" w:eastAsia="ＭＳ ゴシック" w:hAnsi="ＭＳ ゴシック" w:hint="eastAsia"/>
          <w:sz w:val="24"/>
        </w:rPr>
        <w:t>に従って自身が認定要件を満たしているかを検討</w:t>
      </w:r>
      <w:r w:rsidR="00CF6BC3">
        <w:rPr>
          <w:rFonts w:ascii="ＭＳ ゴシック" w:eastAsia="ＭＳ ゴシック" w:hAnsi="ＭＳ ゴシック" w:hint="eastAsia"/>
          <w:sz w:val="24"/>
        </w:rPr>
        <w:t>すること</w:t>
      </w:r>
      <w:r w:rsidR="00D75BE5">
        <w:rPr>
          <w:rFonts w:ascii="ＭＳ ゴシック" w:eastAsia="ＭＳ ゴシック" w:hAnsi="ＭＳ ゴシック" w:hint="eastAsia"/>
          <w:sz w:val="24"/>
        </w:rPr>
        <w:t>が</w:t>
      </w:r>
      <w:r w:rsidR="00CF6BC3">
        <w:rPr>
          <w:rFonts w:ascii="ＭＳ ゴシック" w:eastAsia="ＭＳ ゴシック" w:hAnsi="ＭＳ ゴシック" w:hint="eastAsia"/>
          <w:sz w:val="24"/>
        </w:rPr>
        <w:t>合理的と考えられる</w:t>
      </w:r>
      <w:r w:rsidR="00DD40DA">
        <w:rPr>
          <w:rFonts w:ascii="ＭＳ ゴシック" w:eastAsia="ＭＳ ゴシック" w:hAnsi="ＭＳ ゴシック" w:hint="eastAsia"/>
          <w:sz w:val="24"/>
        </w:rPr>
        <w:t>。</w:t>
      </w:r>
    </w:p>
    <w:p w14:paraId="3B9EFC8F" w14:textId="77777777" w:rsidR="00AF326B" w:rsidRDefault="00AF326B">
      <w:pPr>
        <w:suppressAutoHyphens/>
        <w:kinsoku w:val="0"/>
        <w:wordWrap w:val="0"/>
        <w:autoSpaceDE w:val="0"/>
        <w:autoSpaceDN w:val="0"/>
        <w:spacing w:line="366" w:lineRule="atLeast"/>
        <w:ind w:leftChars="500" w:left="1060" w:firstLineChars="100" w:firstLine="242"/>
        <w:jc w:val="left"/>
        <w:rPr>
          <w:rFonts w:ascii="ＭＳ ゴシック" w:eastAsia="ＭＳ ゴシック" w:hAnsi="ＭＳ ゴシック"/>
          <w:sz w:val="24"/>
        </w:rPr>
      </w:pPr>
    </w:p>
    <w:p w14:paraId="6023EACF" w14:textId="77777777" w:rsidR="00DD40DA" w:rsidRDefault="00DD40DA" w:rsidP="00DD40DA">
      <w:pPr>
        <w:autoSpaceDE w:val="0"/>
        <w:autoSpaceDN w:val="0"/>
        <w:jc w:val="left"/>
        <w:rPr>
          <w:rFonts w:ascii="ＭＳ ゴシック" w:eastAsia="ＭＳ ゴシック" w:hAnsi="ＭＳ ゴシック"/>
          <w:sz w:val="24"/>
        </w:rPr>
      </w:pPr>
    </w:p>
    <w:tbl>
      <w:tblPr>
        <w:tblStyle w:val="a3"/>
        <w:tblW w:w="9786" w:type="dxa"/>
        <w:tblLook w:val="04A0" w:firstRow="1" w:lastRow="0" w:firstColumn="1" w:lastColumn="0" w:noHBand="0" w:noVBand="1"/>
      </w:tblPr>
      <w:tblGrid>
        <w:gridCol w:w="774"/>
        <w:gridCol w:w="1207"/>
        <w:gridCol w:w="1954"/>
        <w:gridCol w:w="1998"/>
        <w:gridCol w:w="1955"/>
        <w:gridCol w:w="1898"/>
      </w:tblGrid>
      <w:tr w:rsidR="00497CA5" w14:paraId="42DC089D" w14:textId="77777777" w:rsidTr="00497CA5">
        <w:trPr>
          <w:trHeight w:val="707"/>
        </w:trPr>
        <w:tc>
          <w:tcPr>
            <w:tcW w:w="774" w:type="dxa"/>
          </w:tcPr>
          <w:p w14:paraId="5CF3E682" w14:textId="77777777" w:rsidR="00497CA5" w:rsidRDefault="00497CA5">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番号</w:t>
            </w:r>
          </w:p>
        </w:tc>
        <w:tc>
          <w:tcPr>
            <w:tcW w:w="3161" w:type="dxa"/>
            <w:gridSpan w:val="2"/>
          </w:tcPr>
          <w:p w14:paraId="13DEE4DE" w14:textId="77777777" w:rsidR="00497CA5" w:rsidRDefault="00497CA5" w:rsidP="00DD40D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認定申請者の類型</w:t>
            </w:r>
          </w:p>
        </w:tc>
        <w:tc>
          <w:tcPr>
            <w:tcW w:w="1998" w:type="dxa"/>
          </w:tcPr>
          <w:p w14:paraId="68FED1BE" w14:textId="77777777" w:rsidR="00497CA5" w:rsidRDefault="00497CA5" w:rsidP="00DD40D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適用される</w:t>
            </w:r>
          </w:p>
          <w:p w14:paraId="12C14F9A" w14:textId="77777777" w:rsidR="00497CA5" w:rsidRDefault="00497CA5" w:rsidP="00DD40D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基準</w:t>
            </w:r>
          </w:p>
        </w:tc>
        <w:tc>
          <w:tcPr>
            <w:tcW w:w="1955" w:type="dxa"/>
          </w:tcPr>
          <w:p w14:paraId="1D1777CD" w14:textId="77777777" w:rsidR="00497CA5" w:rsidRDefault="00497CA5" w:rsidP="00DD40D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申請・確認する</w:t>
            </w:r>
          </w:p>
          <w:p w14:paraId="285BB76F" w14:textId="77777777" w:rsidR="00497CA5" w:rsidRDefault="00497CA5" w:rsidP="00DD40D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売上高等</w:t>
            </w:r>
          </w:p>
        </w:tc>
        <w:tc>
          <w:tcPr>
            <w:tcW w:w="1898" w:type="dxa"/>
          </w:tcPr>
          <w:p w14:paraId="6198ED7F" w14:textId="77777777" w:rsidR="00497CA5" w:rsidRDefault="00497CA5" w:rsidP="00DD40D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申請書様式（例）</w:t>
            </w:r>
          </w:p>
        </w:tc>
      </w:tr>
      <w:tr w:rsidR="00497CA5" w14:paraId="72683B0E" w14:textId="77777777" w:rsidTr="00497CA5">
        <w:trPr>
          <w:trHeight w:val="1185"/>
        </w:trPr>
        <w:tc>
          <w:tcPr>
            <w:tcW w:w="774" w:type="dxa"/>
            <w:vAlign w:val="center"/>
          </w:tcPr>
          <w:p w14:paraId="0E4342F5" w14:textId="77777777" w:rsidR="00497CA5" w:rsidRDefault="00497CA5" w:rsidP="00DD40D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3161" w:type="dxa"/>
            <w:gridSpan w:val="2"/>
            <w:vAlign w:val="center"/>
          </w:tcPr>
          <w:p w14:paraId="456C7543"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単一事業者</w:t>
            </w:r>
          </w:p>
          <w:p w14:paraId="6CDB7762"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（１つの細分類業種に属する事業のみを行っていることを確認できる者）</w:t>
            </w:r>
          </w:p>
          <w:p w14:paraId="3A7FE7F5" w14:textId="77777777" w:rsidR="00497CA5" w:rsidRDefault="00497CA5" w:rsidP="00DD40DA">
            <w:pPr>
              <w:autoSpaceDE w:val="0"/>
              <w:autoSpaceDN w:val="0"/>
              <w:jc w:val="center"/>
              <w:rPr>
                <w:rFonts w:ascii="ＭＳ ゴシック" w:eastAsia="ＭＳ ゴシック" w:hAnsi="ＭＳ ゴシック"/>
                <w:sz w:val="24"/>
              </w:rPr>
            </w:pPr>
          </w:p>
        </w:tc>
        <w:tc>
          <w:tcPr>
            <w:tcW w:w="1998" w:type="dxa"/>
          </w:tcPr>
          <w:p w14:paraId="57F2777F" w14:textId="77777777" w:rsidR="00497CA5" w:rsidRDefault="00497CA5">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特定中小企業者認定要領４（５）（イ）、（ロ）の要件</w:t>
            </w:r>
          </w:p>
        </w:tc>
        <w:tc>
          <w:tcPr>
            <w:tcW w:w="1955" w:type="dxa"/>
          </w:tcPr>
          <w:p w14:paraId="0BDF26A5"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企業全体</w:t>
            </w:r>
          </w:p>
        </w:tc>
        <w:tc>
          <w:tcPr>
            <w:tcW w:w="1898" w:type="dxa"/>
            <w:vMerge w:val="restart"/>
          </w:tcPr>
          <w:p w14:paraId="0ADA43D0" w14:textId="77777777" w:rsidR="00497CA5" w:rsidRDefault="00497CA5">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（イ）－①、（ロ）－①、</w:t>
            </w:r>
          </w:p>
        </w:tc>
      </w:tr>
      <w:tr w:rsidR="00497CA5" w14:paraId="4B6D0405" w14:textId="77777777" w:rsidTr="00497CA5">
        <w:trPr>
          <w:trHeight w:val="1097"/>
        </w:trPr>
        <w:tc>
          <w:tcPr>
            <w:tcW w:w="774" w:type="dxa"/>
            <w:vAlign w:val="center"/>
          </w:tcPr>
          <w:p w14:paraId="23AE86A4" w14:textId="77777777" w:rsidR="00497CA5" w:rsidRDefault="00497CA5" w:rsidP="00DD40D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1207" w:type="dxa"/>
            <w:vMerge w:val="restart"/>
            <w:vAlign w:val="center"/>
          </w:tcPr>
          <w:p w14:paraId="79701379" w14:textId="77777777" w:rsidR="00497CA5" w:rsidRDefault="00497CA5" w:rsidP="00DD40D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兼業者</w:t>
            </w:r>
          </w:p>
          <w:p w14:paraId="5BA7F740" w14:textId="77777777" w:rsidR="00497CA5" w:rsidRDefault="00497CA5" w:rsidP="00D43353">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（２以上の細分類業種に属する事業を行っている者）</w:t>
            </w:r>
          </w:p>
          <w:p w14:paraId="55C53A79" w14:textId="77777777" w:rsidR="00497CA5" w:rsidRDefault="00497CA5" w:rsidP="00DD40DA">
            <w:pPr>
              <w:autoSpaceDE w:val="0"/>
              <w:autoSpaceDN w:val="0"/>
              <w:jc w:val="center"/>
              <w:rPr>
                <w:rFonts w:ascii="ＭＳ ゴシック" w:eastAsia="ＭＳ ゴシック" w:hAnsi="ＭＳ ゴシック"/>
                <w:sz w:val="24"/>
              </w:rPr>
            </w:pPr>
          </w:p>
        </w:tc>
        <w:tc>
          <w:tcPr>
            <w:tcW w:w="1954" w:type="dxa"/>
          </w:tcPr>
          <w:p w14:paraId="0A612733" w14:textId="77777777" w:rsidR="00497CA5" w:rsidRDefault="00497CA5" w:rsidP="00485F83">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全て指定業種に属する事業を営んでいることが確認できる者</w:t>
            </w:r>
          </w:p>
        </w:tc>
        <w:tc>
          <w:tcPr>
            <w:tcW w:w="1998" w:type="dxa"/>
          </w:tcPr>
          <w:p w14:paraId="4C2990F0" w14:textId="77777777" w:rsidR="00497CA5" w:rsidRDefault="00497CA5">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特定中小企業者認定要領４（５）（イ）、（ロ）の基準</w:t>
            </w:r>
          </w:p>
        </w:tc>
        <w:tc>
          <w:tcPr>
            <w:tcW w:w="1955" w:type="dxa"/>
          </w:tcPr>
          <w:p w14:paraId="71AA36FA"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企業全体</w:t>
            </w:r>
          </w:p>
          <w:p w14:paraId="2A0C1553" w14:textId="77777777" w:rsidR="00497CA5" w:rsidRPr="00166AC2"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（兼業者要件１）</w:t>
            </w:r>
          </w:p>
        </w:tc>
        <w:tc>
          <w:tcPr>
            <w:tcW w:w="1898" w:type="dxa"/>
            <w:vMerge/>
          </w:tcPr>
          <w:p w14:paraId="2C9AD869" w14:textId="77777777" w:rsidR="00497CA5" w:rsidRDefault="00497CA5" w:rsidP="00DD40DA">
            <w:pPr>
              <w:autoSpaceDE w:val="0"/>
              <w:autoSpaceDN w:val="0"/>
              <w:jc w:val="left"/>
              <w:rPr>
                <w:rFonts w:ascii="ＭＳ ゴシック" w:eastAsia="ＭＳ ゴシック" w:hAnsi="ＭＳ ゴシック"/>
                <w:sz w:val="24"/>
              </w:rPr>
            </w:pPr>
          </w:p>
        </w:tc>
      </w:tr>
      <w:tr w:rsidR="00497CA5" w14:paraId="55FC4973" w14:textId="77777777" w:rsidTr="00497CA5">
        <w:trPr>
          <w:trHeight w:val="1080"/>
        </w:trPr>
        <w:tc>
          <w:tcPr>
            <w:tcW w:w="774" w:type="dxa"/>
            <w:vAlign w:val="center"/>
          </w:tcPr>
          <w:p w14:paraId="303FFF6C" w14:textId="77777777" w:rsidR="00497CA5" w:rsidRDefault="00497CA5" w:rsidP="00DD40D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1207" w:type="dxa"/>
            <w:vMerge/>
          </w:tcPr>
          <w:p w14:paraId="22369047" w14:textId="77777777" w:rsidR="00497CA5" w:rsidRDefault="00497CA5" w:rsidP="00DD40DA">
            <w:pPr>
              <w:autoSpaceDE w:val="0"/>
              <w:autoSpaceDN w:val="0"/>
              <w:jc w:val="left"/>
              <w:rPr>
                <w:rFonts w:ascii="ＭＳ ゴシック" w:eastAsia="ＭＳ ゴシック" w:hAnsi="ＭＳ ゴシック"/>
                <w:sz w:val="24"/>
              </w:rPr>
            </w:pPr>
          </w:p>
        </w:tc>
        <w:tc>
          <w:tcPr>
            <w:tcW w:w="1954" w:type="dxa"/>
          </w:tcPr>
          <w:p w14:paraId="2249B68E"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どの業種が主たる業種であるのか確認でき、かつ当該主たる業種が指定業種であることを確認できる者</w:t>
            </w:r>
          </w:p>
        </w:tc>
        <w:tc>
          <w:tcPr>
            <w:tcW w:w="1998" w:type="dxa"/>
          </w:tcPr>
          <w:p w14:paraId="00ED395C" w14:textId="77777777" w:rsidR="00497CA5" w:rsidRDefault="00497CA5">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特定中小企業者認定要領４（５）（イ）、（ロ）の基準</w:t>
            </w:r>
          </w:p>
        </w:tc>
        <w:tc>
          <w:tcPr>
            <w:tcW w:w="1955" w:type="dxa"/>
          </w:tcPr>
          <w:p w14:paraId="27BE34BF"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主たる業種</w:t>
            </w:r>
          </w:p>
          <w:p w14:paraId="46FA5150"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及び</w:t>
            </w:r>
          </w:p>
          <w:p w14:paraId="0C0E4BCF"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企業全体</w:t>
            </w:r>
          </w:p>
          <w:p w14:paraId="1B7F08FC"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（兼業者要件２）</w:t>
            </w:r>
          </w:p>
        </w:tc>
        <w:tc>
          <w:tcPr>
            <w:tcW w:w="1898" w:type="dxa"/>
          </w:tcPr>
          <w:p w14:paraId="73887BA4" w14:textId="77777777" w:rsidR="00497CA5" w:rsidRDefault="00497CA5">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（イ）－②、（ロ）－②、</w:t>
            </w:r>
          </w:p>
        </w:tc>
      </w:tr>
      <w:tr w:rsidR="00497CA5" w14:paraId="5418786A" w14:textId="77777777" w:rsidTr="00497CA5">
        <w:trPr>
          <w:trHeight w:val="1097"/>
        </w:trPr>
        <w:tc>
          <w:tcPr>
            <w:tcW w:w="774" w:type="dxa"/>
            <w:vAlign w:val="center"/>
          </w:tcPr>
          <w:p w14:paraId="4A9A98D1" w14:textId="77777777" w:rsidR="00497CA5" w:rsidRDefault="00497CA5" w:rsidP="00DD40DA">
            <w:pPr>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４</w:t>
            </w:r>
          </w:p>
        </w:tc>
        <w:tc>
          <w:tcPr>
            <w:tcW w:w="1207" w:type="dxa"/>
            <w:vMerge/>
            <w:vAlign w:val="center"/>
          </w:tcPr>
          <w:p w14:paraId="27E5742D" w14:textId="77777777" w:rsidR="00497CA5" w:rsidRDefault="00497CA5" w:rsidP="00DD40DA">
            <w:pPr>
              <w:autoSpaceDE w:val="0"/>
              <w:autoSpaceDN w:val="0"/>
              <w:jc w:val="center"/>
              <w:rPr>
                <w:rFonts w:ascii="ＭＳ ゴシック" w:eastAsia="ＭＳ ゴシック" w:hAnsi="ＭＳ ゴシック"/>
                <w:sz w:val="24"/>
              </w:rPr>
            </w:pPr>
          </w:p>
        </w:tc>
        <w:tc>
          <w:tcPr>
            <w:tcW w:w="1954" w:type="dxa"/>
          </w:tcPr>
          <w:p w14:paraId="28A6AB8E"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１以上の指定業種に属する事業を営んでいることが確認できる者</w:t>
            </w:r>
          </w:p>
        </w:tc>
        <w:tc>
          <w:tcPr>
            <w:tcW w:w="1998" w:type="dxa"/>
          </w:tcPr>
          <w:p w14:paraId="1D102BD2" w14:textId="77777777" w:rsidR="00497CA5" w:rsidRDefault="00497CA5">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特定中小企業者認定要領４（５）（イ）、（ロ）の基準</w:t>
            </w:r>
          </w:p>
        </w:tc>
        <w:tc>
          <w:tcPr>
            <w:tcW w:w="1955" w:type="dxa"/>
          </w:tcPr>
          <w:p w14:paraId="106DEAD6"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指定業種</w:t>
            </w:r>
          </w:p>
          <w:p w14:paraId="63D6DB86"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及び</w:t>
            </w:r>
          </w:p>
          <w:p w14:paraId="44B07DF8"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企業全体</w:t>
            </w:r>
          </w:p>
          <w:p w14:paraId="41DD6836" w14:textId="77777777" w:rsidR="00497CA5" w:rsidRDefault="00497CA5" w:rsidP="00DD40DA">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（兼業者要件３）</w:t>
            </w:r>
          </w:p>
        </w:tc>
        <w:tc>
          <w:tcPr>
            <w:tcW w:w="1898" w:type="dxa"/>
          </w:tcPr>
          <w:p w14:paraId="65F3C6A4" w14:textId="77777777" w:rsidR="00497CA5" w:rsidRDefault="00497CA5">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（イ）－③、（ロ）－③、</w:t>
            </w:r>
          </w:p>
        </w:tc>
      </w:tr>
    </w:tbl>
    <w:p w14:paraId="0CA7E2F7" w14:textId="27D786D2" w:rsidR="00231052" w:rsidRDefault="00091129"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r>
        <w:rPr>
          <w:rFonts w:ascii="ＭＳ ゴシック" w:eastAsia="ＭＳ ゴシック" w:hAnsi="ＭＳ ゴシック"/>
          <w:sz w:val="24"/>
        </w:rPr>
        <w:br w:type="page"/>
      </w:r>
    </w:p>
    <w:p w14:paraId="125BE4B5" w14:textId="54C37D0F" w:rsidR="00231052" w:rsidRDefault="00231052"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CD1C17">
        <w:rPr>
          <w:rFonts w:ascii="ＭＳ ゴシック" w:eastAsia="ＭＳ ゴシック" w:hAnsi="ＭＳ ゴシック" w:hint="eastAsia"/>
          <w:sz w:val="24"/>
        </w:rPr>
        <w:t>３</w:t>
      </w:r>
      <w:r>
        <w:rPr>
          <w:rFonts w:ascii="ＭＳ ゴシック" w:eastAsia="ＭＳ ゴシック" w:hAnsi="ＭＳ ゴシック" w:hint="eastAsia"/>
          <w:sz w:val="24"/>
        </w:rPr>
        <w:t>）対象業種の指定（参考）</w:t>
      </w:r>
    </w:p>
    <w:p w14:paraId="1066FCD0" w14:textId="77777777" w:rsidR="00231052" w:rsidDel="00016FD3" w:rsidRDefault="00231052"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31052" w:rsidRPr="00B01667" w14:paraId="5C159A24" w14:textId="77777777" w:rsidTr="006872C4">
        <w:tc>
          <w:tcPr>
            <w:tcW w:w="9747" w:type="dxa"/>
          </w:tcPr>
          <w:p w14:paraId="1FBACB4A" w14:textId="0D7BB050" w:rsidR="00231052" w:rsidRDefault="00231052" w:rsidP="00CD1C17">
            <w:pPr>
              <w:ind w:left="1024" w:hangingChars="423" w:hanging="1024"/>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３</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１</w:t>
            </w:r>
            <w:r w:rsidRPr="00B01667">
              <w:rPr>
                <w:rFonts w:ascii="ＭＳ ゴシック" w:eastAsia="ＭＳ ゴシック" w:hAnsi="ＭＳ ゴシック" w:hint="eastAsia"/>
                <w:sz w:val="24"/>
              </w:rPr>
              <w:t xml:space="preserve">：　</w:t>
            </w:r>
            <w:r w:rsidRPr="00231052">
              <w:rPr>
                <w:rFonts w:ascii="ＭＳ ゴシック" w:eastAsia="ＭＳ ゴシック" w:hAnsi="ＭＳ ゴシック" w:hint="eastAsia"/>
                <w:sz w:val="24"/>
              </w:rPr>
              <w:t>セーフティネット保証５号の対象業種はどのように選んでいるのか。</w:t>
            </w:r>
          </w:p>
        </w:tc>
      </w:tr>
    </w:tbl>
    <w:p w14:paraId="698727F9" w14:textId="77777777" w:rsidR="00AF326B" w:rsidRDefault="00AF326B" w:rsidP="00231052">
      <w:pPr>
        <w:ind w:leftChars="343" w:left="993" w:hangingChars="110" w:hanging="266"/>
        <w:rPr>
          <w:rFonts w:ascii="ＭＳ ゴシック" w:eastAsia="ＭＳ ゴシック" w:hAnsi="ＭＳ ゴシック"/>
          <w:sz w:val="24"/>
        </w:rPr>
      </w:pPr>
    </w:p>
    <w:p w14:paraId="43C74320" w14:textId="2DC494A4" w:rsidR="00231052" w:rsidRDefault="00231052" w:rsidP="00231052">
      <w:pPr>
        <w:ind w:leftChars="343" w:left="993" w:hangingChars="110" w:hanging="266"/>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Pr="00231052">
        <w:rPr>
          <w:rFonts w:ascii="ＭＳ ゴシック" w:eastAsia="ＭＳ ゴシック" w:hAnsi="ＭＳ ゴシック" w:hint="eastAsia"/>
          <w:sz w:val="24"/>
        </w:rPr>
        <w:t>セーフティネット保証５号の対象業種（日本標準産業分類（第１３回改定版）の細分類）の見直しに当たっては、各業種の所管府省庁に対して業況データに係る調査（業況調査）を実施し、当該調査で提出されたデータに基づき指定を行っている</w:t>
      </w:r>
      <w:r>
        <w:rPr>
          <w:rFonts w:ascii="ＭＳ ゴシック" w:eastAsia="ＭＳ ゴシック" w:hAnsi="ＭＳ ゴシック" w:hint="eastAsia"/>
          <w:sz w:val="24"/>
        </w:rPr>
        <w:t>。</w:t>
      </w:r>
    </w:p>
    <w:p w14:paraId="12137DB0" w14:textId="7E665113" w:rsidR="00231052" w:rsidRDefault="00231052"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p w14:paraId="3641474E" w14:textId="77777777" w:rsidR="00AF326B" w:rsidRDefault="00AF326B"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31052" w:rsidRPr="00B01667" w14:paraId="614475DD" w14:textId="77777777" w:rsidTr="006872C4">
        <w:tc>
          <w:tcPr>
            <w:tcW w:w="9747" w:type="dxa"/>
          </w:tcPr>
          <w:p w14:paraId="4D6CC814" w14:textId="52B75F02" w:rsidR="00231052" w:rsidRDefault="00231052" w:rsidP="00CD1C17">
            <w:pPr>
              <w:ind w:left="1024" w:hangingChars="423" w:hanging="1024"/>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３</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 xml:space="preserve">：　</w:t>
            </w:r>
            <w:r w:rsidRPr="00231052">
              <w:rPr>
                <w:rFonts w:ascii="ＭＳ ゴシック" w:eastAsia="ＭＳ ゴシック" w:hAnsi="ＭＳ ゴシック" w:hint="eastAsia"/>
                <w:sz w:val="24"/>
              </w:rPr>
              <w:t>どのような基準で対象業種を選んでいるのか。</w:t>
            </w:r>
          </w:p>
        </w:tc>
      </w:tr>
    </w:tbl>
    <w:p w14:paraId="2DF65DDB" w14:textId="77777777" w:rsidR="00AF326B" w:rsidRDefault="00AF326B" w:rsidP="00231052">
      <w:pPr>
        <w:ind w:leftChars="343" w:left="993" w:hangingChars="110" w:hanging="266"/>
        <w:rPr>
          <w:rFonts w:ascii="ＭＳ ゴシック" w:eastAsia="ＭＳ ゴシック" w:hAnsi="ＭＳ ゴシック"/>
          <w:sz w:val="24"/>
        </w:rPr>
      </w:pPr>
    </w:p>
    <w:p w14:paraId="1F3F0AC3" w14:textId="097A2552" w:rsidR="00231052" w:rsidRPr="00231052" w:rsidRDefault="00231052" w:rsidP="00231052">
      <w:pPr>
        <w:ind w:leftChars="343" w:left="993" w:hangingChars="110" w:hanging="266"/>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Pr="00231052">
        <w:rPr>
          <w:rFonts w:ascii="ＭＳ ゴシック" w:eastAsia="ＭＳ ゴシック" w:hAnsi="ＭＳ ゴシック" w:hint="eastAsia"/>
          <w:sz w:val="24"/>
        </w:rPr>
        <w:t>例えば、</w:t>
      </w:r>
    </w:p>
    <w:p w14:paraId="3BD20460" w14:textId="508BED90" w:rsidR="00231052" w:rsidRPr="00231052" w:rsidRDefault="00231052" w:rsidP="00231052">
      <w:pPr>
        <w:ind w:leftChars="343" w:left="993" w:hangingChars="110" w:hanging="266"/>
        <w:rPr>
          <w:rFonts w:ascii="ＭＳ ゴシック" w:eastAsia="ＭＳ ゴシック" w:hAnsi="ＭＳ ゴシック"/>
          <w:sz w:val="24"/>
        </w:rPr>
      </w:pPr>
      <w:r w:rsidRPr="00231052">
        <w:rPr>
          <w:rFonts w:ascii="ＭＳ ゴシック" w:eastAsia="ＭＳ ゴシック" w:hAnsi="ＭＳ ゴシック" w:hint="eastAsia"/>
          <w:sz w:val="24"/>
        </w:rPr>
        <w:t>・業種全体の直近３</w:t>
      </w:r>
      <w:r w:rsidR="000315AA">
        <w:rPr>
          <w:rFonts w:ascii="ＭＳ ゴシック" w:eastAsia="ＭＳ ゴシック" w:hAnsi="ＭＳ ゴシック" w:hint="eastAsia"/>
          <w:sz w:val="24"/>
        </w:rPr>
        <w:t>か月</w:t>
      </w:r>
      <w:r w:rsidRPr="00231052">
        <w:rPr>
          <w:rFonts w:ascii="ＭＳ ゴシック" w:eastAsia="ＭＳ ゴシック" w:hAnsi="ＭＳ ゴシック" w:hint="eastAsia"/>
          <w:sz w:val="24"/>
        </w:rPr>
        <w:t>の平均売上高が、前年同期の平均売上高と比較して５％以上減少していること等</w:t>
      </w:r>
    </w:p>
    <w:p w14:paraId="53A2D504" w14:textId="23259205" w:rsidR="00231052" w:rsidRPr="00231052" w:rsidRDefault="00231052" w:rsidP="00231052">
      <w:pPr>
        <w:ind w:leftChars="343" w:left="993" w:hangingChars="110" w:hanging="266"/>
        <w:rPr>
          <w:rFonts w:ascii="ＭＳ ゴシック" w:eastAsia="ＭＳ ゴシック" w:hAnsi="ＭＳ ゴシック"/>
          <w:sz w:val="24"/>
        </w:rPr>
      </w:pPr>
      <w:r w:rsidRPr="00231052">
        <w:rPr>
          <w:rFonts w:ascii="ＭＳ ゴシック" w:eastAsia="ＭＳ ゴシック" w:hAnsi="ＭＳ ゴシック" w:hint="eastAsia"/>
          <w:sz w:val="24"/>
        </w:rPr>
        <w:t>・業種全体の最近３</w:t>
      </w:r>
      <w:r w:rsidR="000315AA">
        <w:rPr>
          <w:rFonts w:ascii="ＭＳ ゴシック" w:eastAsia="ＭＳ ゴシック" w:hAnsi="ＭＳ ゴシック" w:hint="eastAsia"/>
          <w:sz w:val="24"/>
        </w:rPr>
        <w:t>か月</w:t>
      </w:r>
      <w:r w:rsidRPr="00231052">
        <w:rPr>
          <w:rFonts w:ascii="ＭＳ ゴシック" w:eastAsia="ＭＳ ゴシック" w:hAnsi="ＭＳ ゴシック" w:hint="eastAsia"/>
          <w:sz w:val="24"/>
        </w:rPr>
        <w:t>の主要原材料等の平均購入額が、前年同期比で２０％以上上昇しており、かつ、製品価格が、原材料上昇率の６０％以上上昇していないこと</w:t>
      </w:r>
    </w:p>
    <w:p w14:paraId="04D1CE7A" w14:textId="66F89BFC" w:rsidR="00231052" w:rsidRDefault="00231052" w:rsidP="00231052">
      <w:pPr>
        <w:ind w:leftChars="343" w:left="993" w:hangingChars="110" w:hanging="266"/>
        <w:rPr>
          <w:rFonts w:ascii="ＭＳ ゴシック" w:eastAsia="ＭＳ ゴシック" w:hAnsi="ＭＳ ゴシック"/>
          <w:sz w:val="24"/>
        </w:rPr>
      </w:pPr>
      <w:r w:rsidRPr="00231052">
        <w:rPr>
          <w:rFonts w:ascii="ＭＳ ゴシック" w:eastAsia="ＭＳ ゴシック" w:hAnsi="ＭＳ ゴシック" w:hint="eastAsia"/>
          <w:sz w:val="24"/>
        </w:rPr>
        <w:t>などの基準がある</w:t>
      </w:r>
      <w:r>
        <w:rPr>
          <w:rFonts w:ascii="ＭＳ ゴシック" w:eastAsia="ＭＳ ゴシック" w:hAnsi="ＭＳ ゴシック" w:hint="eastAsia"/>
          <w:sz w:val="24"/>
        </w:rPr>
        <w:t>。</w:t>
      </w:r>
    </w:p>
    <w:p w14:paraId="514924DE" w14:textId="01D762CF" w:rsidR="00231052" w:rsidRDefault="00231052"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p w14:paraId="3EF6463D" w14:textId="77777777" w:rsidR="00AF326B" w:rsidRPr="00231052" w:rsidRDefault="00AF326B"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31052" w:rsidRPr="00B01667" w14:paraId="1A7D2987" w14:textId="77777777" w:rsidTr="006872C4">
        <w:tc>
          <w:tcPr>
            <w:tcW w:w="9747" w:type="dxa"/>
          </w:tcPr>
          <w:p w14:paraId="2D4707C2" w14:textId="08EA477E" w:rsidR="00231052" w:rsidRPr="00231052" w:rsidRDefault="00231052" w:rsidP="00231052">
            <w:pPr>
              <w:ind w:left="1024" w:hangingChars="423" w:hanging="1024"/>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３</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B01667">
              <w:rPr>
                <w:rFonts w:ascii="ＭＳ ゴシック" w:eastAsia="ＭＳ ゴシック" w:hAnsi="ＭＳ ゴシック" w:hint="eastAsia"/>
                <w:sz w:val="24"/>
              </w:rPr>
              <w:t xml:space="preserve">：　</w:t>
            </w:r>
            <w:r w:rsidRPr="00231052">
              <w:rPr>
                <w:rFonts w:ascii="ＭＳ ゴシック" w:eastAsia="ＭＳ ゴシック" w:hAnsi="ＭＳ ゴシック" w:hint="eastAsia"/>
                <w:sz w:val="24"/>
              </w:rPr>
              <w:t>どうして○○業が対象から外れたのか。地元では状況は変わっていないた</w:t>
            </w:r>
          </w:p>
          <w:p w14:paraId="6AAA1890" w14:textId="190171A0" w:rsidR="00231052" w:rsidRDefault="00231052" w:rsidP="00231052">
            <w:pPr>
              <w:ind w:leftChars="400" w:left="848" w:firstLineChars="100" w:firstLine="242"/>
              <w:rPr>
                <w:rFonts w:ascii="ＭＳ ゴシック" w:eastAsia="ＭＳ ゴシック" w:hAnsi="ＭＳ ゴシック"/>
                <w:sz w:val="24"/>
              </w:rPr>
            </w:pPr>
            <w:r w:rsidRPr="00231052">
              <w:rPr>
                <w:rFonts w:ascii="ＭＳ ゴシック" w:eastAsia="ＭＳ ゴシック" w:hAnsi="ＭＳ ゴシック" w:hint="eastAsia"/>
                <w:sz w:val="24"/>
              </w:rPr>
              <w:t>め指定を継続するべきではないか。</w:t>
            </w:r>
          </w:p>
        </w:tc>
      </w:tr>
    </w:tbl>
    <w:p w14:paraId="4EAED205" w14:textId="0AD64B47" w:rsidR="00231052" w:rsidRDefault="00231052" w:rsidP="00231052">
      <w:pPr>
        <w:rPr>
          <w:rFonts w:ascii="ＭＳ ゴシック" w:eastAsia="ＭＳ ゴシック" w:hAnsi="ＭＳ ゴシック"/>
          <w:sz w:val="18"/>
          <w:szCs w:val="18"/>
        </w:rPr>
      </w:pPr>
    </w:p>
    <w:p w14:paraId="6C887FF9" w14:textId="7F79E895" w:rsidR="00231052" w:rsidRPr="00231052" w:rsidRDefault="00231052" w:rsidP="00231052">
      <w:pPr>
        <w:ind w:leftChars="343" w:left="993" w:hangingChars="110" w:hanging="266"/>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Pr="00231052">
        <w:rPr>
          <w:rFonts w:ascii="ＭＳ ゴシック" w:eastAsia="ＭＳ ゴシック" w:hAnsi="ＭＳ ゴシック" w:hint="eastAsia"/>
          <w:sz w:val="24"/>
        </w:rPr>
        <w:t>セーフティネット保証５号の対象業種は、その業種の全国的な業況データを踏まえ、売上高等が指定基準（問</w:t>
      </w:r>
      <w:r w:rsidR="00750B4F">
        <w:rPr>
          <w:rFonts w:ascii="ＭＳ ゴシック" w:eastAsia="ＭＳ ゴシック" w:hAnsi="ＭＳ ゴシック" w:hint="eastAsia"/>
          <w:sz w:val="24"/>
        </w:rPr>
        <w:t>３</w:t>
      </w:r>
      <w:r w:rsidRPr="00231052">
        <w:rPr>
          <w:rFonts w:ascii="ＭＳ ゴシック" w:eastAsia="ＭＳ ゴシック" w:hAnsi="ＭＳ ゴシック" w:hint="eastAsia"/>
          <w:sz w:val="24"/>
        </w:rPr>
        <w:t>－２参照）に達しているかどうかで判断しているところ。</w:t>
      </w:r>
    </w:p>
    <w:p w14:paraId="23BBE994" w14:textId="02DCA8A0" w:rsidR="00231052" w:rsidRDefault="00231052" w:rsidP="00231052">
      <w:pPr>
        <w:ind w:leftChars="443" w:left="939" w:firstLineChars="100" w:firstLine="242"/>
        <w:rPr>
          <w:rFonts w:ascii="ＭＳ ゴシック" w:eastAsia="ＭＳ ゴシック" w:hAnsi="ＭＳ ゴシック"/>
          <w:sz w:val="24"/>
        </w:rPr>
      </w:pPr>
      <w:r w:rsidRPr="00231052">
        <w:rPr>
          <w:rFonts w:ascii="ＭＳ ゴシック" w:eastAsia="ＭＳ ゴシック" w:hAnsi="ＭＳ ゴシック" w:hint="eastAsia"/>
          <w:sz w:val="24"/>
        </w:rPr>
        <w:t>したがって、○○業が指定から外れたのは、その業種の業況が全国的にみて基準に当てはまらなくなった（問</w:t>
      </w:r>
      <w:r w:rsidR="00750B4F">
        <w:rPr>
          <w:rFonts w:ascii="ＭＳ ゴシック" w:eastAsia="ＭＳ ゴシック" w:hAnsi="ＭＳ ゴシック" w:hint="eastAsia"/>
          <w:sz w:val="24"/>
        </w:rPr>
        <w:t>３</w:t>
      </w:r>
      <w:r w:rsidRPr="00231052">
        <w:rPr>
          <w:rFonts w:ascii="ＭＳ ゴシック" w:eastAsia="ＭＳ ゴシック" w:hAnsi="ＭＳ ゴシック" w:hint="eastAsia"/>
          <w:sz w:val="24"/>
        </w:rPr>
        <w:t>－２前段の例で言えば、全国的な売上高が、基準を満たすほど減少していない）からである</w:t>
      </w:r>
      <w:r>
        <w:rPr>
          <w:rFonts w:ascii="ＭＳ ゴシック" w:eastAsia="ＭＳ ゴシック" w:hAnsi="ＭＳ ゴシック" w:hint="eastAsia"/>
          <w:sz w:val="24"/>
        </w:rPr>
        <w:t>。</w:t>
      </w:r>
    </w:p>
    <w:p w14:paraId="1CF8F9B6" w14:textId="5EF768A1" w:rsidR="00231052" w:rsidRDefault="00231052"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p w14:paraId="26222F7C" w14:textId="134D04D1" w:rsidR="00231052" w:rsidRDefault="00231052"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F5059" w:rsidRPr="00B01667" w14:paraId="7CE505BA" w14:textId="77777777" w:rsidTr="006D140B">
        <w:tc>
          <w:tcPr>
            <w:tcW w:w="9747" w:type="dxa"/>
          </w:tcPr>
          <w:p w14:paraId="7256897A" w14:textId="14E2A756" w:rsidR="000F5059" w:rsidRDefault="000F5059" w:rsidP="000F5059">
            <w:pPr>
              <w:ind w:left="1024" w:hangingChars="423" w:hanging="1024"/>
              <w:rPr>
                <w:rFonts w:ascii="ＭＳ ゴシック" w:eastAsia="ＭＳ ゴシック" w:hAnsi="ＭＳ ゴシック"/>
                <w:sz w:val="24"/>
              </w:rPr>
            </w:pPr>
            <w:r w:rsidRPr="00B01667">
              <w:rPr>
                <w:rFonts w:ascii="ＭＳ ゴシック" w:eastAsia="ＭＳ ゴシック" w:hAnsi="ＭＳ ゴシック" w:hint="eastAsia"/>
                <w:sz w:val="24"/>
              </w:rPr>
              <w:t>問</w:t>
            </w:r>
            <w:r>
              <w:rPr>
                <w:rFonts w:ascii="ＭＳ ゴシック" w:eastAsia="ＭＳ ゴシック" w:hAnsi="ＭＳ ゴシック" w:hint="eastAsia"/>
                <w:sz w:val="24"/>
              </w:rPr>
              <w:t>３</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４</w:t>
            </w:r>
            <w:r w:rsidRPr="00B01667">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全国的な業況データではなく、地域ごとの状況を踏まえて業種の指定を行うべきではないか。</w:t>
            </w:r>
          </w:p>
        </w:tc>
      </w:tr>
    </w:tbl>
    <w:p w14:paraId="7919ACE0" w14:textId="4C83CE03" w:rsidR="000F5059" w:rsidRDefault="00203A81" w:rsidP="00CE1C30">
      <w:pPr>
        <w:autoSpaceDE w:val="0"/>
        <w:autoSpaceDN w:val="0"/>
        <w:ind w:firstLineChars="100" w:firstLine="18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平成３１年４</w:t>
      </w:r>
      <w:r w:rsidR="00CE1C30" w:rsidRPr="00203A81">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１</w:t>
      </w:r>
      <w:r w:rsidR="00CE1C30" w:rsidRPr="00203A81">
        <w:rPr>
          <w:rFonts w:ascii="ＭＳ ゴシック" w:eastAsia="ＭＳ ゴシック" w:hAnsi="ＭＳ ゴシック" w:hint="eastAsia"/>
          <w:sz w:val="18"/>
          <w:szCs w:val="18"/>
        </w:rPr>
        <w:t>日付追加</w:t>
      </w:r>
    </w:p>
    <w:p w14:paraId="28F8158A" w14:textId="77777777" w:rsidR="00CE1C30" w:rsidRPr="00CE1C30" w:rsidRDefault="00CE1C30" w:rsidP="00CE1C30">
      <w:pPr>
        <w:autoSpaceDE w:val="0"/>
        <w:autoSpaceDN w:val="0"/>
        <w:ind w:firstLineChars="100" w:firstLine="242"/>
        <w:jc w:val="left"/>
        <w:rPr>
          <w:rFonts w:ascii="ＭＳ ゴシック" w:eastAsia="ＭＳ ゴシック" w:hAnsi="ＭＳ ゴシック"/>
          <w:sz w:val="24"/>
        </w:rPr>
      </w:pPr>
    </w:p>
    <w:p w14:paraId="6909F466" w14:textId="4B1BDB05" w:rsidR="000F5059" w:rsidRDefault="000F5059" w:rsidP="000F5059">
      <w:pPr>
        <w:ind w:leftChars="343" w:left="993" w:hangingChars="110" w:hanging="266"/>
        <w:rPr>
          <w:rFonts w:ascii="ＭＳ ゴシック" w:eastAsia="ＭＳ ゴシック" w:hAnsi="ＭＳ ゴシック"/>
          <w:sz w:val="24"/>
        </w:rPr>
      </w:pPr>
      <w:r>
        <w:rPr>
          <w:rFonts w:ascii="ＭＳ ゴシック" w:eastAsia="ＭＳ ゴシック" w:hAnsi="ＭＳ ゴシック" w:hint="eastAsia"/>
          <w:sz w:val="24"/>
        </w:rPr>
        <w:t>答：　セーフティネット保証５号の趣旨は、</w:t>
      </w:r>
      <w:r w:rsidRPr="000F5059">
        <w:rPr>
          <w:rFonts w:ascii="ＭＳ ゴシック" w:eastAsia="ＭＳ ゴシック" w:hAnsi="ＭＳ ゴシック" w:hint="eastAsia"/>
          <w:sz w:val="24"/>
        </w:rPr>
        <w:t>一時的に業況が悪化している業種を指</w:t>
      </w:r>
      <w:r w:rsidRPr="000F5059">
        <w:rPr>
          <w:rFonts w:ascii="ＭＳ ゴシック" w:eastAsia="ＭＳ ゴシック" w:hAnsi="ＭＳ ゴシック" w:hint="eastAsia"/>
          <w:sz w:val="24"/>
        </w:rPr>
        <w:lastRenderedPageBreak/>
        <w:t>定して、その業種に属する事業者を支援するという</w:t>
      </w:r>
      <w:r>
        <w:rPr>
          <w:rFonts w:ascii="ＭＳ ゴシック" w:eastAsia="ＭＳ ゴシック" w:hAnsi="ＭＳ ゴシック" w:hint="eastAsia"/>
          <w:sz w:val="24"/>
        </w:rPr>
        <w:t>ものであり、</w:t>
      </w:r>
      <w:r w:rsidRPr="000F5059">
        <w:rPr>
          <w:rFonts w:ascii="ＭＳ ゴシック" w:eastAsia="ＭＳ ゴシック" w:hAnsi="ＭＳ ゴシック" w:hint="eastAsia"/>
          <w:sz w:val="24"/>
        </w:rPr>
        <w:t>個々の事業者の状況に応じて支援するものでは</w:t>
      </w:r>
      <w:r>
        <w:rPr>
          <w:rFonts w:ascii="ＭＳ ゴシック" w:eastAsia="ＭＳ ゴシック" w:hAnsi="ＭＳ ゴシック" w:hint="eastAsia"/>
          <w:sz w:val="24"/>
        </w:rPr>
        <w:t>ないことから、地域ごとの状況を踏まえて指定を行うことは困難。</w:t>
      </w:r>
    </w:p>
    <w:p w14:paraId="79144540" w14:textId="17CAE313" w:rsidR="000F5059" w:rsidRPr="00231052" w:rsidRDefault="000F5059" w:rsidP="000F5059">
      <w:pPr>
        <w:suppressAutoHyphens/>
        <w:kinsoku w:val="0"/>
        <w:autoSpaceDE w:val="0"/>
        <w:autoSpaceDN w:val="0"/>
        <w:spacing w:line="366" w:lineRule="atLeast"/>
        <w:ind w:leftChars="450" w:left="954"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他方</w:t>
      </w:r>
      <w:r w:rsidRPr="004A731F">
        <w:rPr>
          <w:rFonts w:ascii="ＭＳ ゴシック" w:eastAsia="ＭＳ ゴシック" w:hAnsi="ＭＳ ゴシック" w:hint="eastAsia"/>
          <w:sz w:val="24"/>
        </w:rPr>
        <w:t>、業種の見直しについては、四半期に一度としており、業況が悪化している業種について迅速</w:t>
      </w:r>
      <w:r>
        <w:rPr>
          <w:rFonts w:ascii="ＭＳ ゴシック" w:eastAsia="ＭＳ ゴシック" w:hAnsi="ＭＳ ゴシック" w:hint="eastAsia"/>
          <w:sz w:val="24"/>
        </w:rPr>
        <w:t>かつきめ細やかに</w:t>
      </w:r>
      <w:r w:rsidRPr="004A731F">
        <w:rPr>
          <w:rFonts w:ascii="ＭＳ ゴシック" w:eastAsia="ＭＳ ゴシック" w:hAnsi="ＭＳ ゴシック" w:hint="eastAsia"/>
          <w:sz w:val="24"/>
        </w:rPr>
        <w:t>指定することで、資金繰り支援に万全を期しているところ</w:t>
      </w:r>
      <w:r>
        <w:rPr>
          <w:rFonts w:ascii="ＭＳ ゴシック" w:eastAsia="ＭＳ ゴシック" w:hAnsi="ＭＳ ゴシック" w:hint="eastAsia"/>
          <w:sz w:val="24"/>
        </w:rPr>
        <w:t>。</w:t>
      </w:r>
    </w:p>
    <w:p w14:paraId="0CBE7A9B" w14:textId="77777777" w:rsidR="000F5059" w:rsidRPr="000F5059" w:rsidRDefault="000F5059"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p w14:paraId="2E04751A" w14:textId="77777777" w:rsidR="00AF326B" w:rsidRPr="004A731F" w:rsidRDefault="00AF326B"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A731F" w:rsidRPr="00B01667" w14:paraId="66C774A1" w14:textId="77777777" w:rsidTr="006872C4">
        <w:tc>
          <w:tcPr>
            <w:tcW w:w="9747" w:type="dxa"/>
          </w:tcPr>
          <w:p w14:paraId="22E282FA" w14:textId="51070B22" w:rsidR="004A731F" w:rsidRDefault="004A731F" w:rsidP="00CD1C17">
            <w:pPr>
              <w:ind w:left="1024" w:hangingChars="423" w:hanging="1024"/>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CD1C17">
              <w:rPr>
                <w:rFonts w:ascii="ＭＳ ゴシック" w:eastAsia="ＭＳ ゴシック" w:hAnsi="ＭＳ ゴシック" w:hint="eastAsia"/>
                <w:sz w:val="24"/>
              </w:rPr>
              <w:t>３</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B01667">
              <w:rPr>
                <w:rFonts w:ascii="ＭＳ ゴシック" w:eastAsia="ＭＳ ゴシック" w:hAnsi="ＭＳ ゴシック" w:hint="eastAsia"/>
                <w:sz w:val="24"/>
              </w:rPr>
              <w:t xml:space="preserve">：　</w:t>
            </w:r>
            <w:r w:rsidRPr="004A731F">
              <w:rPr>
                <w:rFonts w:ascii="ＭＳ ゴシック" w:eastAsia="ＭＳ ゴシック" w:hAnsi="ＭＳ ゴシック" w:hint="eastAsia"/>
                <w:sz w:val="24"/>
              </w:rPr>
              <w:t>どうして利益率減少が認定要件になっていないのか</w:t>
            </w:r>
            <w:r w:rsidRPr="00231052">
              <w:rPr>
                <w:rFonts w:ascii="ＭＳ ゴシック" w:eastAsia="ＭＳ ゴシック" w:hAnsi="ＭＳ ゴシック" w:hint="eastAsia"/>
                <w:sz w:val="24"/>
              </w:rPr>
              <w:t>。</w:t>
            </w:r>
          </w:p>
        </w:tc>
      </w:tr>
    </w:tbl>
    <w:p w14:paraId="0CD22D17" w14:textId="5978CB58" w:rsidR="004A731F" w:rsidRPr="00231052" w:rsidRDefault="004A731F" w:rsidP="004A731F">
      <w:pPr>
        <w:rPr>
          <w:rFonts w:ascii="ＭＳ ゴシック" w:eastAsia="ＭＳ ゴシック" w:hAnsi="ＭＳ ゴシック"/>
          <w:sz w:val="18"/>
          <w:szCs w:val="18"/>
        </w:rPr>
      </w:pPr>
    </w:p>
    <w:p w14:paraId="6F8BFF59" w14:textId="49D45421" w:rsidR="004A731F" w:rsidRPr="004A731F" w:rsidRDefault="004A731F" w:rsidP="004A731F">
      <w:pPr>
        <w:ind w:leftChars="343" w:left="993" w:hangingChars="110" w:hanging="266"/>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Pr="004A731F">
        <w:rPr>
          <w:rFonts w:ascii="ＭＳ ゴシック" w:eastAsia="ＭＳ ゴシック" w:hAnsi="ＭＳ ゴシック" w:hint="eastAsia"/>
          <w:sz w:val="24"/>
        </w:rPr>
        <w:t>利益率の減少が売上高等の減少によって生じているのであれば現行の基準</w:t>
      </w:r>
      <w:r>
        <w:rPr>
          <w:rFonts w:ascii="ＭＳ ゴシック" w:eastAsia="ＭＳ ゴシック" w:hAnsi="ＭＳ ゴシック" w:hint="eastAsia"/>
          <w:sz w:val="24"/>
        </w:rPr>
        <w:t>に</w:t>
      </w:r>
      <w:r w:rsidRPr="004A731F">
        <w:rPr>
          <w:rFonts w:ascii="ＭＳ ゴシック" w:eastAsia="ＭＳ ゴシック" w:hAnsi="ＭＳ ゴシック" w:hint="eastAsia"/>
          <w:sz w:val="24"/>
        </w:rPr>
        <w:t>おいても対象となる。また、原油・石油製品等の価格高騰によって利益率の減少が生じているのであれば、原材料価格高騰に係る認定基準で対応可能である。</w:t>
      </w:r>
    </w:p>
    <w:p w14:paraId="761894B5" w14:textId="26F9BD82" w:rsidR="004A731F" w:rsidRDefault="004A731F" w:rsidP="004A731F">
      <w:pPr>
        <w:ind w:leftChars="443" w:left="939" w:firstLineChars="200" w:firstLine="484"/>
        <w:rPr>
          <w:rFonts w:ascii="ＭＳ ゴシック" w:eastAsia="ＭＳ ゴシック" w:hAnsi="ＭＳ ゴシック"/>
          <w:sz w:val="24"/>
        </w:rPr>
      </w:pPr>
      <w:r w:rsidRPr="004A731F">
        <w:rPr>
          <w:rFonts w:ascii="ＭＳ ゴシック" w:eastAsia="ＭＳ ゴシック" w:hAnsi="ＭＳ ゴシック" w:hint="eastAsia"/>
          <w:sz w:val="24"/>
        </w:rPr>
        <w:t>一方で、利益率それ自体は、人件費等のコストの増加も含まれることになり、</w:t>
      </w:r>
      <w:r>
        <w:rPr>
          <w:rFonts w:ascii="ＭＳ ゴシック" w:eastAsia="ＭＳ ゴシック" w:hAnsi="ＭＳ ゴシック" w:hint="eastAsia"/>
          <w:sz w:val="24"/>
        </w:rPr>
        <w:t>利</w:t>
      </w:r>
      <w:r w:rsidRPr="004A731F">
        <w:rPr>
          <w:rFonts w:ascii="ＭＳ ゴシック" w:eastAsia="ＭＳ ゴシック" w:hAnsi="ＭＳ ゴシック" w:hint="eastAsia"/>
          <w:sz w:val="24"/>
        </w:rPr>
        <w:t>益率の減少が必ずしも業種の構造不況によるものであると証明することが困難であるため、認定要件には位置付けていない。</w:t>
      </w:r>
    </w:p>
    <w:p w14:paraId="0FE19B0F" w14:textId="77777777" w:rsidR="00231052" w:rsidRPr="004A731F" w:rsidRDefault="00231052"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p w14:paraId="48CF99FF" w14:textId="77777777" w:rsidR="00231052" w:rsidRDefault="00231052"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p w14:paraId="249B8736" w14:textId="382311C4" w:rsidR="00016FD3" w:rsidRDefault="00016FD3" w:rsidP="00016FD3">
      <w:pPr>
        <w:suppressAutoHyphens/>
        <w:kinsoku w:val="0"/>
        <w:autoSpaceDE w:val="0"/>
        <w:autoSpaceDN w:val="0"/>
        <w:spacing w:line="366" w:lineRule="atLeast"/>
        <w:ind w:left="283" w:hangingChars="117" w:hanging="283"/>
        <w:jc w:val="left"/>
        <w:rPr>
          <w:rFonts w:ascii="ＭＳ ゴシック" w:eastAsia="ＭＳ ゴシック" w:hAnsi="ＭＳ ゴシック"/>
          <w:sz w:val="24"/>
        </w:rPr>
      </w:pPr>
    </w:p>
    <w:p w14:paraId="595F6B64" w14:textId="78333B00" w:rsidR="00016FD3" w:rsidRDefault="00016FD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9D0577E" w14:textId="2534103B" w:rsidR="00D43353" w:rsidRDefault="00091129" w:rsidP="00662B45">
      <w:pPr>
        <w:suppressAutoHyphens/>
        <w:kinsoku w:val="0"/>
        <w:autoSpaceDE w:val="0"/>
        <w:autoSpaceDN w:val="0"/>
        <w:spacing w:line="366" w:lineRule="atLeast"/>
        <w:ind w:left="283" w:hangingChars="117" w:hanging="283"/>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（別紙１）</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FB65DB" w:rsidRPr="0005064A" w14:paraId="5BA0DB29" w14:textId="77777777" w:rsidTr="00FB65DB">
        <w:trPr>
          <w:trHeight w:val="400"/>
        </w:trPr>
        <w:tc>
          <w:tcPr>
            <w:tcW w:w="10031" w:type="dxa"/>
            <w:gridSpan w:val="3"/>
          </w:tcPr>
          <w:p w14:paraId="58B96692" w14:textId="77777777" w:rsidR="00D43353" w:rsidRDefault="00FB65DB" w:rsidP="00D43353">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B65DB" w:rsidRPr="0005064A" w14:paraId="15581B6D" w14:textId="77777777" w:rsidTr="00FB65DB">
        <w:trPr>
          <w:trHeight w:val="238"/>
        </w:trPr>
        <w:tc>
          <w:tcPr>
            <w:tcW w:w="3343" w:type="dxa"/>
            <w:tcBorders>
              <w:top w:val="single" w:sz="24" w:space="0" w:color="auto"/>
              <w:left w:val="single" w:sz="24" w:space="0" w:color="auto"/>
              <w:bottom w:val="single" w:sz="24" w:space="0" w:color="auto"/>
              <w:right w:val="single" w:sz="24" w:space="0" w:color="auto"/>
            </w:tcBorders>
          </w:tcPr>
          <w:p w14:paraId="450491DB" w14:textId="77777777" w:rsidR="00FB65DB" w:rsidRPr="0005064A" w:rsidRDefault="00FB65DB" w:rsidP="00FB65D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B5C4FDB" w14:textId="77777777" w:rsidR="00FB65DB" w:rsidRPr="0005064A" w:rsidRDefault="00FB65DB" w:rsidP="00FB65DB">
            <w:pPr>
              <w:suppressAutoHyphens/>
              <w:kinsoku w:val="0"/>
              <w:wordWrap w:val="0"/>
              <w:autoSpaceDE w:val="0"/>
              <w:autoSpaceDN w:val="0"/>
              <w:spacing w:line="366" w:lineRule="atLeast"/>
              <w:jc w:val="left"/>
              <w:rPr>
                <w:rFonts w:ascii="ＭＳ ゴシック" w:hAnsi="ＭＳ ゴシック"/>
              </w:rPr>
            </w:pPr>
          </w:p>
        </w:tc>
        <w:tc>
          <w:tcPr>
            <w:tcW w:w="3345" w:type="dxa"/>
          </w:tcPr>
          <w:p w14:paraId="7F706177" w14:textId="77777777" w:rsidR="00FB65DB" w:rsidRPr="0005064A" w:rsidRDefault="00FB65DB" w:rsidP="00FB65DB">
            <w:pPr>
              <w:suppressAutoHyphens/>
              <w:kinsoku w:val="0"/>
              <w:wordWrap w:val="0"/>
              <w:autoSpaceDE w:val="0"/>
              <w:autoSpaceDN w:val="0"/>
              <w:spacing w:line="366" w:lineRule="atLeast"/>
              <w:jc w:val="left"/>
              <w:rPr>
                <w:rFonts w:ascii="ＭＳ ゴシック" w:hAnsi="ＭＳ ゴシック"/>
              </w:rPr>
            </w:pPr>
          </w:p>
        </w:tc>
      </w:tr>
      <w:tr w:rsidR="00FB65DB" w:rsidRPr="0005064A" w14:paraId="08BD088C" w14:textId="77777777" w:rsidTr="00FB65DB">
        <w:trPr>
          <w:trHeight w:val="273"/>
        </w:trPr>
        <w:tc>
          <w:tcPr>
            <w:tcW w:w="3343" w:type="dxa"/>
            <w:tcBorders>
              <w:top w:val="single" w:sz="24" w:space="0" w:color="auto"/>
            </w:tcBorders>
          </w:tcPr>
          <w:p w14:paraId="7020EE8D" w14:textId="77777777" w:rsidR="00FB65DB" w:rsidRPr="0005064A" w:rsidRDefault="00FB65DB" w:rsidP="00FB65DB">
            <w:pPr>
              <w:suppressAutoHyphens/>
              <w:kinsoku w:val="0"/>
              <w:wordWrap w:val="0"/>
              <w:autoSpaceDE w:val="0"/>
              <w:autoSpaceDN w:val="0"/>
              <w:spacing w:line="366" w:lineRule="atLeast"/>
              <w:jc w:val="left"/>
              <w:rPr>
                <w:rFonts w:ascii="ＭＳ ゴシック" w:hAnsi="ＭＳ ゴシック"/>
              </w:rPr>
            </w:pPr>
          </w:p>
        </w:tc>
        <w:tc>
          <w:tcPr>
            <w:tcW w:w="3343" w:type="dxa"/>
          </w:tcPr>
          <w:p w14:paraId="3A6C7BC7" w14:textId="77777777" w:rsidR="00FB65DB" w:rsidRPr="0005064A" w:rsidRDefault="00FB65DB" w:rsidP="00FB65DB">
            <w:pPr>
              <w:suppressAutoHyphens/>
              <w:kinsoku w:val="0"/>
              <w:wordWrap w:val="0"/>
              <w:autoSpaceDE w:val="0"/>
              <w:autoSpaceDN w:val="0"/>
              <w:spacing w:line="366" w:lineRule="atLeast"/>
              <w:jc w:val="left"/>
              <w:rPr>
                <w:rFonts w:ascii="ＭＳ ゴシック" w:hAnsi="ＭＳ ゴシック"/>
              </w:rPr>
            </w:pPr>
          </w:p>
        </w:tc>
        <w:tc>
          <w:tcPr>
            <w:tcW w:w="3345" w:type="dxa"/>
          </w:tcPr>
          <w:p w14:paraId="6ED55223" w14:textId="77777777" w:rsidR="00FB65DB" w:rsidRPr="0005064A" w:rsidRDefault="00FB65DB" w:rsidP="00FB65DB">
            <w:pPr>
              <w:suppressAutoHyphens/>
              <w:kinsoku w:val="0"/>
              <w:wordWrap w:val="0"/>
              <w:autoSpaceDE w:val="0"/>
              <w:autoSpaceDN w:val="0"/>
              <w:spacing w:line="366" w:lineRule="atLeast"/>
              <w:jc w:val="left"/>
              <w:rPr>
                <w:rFonts w:ascii="ＭＳ ゴシック" w:hAnsi="ＭＳ ゴシック"/>
              </w:rPr>
            </w:pPr>
          </w:p>
        </w:tc>
      </w:tr>
    </w:tbl>
    <w:p w14:paraId="56FD91D7" w14:textId="77777777" w:rsidR="00D43353" w:rsidRDefault="00BD197A" w:rsidP="00D4335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C42FFC">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D197A" w:rsidRPr="00C35FF6" w14:paraId="66AC6D53" w14:textId="77777777" w:rsidTr="00FB65DB">
        <w:tc>
          <w:tcPr>
            <w:tcW w:w="9923" w:type="dxa"/>
            <w:tcBorders>
              <w:top w:val="single" w:sz="4" w:space="0" w:color="000000"/>
              <w:left w:val="single" w:sz="4" w:space="0" w:color="000000"/>
              <w:bottom w:val="single" w:sz="4" w:space="0" w:color="000000"/>
              <w:right w:val="single" w:sz="4" w:space="0" w:color="000000"/>
            </w:tcBorders>
          </w:tcPr>
          <w:p w14:paraId="58D0BAAC"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A9642F5" w14:textId="77777777" w:rsidR="00D43353" w:rsidRDefault="00BD197A" w:rsidP="00D4335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662B45">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）（例）</w:t>
            </w:r>
          </w:p>
          <w:p w14:paraId="51938F1D"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4E62AC5"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E5420">
              <w:rPr>
                <w:rFonts w:ascii="ＭＳ ゴシック" w:eastAsia="ＭＳ ゴシック" w:hAnsi="ＭＳ ゴシック" w:cs="ＭＳ ゴシック" w:hint="eastAsia"/>
                <w:color w:val="000000"/>
                <w:kern w:val="0"/>
                <w:szCs w:val="21"/>
              </w:rPr>
              <w:t xml:space="preserve">　　　　　　</w:t>
            </w:r>
            <w:r w:rsidR="00FB65D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14:paraId="2D039C3D"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（市町村長又は特別区長）　殿</w:t>
            </w:r>
          </w:p>
          <w:p w14:paraId="7E8D8D60"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7758514"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E5420">
              <w:rPr>
                <w:rFonts w:ascii="ＭＳ ゴシック" w:eastAsia="ＭＳ ゴシック" w:hAnsi="ＭＳ ゴシック" w:cs="ＭＳ ゴシック" w:hint="eastAsia"/>
                <w:color w:val="000000"/>
                <w:kern w:val="0"/>
                <w:szCs w:val="21"/>
              </w:rPr>
              <w:t xml:space="preserve">　　　　　</w:t>
            </w:r>
            <w:r w:rsidR="00FB65D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127F04A5"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5E542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FB65D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5E542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2DE1E025"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5E5420">
              <w:rPr>
                <w:rFonts w:ascii="ＭＳ ゴシック" w:eastAsia="ＭＳ ゴシック" w:hAnsi="ＭＳ ゴシック" w:cs="ＭＳ ゴシック" w:hint="eastAsia"/>
                <w:color w:val="000000"/>
                <w:kern w:val="0"/>
                <w:szCs w:val="21"/>
              </w:rPr>
              <w:t xml:space="preserve">　　　　　</w:t>
            </w:r>
            <w:r w:rsidR="00FB65D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005E542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4D60B9BE"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2C280BF" w14:textId="77777777" w:rsidR="00D43353" w:rsidRDefault="00BD197A" w:rsidP="00D433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D43353" w:rsidRPr="00D43353">
              <w:rPr>
                <w:rFonts w:ascii="ＭＳ ゴシック" w:eastAsia="ＭＳ ゴシック" w:hAnsi="ＭＳ ゴシック" w:cs="ＭＳ ゴシック" w:hint="eastAsia"/>
                <w:color w:val="000000"/>
                <w:kern w:val="0"/>
                <w:szCs w:val="21"/>
              </w:rPr>
              <w:t>表に</w:t>
            </w:r>
            <w:r w:rsidR="00254D7B">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Pr="00C35FF6">
              <w:rPr>
                <w:rFonts w:ascii="ＭＳ ゴシック" w:eastAsia="ＭＳ ゴシック" w:hAnsi="ＭＳ ゴシック" w:cs="ＭＳ ゴシック" w:hint="eastAsia"/>
                <w:color w:val="000000"/>
                <w:kern w:val="0"/>
                <w:szCs w:val="21"/>
                <w:u w:val="single" w:color="000000"/>
              </w:rPr>
              <w:t>○○○○</w:t>
            </w:r>
            <w:r w:rsidR="00C42FFC">
              <w:rPr>
                <w:rFonts w:ascii="ＭＳ ゴシック" w:eastAsia="ＭＳ ゴシック" w:hAnsi="ＭＳ ゴシック" w:cs="ＭＳ ゴシック" w:hint="eastAsia"/>
                <w:color w:val="000000"/>
                <w:kern w:val="0"/>
                <w:szCs w:val="21"/>
                <w:u w:val="single" w:color="000000"/>
              </w:rPr>
              <w:t>（注</w:t>
            </w:r>
            <w:r w:rsidR="00C80008">
              <w:rPr>
                <w:rFonts w:ascii="ＭＳ ゴシック" w:eastAsia="ＭＳ ゴシック" w:hAnsi="ＭＳ ゴシック" w:cs="ＭＳ ゴシック" w:hint="eastAsia"/>
                <w:color w:val="000000"/>
                <w:kern w:val="0"/>
                <w:szCs w:val="21"/>
                <w:u w:val="single" w:color="000000"/>
              </w:rPr>
              <w:t>２</w:t>
            </w:r>
            <w:r w:rsidR="00C42FFC">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4AD1E73E" w14:textId="77777777" w:rsidR="00254D7B" w:rsidRPr="00C35FF6" w:rsidRDefault="00254D7B" w:rsidP="00254D7B">
            <w:pPr>
              <w:pStyle w:val="af6"/>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54D7B" w:rsidRPr="0002103D" w14:paraId="2E80145D" w14:textId="77777777" w:rsidTr="005E5420">
              <w:trPr>
                <w:trHeight w:val="372"/>
              </w:trPr>
              <w:tc>
                <w:tcPr>
                  <w:tcW w:w="3163" w:type="dxa"/>
                  <w:tcBorders>
                    <w:top w:val="single" w:sz="24" w:space="0" w:color="auto"/>
                    <w:left w:val="single" w:sz="24" w:space="0" w:color="auto"/>
                    <w:bottom w:val="single" w:sz="24" w:space="0" w:color="auto"/>
                    <w:right w:val="single" w:sz="24" w:space="0" w:color="auto"/>
                  </w:tcBorders>
                </w:tcPr>
                <w:p w14:paraId="71A116C7" w14:textId="77777777" w:rsidR="00254D7B" w:rsidRPr="0002103D" w:rsidRDefault="00254D7B" w:rsidP="00254D7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4BF3C7A7" w14:textId="77777777" w:rsidR="00254D7B" w:rsidRPr="0002103D" w:rsidRDefault="00254D7B"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23F3924" w14:textId="77777777" w:rsidR="00254D7B" w:rsidRPr="0002103D" w:rsidRDefault="00254D7B"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54D7B" w:rsidRPr="0002103D" w14:paraId="42DA5C55" w14:textId="77777777" w:rsidTr="005E5420">
              <w:trPr>
                <w:trHeight w:val="388"/>
              </w:trPr>
              <w:tc>
                <w:tcPr>
                  <w:tcW w:w="3163" w:type="dxa"/>
                  <w:tcBorders>
                    <w:top w:val="single" w:sz="24" w:space="0" w:color="auto"/>
                  </w:tcBorders>
                </w:tcPr>
                <w:p w14:paraId="0299F80D" w14:textId="77777777" w:rsidR="00254D7B" w:rsidRPr="0002103D" w:rsidRDefault="00254D7B"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67CDAA0A" w14:textId="77777777" w:rsidR="00254D7B" w:rsidRPr="0002103D" w:rsidRDefault="00254D7B"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58013EFD" w14:textId="77777777" w:rsidR="00254D7B" w:rsidRPr="0002103D" w:rsidRDefault="00254D7B" w:rsidP="00254D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E14FC59" w14:textId="77777777" w:rsidR="00D43353" w:rsidRDefault="00C80008" w:rsidP="00D43353">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w:t>
            </w:r>
            <w:r w:rsidR="00DA4299">
              <w:rPr>
                <w:rFonts w:ascii="ＭＳ ゴシック" w:eastAsia="ＭＳ ゴシック" w:hAnsi="Times New Roman" w:hint="eastAsia"/>
                <w:color w:val="000000"/>
                <w:spacing w:val="16"/>
                <w:kern w:val="0"/>
                <w:szCs w:val="21"/>
              </w:rPr>
              <w:t>事業が属する</w:t>
            </w:r>
            <w:r>
              <w:rPr>
                <w:rFonts w:ascii="ＭＳ ゴシック" w:eastAsia="ＭＳ ゴシック" w:hAnsi="Times New Roman" w:hint="eastAsia"/>
                <w:color w:val="000000"/>
                <w:spacing w:val="16"/>
                <w:kern w:val="0"/>
                <w:szCs w:val="21"/>
              </w:rPr>
              <w:t>業種（</w:t>
            </w:r>
            <w:r w:rsidR="00DA4299">
              <w:rPr>
                <w:rFonts w:ascii="ＭＳ ゴシック" w:eastAsia="ＭＳ ゴシック" w:hAnsi="Times New Roman" w:hint="eastAsia"/>
                <w:color w:val="000000"/>
                <w:spacing w:val="16"/>
                <w:kern w:val="0"/>
                <w:szCs w:val="21"/>
              </w:rPr>
              <w:t>日本標準産業分類の細分類番号と細分類業種名）を全て記載（当該業種は全て指定業種であることが必要）。当該</w:t>
            </w:r>
            <w:r>
              <w:rPr>
                <w:rFonts w:ascii="ＭＳ ゴシック" w:eastAsia="ＭＳ ゴシック" w:hAnsi="Times New Roman" w:hint="eastAsia"/>
                <w:color w:val="000000"/>
                <w:spacing w:val="16"/>
                <w:kern w:val="0"/>
                <w:szCs w:val="21"/>
              </w:rPr>
              <w:t>業種が複数ある場合には、その中で、最近１年間で最も売上</w:t>
            </w:r>
            <w:r w:rsidR="00DA4299">
              <w:rPr>
                <w:rFonts w:ascii="ＭＳ ゴシック" w:eastAsia="ＭＳ ゴシック" w:hAnsi="Times New Roman" w:hint="eastAsia"/>
                <w:color w:val="000000"/>
                <w:spacing w:val="16"/>
                <w:kern w:val="0"/>
                <w:szCs w:val="21"/>
              </w:rPr>
              <w:t>高等が大きい事業が属する</w:t>
            </w:r>
            <w:r>
              <w:rPr>
                <w:rFonts w:ascii="ＭＳ ゴシック" w:eastAsia="ＭＳ ゴシック" w:hAnsi="Times New Roman" w:hint="eastAsia"/>
                <w:color w:val="000000"/>
                <w:spacing w:val="16"/>
                <w:kern w:val="0"/>
                <w:szCs w:val="21"/>
              </w:rPr>
              <w:t>業種を左上の太枠に記載。</w:t>
            </w:r>
          </w:p>
          <w:p w14:paraId="1621C983" w14:textId="77777777" w:rsidR="00254D7B" w:rsidRPr="00C80008" w:rsidRDefault="00254D7B"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93C5EA3" w14:textId="77777777" w:rsidR="00D43353" w:rsidRDefault="00BD197A" w:rsidP="00D433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C0767F6"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132C0C8E"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1BEA624E" w14:textId="77777777"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9C9FF17" w14:textId="735F8216" w:rsidR="00BD197A" w:rsidRPr="00C35FF6" w:rsidRDefault="00BD197A"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E5420">
              <w:rPr>
                <w:rFonts w:ascii="ＭＳ ゴシック" w:eastAsia="ＭＳ ゴシック" w:hAnsi="ＭＳ ゴシック" w:cs="ＭＳ ゴシック" w:hint="eastAsia"/>
                <w:color w:val="000000"/>
                <w:kern w:val="0"/>
                <w:szCs w:val="21"/>
              </w:rPr>
              <w:t>Ａ：申込時点における最近３</w:t>
            </w:r>
            <w:r w:rsidR="000315AA">
              <w:rPr>
                <w:rFonts w:ascii="ＭＳ ゴシック" w:eastAsia="ＭＳ ゴシック" w:hAnsi="ＭＳ ゴシック" w:cs="ＭＳ ゴシック" w:hint="eastAsia"/>
                <w:color w:val="000000"/>
                <w:kern w:val="0"/>
                <w:szCs w:val="21"/>
              </w:rPr>
              <w:t>か月</w:t>
            </w:r>
            <w:r w:rsidR="005E5420">
              <w:rPr>
                <w:rFonts w:ascii="ＭＳ ゴシック" w:eastAsia="ＭＳ ゴシック" w:hAnsi="ＭＳ ゴシック" w:cs="ＭＳ ゴシック" w:hint="eastAsia"/>
                <w:color w:val="000000"/>
                <w:kern w:val="0"/>
                <w:szCs w:val="21"/>
              </w:rPr>
              <w:t>間の</w:t>
            </w:r>
            <w:r w:rsidRPr="00C35FF6">
              <w:rPr>
                <w:rFonts w:ascii="ＭＳ ゴシック" w:eastAsia="ＭＳ ゴシック" w:hAnsi="ＭＳ ゴシック" w:cs="ＭＳ ゴシック" w:hint="eastAsia"/>
                <w:color w:val="000000"/>
                <w:kern w:val="0"/>
                <w:szCs w:val="21"/>
              </w:rPr>
              <w:t>売上</w:t>
            </w:r>
            <w:r w:rsidR="00274902">
              <w:rPr>
                <w:rFonts w:ascii="ＭＳ ゴシック" w:eastAsia="ＭＳ ゴシック" w:hAnsi="ＭＳ ゴシック" w:cs="ＭＳ ゴシック" w:hint="eastAsia"/>
                <w:color w:val="000000"/>
                <w:kern w:val="0"/>
                <w:szCs w:val="21"/>
              </w:rPr>
              <w:t>高等</w:t>
            </w:r>
            <w:r w:rsidR="00FB65DB">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174127">
              <w:rPr>
                <w:rFonts w:ascii="ＭＳ ゴシック" w:eastAsia="ＭＳ ゴシック" w:hAnsi="ＭＳ ゴシック" w:cs="ＭＳ ゴシック" w:hint="eastAsia"/>
                <w:color w:val="000000"/>
                <w:kern w:val="0"/>
                <w:szCs w:val="21"/>
              </w:rPr>
              <w:t>（注</w:t>
            </w:r>
            <w:r w:rsidR="00C80008">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w:t>
            </w:r>
          </w:p>
          <w:p w14:paraId="254BC40A" w14:textId="320E6FA4" w:rsidR="00BD197A" w:rsidRPr="00C35FF6" w:rsidRDefault="005E5420" w:rsidP="00BD19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w:t>
            </w:r>
            <w:r w:rsidR="00274902">
              <w:rPr>
                <w:rFonts w:ascii="ＭＳ ゴシック" w:eastAsia="ＭＳ ゴシック" w:hAnsi="ＭＳ ゴシック" w:cs="ＭＳ ゴシック" w:hint="eastAsia"/>
                <w:color w:val="000000"/>
                <w:kern w:val="0"/>
                <w:szCs w:val="21"/>
              </w:rPr>
              <w:t>売上高等</w:t>
            </w:r>
            <w:r w:rsidR="00FB65DB">
              <w:rPr>
                <w:rFonts w:ascii="ＭＳ ゴシック" w:eastAsia="ＭＳ ゴシック" w:hAnsi="ＭＳ ゴシック" w:cs="ＭＳ ゴシック" w:hint="eastAsia"/>
                <w:color w:val="000000"/>
                <w:kern w:val="0"/>
                <w:szCs w:val="21"/>
              </w:rPr>
              <w:t xml:space="preserve">　</w:t>
            </w:r>
            <w:r w:rsidR="00BD197A" w:rsidRPr="00C35FF6">
              <w:rPr>
                <w:rFonts w:ascii="ＭＳ ゴシック" w:eastAsia="ＭＳ ゴシック" w:hAnsi="ＭＳ ゴシック" w:cs="ＭＳ ゴシック" w:hint="eastAsia"/>
                <w:color w:val="000000"/>
                <w:kern w:val="0"/>
                <w:szCs w:val="21"/>
                <w:u w:val="single" w:color="000000"/>
              </w:rPr>
              <w:t xml:space="preserve">　　</w:t>
            </w:r>
            <w:r w:rsidR="00BD197A" w:rsidRPr="00C35FF6">
              <w:rPr>
                <w:rFonts w:ascii="ＭＳ ゴシック" w:eastAsia="ＭＳ ゴシック" w:hAnsi="ＭＳ ゴシック" w:cs="ＭＳ ゴシック"/>
                <w:color w:val="000000"/>
                <w:kern w:val="0"/>
                <w:szCs w:val="21"/>
                <w:u w:val="single" w:color="000000"/>
              </w:rPr>
              <w:t xml:space="preserve"> </w:t>
            </w:r>
            <w:r w:rsidR="00BD197A" w:rsidRPr="00C35FF6">
              <w:rPr>
                <w:rFonts w:ascii="ＭＳ ゴシック" w:eastAsia="ＭＳ ゴシック" w:hAnsi="ＭＳ ゴシック" w:cs="ＭＳ ゴシック" w:hint="eastAsia"/>
                <w:color w:val="000000"/>
                <w:kern w:val="0"/>
                <w:szCs w:val="21"/>
                <w:u w:val="single" w:color="000000"/>
              </w:rPr>
              <w:t xml:space="preserve">　　　　　円</w:t>
            </w:r>
            <w:r w:rsidR="00BD197A" w:rsidRPr="00C35FF6">
              <w:rPr>
                <w:rFonts w:ascii="ＭＳ ゴシック" w:eastAsia="ＭＳ ゴシック" w:hAnsi="ＭＳ ゴシック" w:cs="ＭＳ ゴシック"/>
                <w:color w:val="000000"/>
                <w:kern w:val="0"/>
                <w:szCs w:val="21"/>
              </w:rPr>
              <w:t xml:space="preserve"> (</w:t>
            </w:r>
            <w:r w:rsidR="00174127">
              <w:rPr>
                <w:rFonts w:ascii="ＭＳ ゴシック" w:eastAsia="ＭＳ ゴシック" w:hAnsi="ＭＳ ゴシック" w:cs="ＭＳ ゴシック" w:hint="eastAsia"/>
                <w:color w:val="000000"/>
                <w:kern w:val="0"/>
                <w:szCs w:val="21"/>
              </w:rPr>
              <w:t>注</w:t>
            </w:r>
            <w:r w:rsidR="00C80008">
              <w:rPr>
                <w:rFonts w:ascii="ＭＳ ゴシック" w:eastAsia="ＭＳ ゴシック" w:hAnsi="ＭＳ ゴシック" w:cs="ＭＳ ゴシック" w:hint="eastAsia"/>
                <w:color w:val="000000"/>
                <w:kern w:val="0"/>
                <w:szCs w:val="21"/>
              </w:rPr>
              <w:t>３</w:t>
            </w:r>
            <w:r w:rsidR="00BD197A" w:rsidRPr="00C35FF6">
              <w:rPr>
                <w:rFonts w:ascii="ＭＳ ゴシック" w:eastAsia="ＭＳ ゴシック" w:hAnsi="ＭＳ ゴシック" w:cs="ＭＳ ゴシック" w:hint="eastAsia"/>
                <w:color w:val="000000"/>
                <w:kern w:val="0"/>
                <w:szCs w:val="21"/>
              </w:rPr>
              <w:t>）</w:t>
            </w:r>
          </w:p>
        </w:tc>
      </w:tr>
    </w:tbl>
    <w:p w14:paraId="7FEB041B" w14:textId="77777777" w:rsidR="00D43353" w:rsidRDefault="00033877" w:rsidP="00D4335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w:t>
      </w:r>
      <w:r w:rsidR="005E5420">
        <w:rPr>
          <w:rFonts w:ascii="ＭＳ ゴシック" w:eastAsia="ＭＳ ゴシック" w:hAnsi="ＭＳ ゴシック" w:cs="ＭＳ ゴシック" w:hint="eastAsia"/>
          <w:color w:val="000000"/>
          <w:kern w:val="0"/>
          <w:szCs w:val="21"/>
        </w:rPr>
        <w:t>、</w:t>
      </w:r>
      <w:r w:rsidR="00C42FFC">
        <w:rPr>
          <w:rFonts w:ascii="ＭＳ ゴシック" w:eastAsia="ＭＳ ゴシック" w:hAnsi="ＭＳ ゴシック" w:cs="ＭＳ ゴシック" w:hint="eastAsia"/>
          <w:color w:val="000000"/>
          <w:kern w:val="0"/>
          <w:szCs w:val="21"/>
        </w:rPr>
        <w:t>又は</w:t>
      </w:r>
      <w:r>
        <w:rPr>
          <w:rFonts w:ascii="ＭＳ ゴシック" w:eastAsia="ＭＳ ゴシック" w:hAnsi="ＭＳ ゴシック" w:cs="ＭＳ ゴシック" w:hint="eastAsia"/>
          <w:color w:val="000000"/>
          <w:kern w:val="0"/>
          <w:szCs w:val="21"/>
        </w:rPr>
        <w:t>営んでいる</w:t>
      </w:r>
      <w:r w:rsidR="005E5420">
        <w:rPr>
          <w:rFonts w:ascii="ＭＳ ゴシック" w:eastAsia="ＭＳ ゴシック" w:hAnsi="ＭＳ ゴシック" w:cs="ＭＳ ゴシック" w:hint="eastAsia"/>
          <w:color w:val="000000"/>
          <w:kern w:val="0"/>
          <w:szCs w:val="21"/>
        </w:rPr>
        <w:t>複数の</w:t>
      </w:r>
      <w:r>
        <w:rPr>
          <w:rFonts w:ascii="ＭＳ ゴシック" w:eastAsia="ＭＳ ゴシック" w:hAnsi="ＭＳ ゴシック" w:cs="ＭＳ ゴシック" w:hint="eastAsia"/>
          <w:color w:val="000000"/>
          <w:kern w:val="0"/>
          <w:szCs w:val="21"/>
        </w:rPr>
        <w:t>事業が全て指定業種に属する場合</w:t>
      </w:r>
      <w:r w:rsidR="00C42FFC">
        <w:rPr>
          <w:rFonts w:ascii="ＭＳ ゴシック" w:eastAsia="ＭＳ ゴシック" w:hAnsi="ＭＳ ゴシック" w:cs="ＭＳ ゴシック" w:hint="eastAsia"/>
          <w:color w:val="000000"/>
          <w:kern w:val="0"/>
          <w:szCs w:val="21"/>
        </w:rPr>
        <w:t>に使用する。</w:t>
      </w:r>
    </w:p>
    <w:p w14:paraId="760982C8" w14:textId="77777777" w:rsidR="00D43353" w:rsidRDefault="00174127" w:rsidP="00D4335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C80008">
        <w:rPr>
          <w:rFonts w:ascii="ＭＳ ゴシック" w:eastAsia="ＭＳ ゴシック" w:hAnsi="ＭＳ ゴシック" w:cs="ＭＳ ゴシック" w:hint="eastAsia"/>
          <w:color w:val="000000"/>
          <w:kern w:val="0"/>
          <w:szCs w:val="21"/>
        </w:rPr>
        <w:t>２</w:t>
      </w:r>
      <w:r w:rsidR="00BD197A"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65EB1FFA" w14:textId="77777777" w:rsidR="00D43353" w:rsidRDefault="00174127" w:rsidP="00D43353">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w:t>
      </w:r>
      <w:r w:rsidR="00C80008">
        <w:rPr>
          <w:rFonts w:ascii="ＭＳ ゴシック" w:eastAsia="ＭＳ ゴシック" w:hAnsi="ＭＳ ゴシック" w:cs="ＭＳ ゴシック" w:hint="eastAsia"/>
          <w:color w:val="000000"/>
          <w:kern w:val="0"/>
          <w:szCs w:val="21"/>
        </w:rPr>
        <w:t>３</w:t>
      </w:r>
      <w:r w:rsidR="00ED3EB6">
        <w:rPr>
          <w:rFonts w:ascii="ＭＳ ゴシック" w:eastAsia="ＭＳ ゴシック" w:hAnsi="ＭＳ ゴシック" w:cs="ＭＳ ゴシック" w:hint="eastAsia"/>
          <w:color w:val="000000"/>
          <w:kern w:val="0"/>
          <w:szCs w:val="21"/>
        </w:rPr>
        <w:t>）企業全体の売上高</w:t>
      </w:r>
      <w:r w:rsidR="005E5420">
        <w:rPr>
          <w:rFonts w:ascii="ＭＳ ゴシック" w:eastAsia="ＭＳ ゴシック" w:hAnsi="ＭＳ ゴシック" w:cs="ＭＳ ゴシック" w:hint="eastAsia"/>
          <w:color w:val="000000"/>
          <w:kern w:val="0"/>
          <w:szCs w:val="21"/>
        </w:rPr>
        <w:t>等を記載。</w:t>
      </w:r>
    </w:p>
    <w:p w14:paraId="08369443" w14:textId="77777777" w:rsidR="00D43353" w:rsidRDefault="00BD197A" w:rsidP="00D43353">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0E28B08" w14:textId="77777777" w:rsidR="00D43353" w:rsidRDefault="00BD197A" w:rsidP="00D43353">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DFC90B0" w14:textId="77777777" w:rsidR="00D43353" w:rsidRDefault="00BD197A" w:rsidP="00D43353">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5D47A786" w14:textId="77777777" w:rsidR="00174127" w:rsidRDefault="00FB65DB" w:rsidP="00B72092">
      <w:pPr>
        <w:suppressAutoHyphens/>
        <w:kinsoku w:val="0"/>
        <w:autoSpaceDE w:val="0"/>
        <w:autoSpaceDN w:val="0"/>
        <w:spacing w:line="366" w:lineRule="atLeast"/>
        <w:ind w:left="283" w:hangingChars="117" w:hanging="283"/>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0F295A0"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r w:rsidR="00662B45">
        <w:rPr>
          <w:rFonts w:ascii="ＭＳ ゴシック" w:eastAsia="ＭＳ ゴシック" w:hAnsi="ＭＳ ゴシック" w:hint="eastAsia"/>
          <w:sz w:val="24"/>
        </w:rPr>
        <w:lastRenderedPageBreak/>
        <w:t>（申請書イ－①</w:t>
      </w:r>
      <w:r>
        <w:rPr>
          <w:rFonts w:ascii="ＭＳ ゴシック" w:eastAsia="ＭＳ ゴシック" w:hAnsi="ＭＳ ゴシック" w:hint="eastAsia"/>
          <w:sz w:val="24"/>
        </w:rPr>
        <w:t>の添付書類（例））</w:t>
      </w:r>
    </w:p>
    <w:p w14:paraId="1562DBB7" w14:textId="77777777" w:rsidR="00CB0B6B" w:rsidRPr="005B3DD5"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申請者名：　（名称及び代表者の氏名）</w:t>
      </w:r>
      <w:r>
        <w:rPr>
          <w:rFonts w:ascii="ＭＳ ゴシック" w:eastAsia="ＭＳ ゴシック" w:hAnsi="ＭＳ ゴシック" w:hint="eastAsia"/>
          <w:sz w:val="24"/>
          <w:u w:val="single"/>
        </w:rPr>
        <w:t xml:space="preserve">　　</w:t>
      </w:r>
    </w:p>
    <w:p w14:paraId="0C93C4FD" w14:textId="77777777" w:rsidR="00CB0B6B" w:rsidRDefault="00CB0B6B" w:rsidP="00CB0B6B">
      <w:pPr>
        <w:widowControl/>
        <w:jc w:val="left"/>
        <w:rPr>
          <w:rFonts w:ascii="ＭＳ ゴシック" w:eastAsia="ＭＳ ゴシック" w:hAnsi="ＭＳ ゴシック"/>
          <w:sz w:val="24"/>
        </w:rPr>
      </w:pPr>
    </w:p>
    <w:p w14:paraId="1BF8D8A8" w14:textId="77777777" w:rsidR="00D43353" w:rsidRDefault="00CB0B6B" w:rsidP="00D43353">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8"/>
        <w:gridCol w:w="3181"/>
        <w:gridCol w:w="3191"/>
      </w:tblGrid>
      <w:tr w:rsidR="00CB0B6B" w14:paraId="3B87B064" w14:textId="77777777" w:rsidTr="00CB0B6B">
        <w:tc>
          <w:tcPr>
            <w:tcW w:w="3256" w:type="dxa"/>
          </w:tcPr>
          <w:p w14:paraId="349C6818" w14:textId="77777777" w:rsidR="00CB0B6B" w:rsidRDefault="001D05C3"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00CB0B6B">
              <w:rPr>
                <w:rFonts w:ascii="ＭＳ ゴシック" w:eastAsia="ＭＳ ゴシック" w:hAnsi="ＭＳ ゴシック" w:hint="eastAsia"/>
                <w:sz w:val="24"/>
              </w:rPr>
              <w:t>（※１）</w:t>
            </w:r>
          </w:p>
        </w:tc>
        <w:tc>
          <w:tcPr>
            <w:tcW w:w="3256" w:type="dxa"/>
          </w:tcPr>
          <w:p w14:paraId="6F5229FF" w14:textId="77777777" w:rsidR="00CB0B6B" w:rsidRDefault="007A5766"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w:t>
            </w:r>
            <w:r w:rsidR="00CB0B6B">
              <w:rPr>
                <w:rFonts w:ascii="ＭＳ ゴシック" w:eastAsia="ＭＳ ゴシック" w:hAnsi="ＭＳ ゴシック" w:hint="eastAsia"/>
                <w:sz w:val="24"/>
              </w:rPr>
              <w:t>の売上高</w:t>
            </w:r>
          </w:p>
        </w:tc>
        <w:tc>
          <w:tcPr>
            <w:tcW w:w="3256" w:type="dxa"/>
          </w:tcPr>
          <w:p w14:paraId="3E220E34" w14:textId="77777777" w:rsidR="00CB0B6B" w:rsidRDefault="00CB0B6B"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CB0B6B" w14:paraId="0070E573" w14:textId="77777777" w:rsidTr="00CB0B6B">
        <w:tc>
          <w:tcPr>
            <w:tcW w:w="3256" w:type="dxa"/>
          </w:tcPr>
          <w:p w14:paraId="5F86BB73" w14:textId="77777777" w:rsidR="00CB0B6B" w:rsidRDefault="00CB0B6B" w:rsidP="00CB0B6B">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4ED223C9"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EB3BD45"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56E97A63" w14:textId="77777777" w:rsidTr="00CB0B6B">
        <w:tc>
          <w:tcPr>
            <w:tcW w:w="3256" w:type="dxa"/>
          </w:tcPr>
          <w:p w14:paraId="061F171E" w14:textId="77777777" w:rsidR="00CB0B6B" w:rsidRDefault="00CB0B6B" w:rsidP="00CB0B6B">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△△△△業、■■■業（※２）</w:t>
            </w:r>
          </w:p>
        </w:tc>
        <w:tc>
          <w:tcPr>
            <w:tcW w:w="3256" w:type="dxa"/>
          </w:tcPr>
          <w:p w14:paraId="71C67F10"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70571BE"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46F74DBF" w14:textId="77777777" w:rsidTr="00CB0B6B">
        <w:tc>
          <w:tcPr>
            <w:tcW w:w="3256" w:type="dxa"/>
          </w:tcPr>
          <w:p w14:paraId="5609052D" w14:textId="77777777" w:rsidR="00CB0B6B" w:rsidRDefault="00CB0B6B" w:rsidP="00CB0B6B">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331867B0"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A4EAAB2"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46FD4AD8" w14:textId="77777777" w:rsidTr="00CB0B6B">
        <w:tc>
          <w:tcPr>
            <w:tcW w:w="3256" w:type="dxa"/>
          </w:tcPr>
          <w:p w14:paraId="186E857C" w14:textId="77777777" w:rsidR="00CB0B6B" w:rsidRDefault="00CB0B6B" w:rsidP="00CB0B6B">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6303AB81"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ED75C51"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CB0B6B" w14:paraId="31FEEB46" w14:textId="77777777" w:rsidTr="00CB0B6B">
        <w:tc>
          <w:tcPr>
            <w:tcW w:w="3256" w:type="dxa"/>
          </w:tcPr>
          <w:p w14:paraId="7E2D1BE1" w14:textId="77777777" w:rsidR="00CB0B6B" w:rsidRDefault="00CB0B6B"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14:paraId="239377A8"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6B6237AD"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1B94A6FC" w14:textId="77777777" w:rsidR="00D43353" w:rsidRDefault="00CB0B6B" w:rsidP="00D43353">
      <w:pPr>
        <w:widowControl/>
        <w:ind w:left="707" w:hangingChars="292" w:hanging="707"/>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※１</w:t>
      </w:r>
      <w:r w:rsidR="001D05C3">
        <w:rPr>
          <w:rFonts w:ascii="ＭＳ ゴシック" w:eastAsia="ＭＳ ゴシック" w:hAnsi="ＭＳ ゴシック" w:hint="eastAsia"/>
          <w:sz w:val="24"/>
        </w:rPr>
        <w:t>：業種欄</w:t>
      </w:r>
      <w:r>
        <w:rPr>
          <w:rFonts w:ascii="ＭＳ ゴシック" w:eastAsia="ＭＳ ゴシック" w:hAnsi="ＭＳ ゴシック" w:hint="eastAsia"/>
          <w:sz w:val="24"/>
        </w:rPr>
        <w:t>には、</w:t>
      </w:r>
      <w:r w:rsidR="001D05C3">
        <w:rPr>
          <w:rFonts w:ascii="ＭＳ ゴシック" w:eastAsia="ＭＳ ゴシック" w:hAnsi="ＭＳ ゴシック" w:hint="eastAsia"/>
          <w:sz w:val="24"/>
        </w:rPr>
        <w:t>営んでいる事業が属する全ての業種（</w:t>
      </w:r>
      <w:r w:rsidRPr="00A838F4">
        <w:rPr>
          <w:rFonts w:ascii="ＭＳ ゴシック" w:eastAsia="ＭＳ ゴシック" w:hAnsi="Times New Roman" w:hint="eastAsia"/>
          <w:color w:val="000000"/>
          <w:spacing w:val="16"/>
          <w:kern w:val="0"/>
          <w:sz w:val="24"/>
        </w:rPr>
        <w:t>日本標準産業分類の細分類番号と細分類業種名</w:t>
      </w:r>
      <w:r w:rsidR="001D05C3">
        <w:rPr>
          <w:rFonts w:ascii="ＭＳ ゴシック" w:eastAsia="ＭＳ ゴシック" w:hAnsi="Times New Roman" w:hint="eastAsia"/>
          <w:color w:val="000000"/>
          <w:spacing w:val="16"/>
          <w:kern w:val="0"/>
          <w:sz w:val="24"/>
        </w:rPr>
        <w:t>）</w:t>
      </w:r>
      <w:r w:rsidRPr="00A838F4">
        <w:rPr>
          <w:rFonts w:ascii="ＭＳ ゴシック" w:eastAsia="ＭＳ ゴシック" w:hAnsi="Times New Roman" w:hint="eastAsia"/>
          <w:color w:val="000000"/>
          <w:spacing w:val="16"/>
          <w:kern w:val="0"/>
          <w:sz w:val="24"/>
        </w:rPr>
        <w:t>を記載。</w:t>
      </w:r>
      <w:r>
        <w:rPr>
          <w:rFonts w:ascii="ＭＳ ゴシック" w:eastAsia="ＭＳ ゴシック" w:hAnsi="Times New Roman" w:hint="eastAsia"/>
          <w:color w:val="000000"/>
          <w:spacing w:val="16"/>
          <w:kern w:val="0"/>
          <w:sz w:val="24"/>
        </w:rPr>
        <w:t>細分類業種は全て指定業種に該当することが必要。</w:t>
      </w:r>
    </w:p>
    <w:p w14:paraId="30D6E11F" w14:textId="77777777" w:rsidR="00CB0B6B" w:rsidRDefault="00CB0B6B" w:rsidP="00CB0B6B">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14:paraId="3E87385B" w14:textId="77777777" w:rsidR="00CB0B6B" w:rsidRPr="00CB0B6B" w:rsidRDefault="00CB0B6B" w:rsidP="00CB0B6B">
      <w:pPr>
        <w:widowControl/>
        <w:jc w:val="left"/>
        <w:rPr>
          <w:rFonts w:ascii="ＭＳ ゴシック" w:eastAsia="ＭＳ ゴシック" w:hAnsi="Times New Roman"/>
          <w:color w:val="000000"/>
          <w:spacing w:val="16"/>
          <w:kern w:val="0"/>
          <w:szCs w:val="21"/>
        </w:rPr>
      </w:pPr>
    </w:p>
    <w:p w14:paraId="6489C995" w14:textId="6EDDC4E9" w:rsidR="00CB0B6B" w:rsidRDefault="00CB0B6B" w:rsidP="00CB0B6B">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A838F4">
        <w:rPr>
          <w:rFonts w:ascii="ＭＳ ゴシック" w:eastAsia="ＭＳ ゴシック" w:hAnsi="Times New Roman" w:hint="eastAsia"/>
          <w:color w:val="000000"/>
          <w:spacing w:val="16"/>
          <w:kern w:val="0"/>
          <w:sz w:val="24"/>
        </w:rPr>
        <w:t>最近３</w:t>
      </w:r>
      <w:r w:rsidR="000315AA">
        <w:rPr>
          <w:rFonts w:ascii="ＭＳ ゴシック" w:eastAsia="ＭＳ ゴシック" w:hAnsi="Times New Roman" w:hint="eastAsia"/>
          <w:color w:val="000000"/>
          <w:spacing w:val="16"/>
          <w:kern w:val="0"/>
          <w:sz w:val="24"/>
        </w:rPr>
        <w:t>か月</w:t>
      </w:r>
      <w:r>
        <w:rPr>
          <w:rFonts w:ascii="ＭＳ ゴシック" w:eastAsia="ＭＳ ゴシック" w:hAnsi="Times New Roman" w:hint="eastAsia"/>
          <w:color w:val="000000"/>
          <w:spacing w:val="16"/>
          <w:kern w:val="0"/>
          <w:sz w:val="24"/>
        </w:rPr>
        <w:t>の売上高【Ａ】）</w:t>
      </w:r>
    </w:p>
    <w:tbl>
      <w:tblPr>
        <w:tblStyle w:val="a3"/>
        <w:tblW w:w="0" w:type="auto"/>
        <w:tblLook w:val="04A0" w:firstRow="1" w:lastRow="0" w:firstColumn="1" w:lastColumn="0" w:noHBand="0" w:noVBand="1"/>
      </w:tblPr>
      <w:tblGrid>
        <w:gridCol w:w="4962"/>
        <w:gridCol w:w="4598"/>
      </w:tblGrid>
      <w:tr w:rsidR="00CB0B6B" w14:paraId="4AC0C579" w14:textId="77777777" w:rsidTr="00CB0B6B">
        <w:tc>
          <w:tcPr>
            <w:tcW w:w="5070" w:type="dxa"/>
          </w:tcPr>
          <w:p w14:paraId="150740C2" w14:textId="4CD812C8" w:rsidR="00CB0B6B" w:rsidRPr="00811FF9" w:rsidRDefault="001D05C3" w:rsidP="00CB0B6B">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w:t>
            </w:r>
            <w:r w:rsidR="00CB0B6B">
              <w:rPr>
                <w:rFonts w:ascii="ＭＳ ゴシック" w:eastAsia="ＭＳ ゴシック" w:hAnsi="ＭＳ ゴシック" w:hint="eastAsia"/>
                <w:sz w:val="24"/>
              </w:rPr>
              <w:t>全体の最近３</w:t>
            </w:r>
            <w:r w:rsidR="000315AA">
              <w:rPr>
                <w:rFonts w:ascii="ＭＳ ゴシック" w:eastAsia="ＭＳ ゴシック" w:hAnsi="ＭＳ ゴシック" w:hint="eastAsia"/>
                <w:sz w:val="24"/>
              </w:rPr>
              <w:t>か月</w:t>
            </w:r>
            <w:r w:rsidR="00CB0B6B">
              <w:rPr>
                <w:rFonts w:ascii="ＭＳ ゴシック" w:eastAsia="ＭＳ ゴシック" w:hAnsi="ＭＳ ゴシック" w:hint="eastAsia"/>
                <w:sz w:val="24"/>
              </w:rPr>
              <w:t>の売上高</w:t>
            </w:r>
          </w:p>
        </w:tc>
        <w:tc>
          <w:tcPr>
            <w:tcW w:w="4698" w:type="dxa"/>
          </w:tcPr>
          <w:p w14:paraId="524C0DF8"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60649FC0" w14:textId="77777777" w:rsidR="00CB0B6B" w:rsidRDefault="00CB0B6B" w:rsidP="00CB0B6B">
      <w:pPr>
        <w:widowControl/>
        <w:jc w:val="left"/>
        <w:rPr>
          <w:rFonts w:ascii="ＭＳ ゴシック" w:eastAsia="ＭＳ ゴシック" w:hAnsi="ＭＳ ゴシック"/>
          <w:sz w:val="24"/>
        </w:rPr>
      </w:pPr>
    </w:p>
    <w:p w14:paraId="0F517F11" w14:textId="1855717A" w:rsidR="00CB0B6B" w:rsidRDefault="00CB0B6B" w:rsidP="00CB0B6B">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962"/>
        <w:gridCol w:w="4598"/>
      </w:tblGrid>
      <w:tr w:rsidR="00CB0B6B" w14:paraId="73862D99" w14:textId="77777777" w:rsidTr="00CB0B6B">
        <w:tc>
          <w:tcPr>
            <w:tcW w:w="5070" w:type="dxa"/>
          </w:tcPr>
          <w:p w14:paraId="44845B62" w14:textId="20EF2199" w:rsidR="00CB0B6B" w:rsidRPr="00811FF9" w:rsidRDefault="001D05C3" w:rsidP="00CB0B6B">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w:t>
            </w:r>
            <w:r w:rsidR="00CB0B6B">
              <w:rPr>
                <w:rFonts w:ascii="ＭＳ ゴシック" w:eastAsia="ＭＳ ゴシック" w:hAnsi="ＭＳ ゴシック" w:hint="eastAsia"/>
                <w:sz w:val="24"/>
              </w:rPr>
              <w:t>全体の最近３</w:t>
            </w:r>
            <w:r w:rsidR="000315AA">
              <w:rPr>
                <w:rFonts w:ascii="ＭＳ ゴシック" w:eastAsia="ＭＳ ゴシック" w:hAnsi="ＭＳ ゴシック" w:hint="eastAsia"/>
                <w:sz w:val="24"/>
              </w:rPr>
              <w:t>か月</w:t>
            </w:r>
            <w:r w:rsidR="00CB0B6B">
              <w:rPr>
                <w:rFonts w:ascii="ＭＳ ゴシック" w:eastAsia="ＭＳ ゴシック" w:hAnsi="ＭＳ ゴシック" w:hint="eastAsia"/>
                <w:sz w:val="24"/>
              </w:rPr>
              <w:t>の前年同期の売上高</w:t>
            </w:r>
          </w:p>
        </w:tc>
        <w:tc>
          <w:tcPr>
            <w:tcW w:w="4698" w:type="dxa"/>
          </w:tcPr>
          <w:p w14:paraId="24B29EE3" w14:textId="77777777" w:rsidR="00CB0B6B" w:rsidRDefault="00CB0B6B" w:rsidP="00CB0B6B">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7D903D31" w14:textId="77777777" w:rsidR="00CB0B6B" w:rsidRDefault="00CB0B6B" w:rsidP="00CB0B6B">
      <w:pPr>
        <w:widowControl/>
        <w:jc w:val="left"/>
        <w:rPr>
          <w:rFonts w:ascii="ＭＳ ゴシック" w:eastAsia="ＭＳ ゴシック" w:hAnsi="ＭＳ ゴシック"/>
          <w:sz w:val="24"/>
        </w:rPr>
      </w:pPr>
    </w:p>
    <w:p w14:paraId="21886F52" w14:textId="77777777" w:rsidR="00CB0B6B" w:rsidRDefault="00CB0B6B" w:rsidP="00CB0B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0A2373A2" w14:textId="10E8C0FA" w:rsidR="00CB0B6B" w:rsidRPr="00DD40DA" w:rsidRDefault="003A4554" w:rsidP="00CB0B6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w:t>
      </w:r>
      <w:r w:rsidR="00274902">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00274902">
        <w:rPr>
          <w:rFonts w:ascii="ＭＳ ゴシック" w:eastAsia="ＭＳ ゴシック" w:hAnsi="ＭＳ ゴシック" w:hint="eastAsia"/>
          <w:sz w:val="24"/>
        </w:rPr>
        <w:t>の企業</w:t>
      </w:r>
      <w:r w:rsidR="00CB0B6B">
        <w:rPr>
          <w:rFonts w:ascii="ＭＳ ゴシック" w:eastAsia="ＭＳ ゴシック" w:hAnsi="Times New Roman" w:hint="eastAsia"/>
          <w:color w:val="000000"/>
          <w:spacing w:val="16"/>
          <w:kern w:val="0"/>
          <w:sz w:val="24"/>
        </w:rPr>
        <w:t>全体の</w:t>
      </w:r>
      <w:r w:rsidR="00274902">
        <w:rPr>
          <w:rFonts w:ascii="ＭＳ ゴシック" w:eastAsia="ＭＳ ゴシック" w:hAnsi="Times New Roman" w:hint="eastAsia"/>
          <w:color w:val="000000"/>
          <w:spacing w:val="16"/>
          <w:kern w:val="0"/>
          <w:sz w:val="24"/>
        </w:rPr>
        <w:t>売上高の</w:t>
      </w:r>
      <w:r w:rsidR="00CB0B6B">
        <w:rPr>
          <w:rFonts w:ascii="ＭＳ ゴシック" w:eastAsia="ＭＳ ゴシック" w:hAnsi="Times New Roman" w:hint="eastAsia"/>
          <w:color w:val="000000"/>
          <w:spacing w:val="16"/>
          <w:kern w:val="0"/>
          <w:sz w:val="24"/>
        </w:rPr>
        <w:t>減少率</w:t>
      </w:r>
      <w:r>
        <w:rPr>
          <w:rFonts w:ascii="ＭＳ ゴシック" w:eastAsia="ＭＳ ゴシック" w:hAnsi="Times New Roman" w:hint="eastAsia"/>
          <w:color w:val="000000"/>
          <w:spacing w:val="16"/>
          <w:kern w:val="0"/>
          <w:sz w:val="24"/>
        </w:rPr>
        <w:t>）</w:t>
      </w:r>
    </w:p>
    <w:p w14:paraId="0D17D556" w14:textId="77777777" w:rsidR="00CB0B6B" w:rsidRPr="003A4554" w:rsidRDefault="00CB0B6B" w:rsidP="00CB0B6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9805" w:type="dxa"/>
        <w:tblLook w:val="04A0" w:firstRow="1" w:lastRow="0" w:firstColumn="1" w:lastColumn="0" w:noHBand="0" w:noVBand="1"/>
      </w:tblPr>
      <w:tblGrid>
        <w:gridCol w:w="6500"/>
        <w:gridCol w:w="1562"/>
        <w:gridCol w:w="1743"/>
      </w:tblGrid>
      <w:tr w:rsidR="00CB0B6B" w:rsidRPr="00F050E3" w14:paraId="7DC28FCB" w14:textId="77777777" w:rsidTr="009967ED">
        <w:trPr>
          <w:trHeight w:val="407"/>
        </w:trPr>
        <w:tc>
          <w:tcPr>
            <w:tcW w:w="6500" w:type="dxa"/>
          </w:tcPr>
          <w:p w14:paraId="666002A8" w14:textId="77777777" w:rsidR="00CB0B6B" w:rsidRPr="00F050E3"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62" w:type="dxa"/>
            <w:vMerge w:val="restart"/>
            <w:vAlign w:val="center"/>
          </w:tcPr>
          <w:p w14:paraId="0C52CCA3" w14:textId="77777777" w:rsidR="00CB0B6B"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3" w:type="dxa"/>
            <w:vMerge w:val="restart"/>
            <w:vAlign w:val="center"/>
          </w:tcPr>
          <w:p w14:paraId="5F814861" w14:textId="77777777" w:rsidR="00CB0B6B" w:rsidRPr="00F050E3"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CB0B6B" w:rsidRPr="00F050E3" w14:paraId="6E785029" w14:textId="77777777" w:rsidTr="009967ED">
        <w:trPr>
          <w:trHeight w:val="431"/>
        </w:trPr>
        <w:tc>
          <w:tcPr>
            <w:tcW w:w="6500" w:type="dxa"/>
          </w:tcPr>
          <w:p w14:paraId="2C1367CB" w14:textId="77777777" w:rsidR="00CB0B6B" w:rsidRPr="00F050E3" w:rsidRDefault="00CB0B6B" w:rsidP="00CB0B6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62" w:type="dxa"/>
            <w:vMerge/>
          </w:tcPr>
          <w:p w14:paraId="7F8192C3" w14:textId="77777777" w:rsidR="00CB0B6B" w:rsidRPr="00F050E3"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3" w:type="dxa"/>
            <w:vMerge/>
          </w:tcPr>
          <w:p w14:paraId="28E82FA3" w14:textId="77777777" w:rsidR="00CB0B6B" w:rsidRPr="00F050E3"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8A82DD5" w14:textId="77777777" w:rsidR="00CB0B6B" w:rsidRDefault="00CB0B6B">
      <w:pPr>
        <w:widowControl/>
        <w:jc w:val="left"/>
        <w:rPr>
          <w:rFonts w:ascii="ＭＳ ゴシック" w:eastAsia="ＭＳ ゴシック" w:hAnsi="ＭＳ ゴシック"/>
          <w:sz w:val="24"/>
        </w:rPr>
      </w:pPr>
    </w:p>
    <w:p w14:paraId="06F2FE74" w14:textId="77777777" w:rsidR="003A4554" w:rsidRDefault="003A4554">
      <w:pPr>
        <w:widowControl/>
        <w:jc w:val="left"/>
        <w:rPr>
          <w:rFonts w:ascii="ＭＳ ゴシック" w:eastAsia="ＭＳ ゴシック" w:hAnsi="ＭＳ ゴシック"/>
          <w:sz w:val="24"/>
        </w:rPr>
      </w:pPr>
    </w:p>
    <w:p w14:paraId="331852DA" w14:textId="77777777" w:rsidR="003A4554" w:rsidRPr="00811FF9" w:rsidRDefault="001D05C3" w:rsidP="00B72092">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（注）認定申請にあたっては、営んでいる</w:t>
      </w:r>
      <w:r w:rsidR="003A4554">
        <w:rPr>
          <w:rFonts w:ascii="ＭＳ ゴシック" w:eastAsia="ＭＳ ゴシック" w:hAnsi="ＭＳ ゴシック" w:hint="eastAsia"/>
          <w:sz w:val="24"/>
        </w:rPr>
        <w:t>事業が全て指定業種に属すること</w:t>
      </w:r>
      <w:r w:rsidR="00A66977">
        <w:rPr>
          <w:rFonts w:ascii="ＭＳ ゴシック" w:eastAsia="ＭＳ ゴシック" w:hAnsi="ＭＳ ゴシック" w:hint="eastAsia"/>
          <w:sz w:val="24"/>
        </w:rPr>
        <w:t>が疎明できる書類等（例えば、取り扱っている製品・サービス等を疎明できる書類、許認可証など）や</w:t>
      </w:r>
      <w:r w:rsidR="003A4554">
        <w:rPr>
          <w:rFonts w:ascii="ＭＳ ゴシック" w:eastAsia="ＭＳ ゴシック" w:hAnsi="ＭＳ ゴシック" w:hint="eastAsia"/>
          <w:sz w:val="24"/>
        </w:rPr>
        <w:t>、上記の売上高が分かる書類等（例えば、試算表や売上台帳など）の提出が必要。</w:t>
      </w:r>
    </w:p>
    <w:p w14:paraId="472F3D34" w14:textId="77777777" w:rsidR="003A4554" w:rsidRPr="003A4554" w:rsidRDefault="003A455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A4BBCB8" w14:textId="77777777" w:rsidR="006E5CA6" w:rsidRDefault="001C7F19" w:rsidP="00B72092">
      <w:pPr>
        <w:suppressAutoHyphens/>
        <w:kinsoku w:val="0"/>
        <w:autoSpaceDE w:val="0"/>
        <w:autoSpaceDN w:val="0"/>
        <w:spacing w:line="366" w:lineRule="atLeast"/>
        <w:ind w:left="283" w:hangingChars="117" w:hanging="283"/>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w:t>
      </w:r>
      <w:r w:rsidR="00FB65DB">
        <w:rPr>
          <w:rFonts w:ascii="ＭＳ ゴシック" w:eastAsia="ＭＳ ゴシック" w:hAnsi="ＭＳ ゴシック" w:hint="eastAsia"/>
          <w:sz w:val="24"/>
        </w:rPr>
        <w:t>別紙２）</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FB65DB" w:rsidRPr="0005064A" w14:paraId="2F513E98" w14:textId="77777777" w:rsidTr="00FB65DB">
        <w:trPr>
          <w:trHeight w:val="334"/>
        </w:trPr>
        <w:tc>
          <w:tcPr>
            <w:tcW w:w="3343" w:type="dxa"/>
            <w:tcBorders>
              <w:bottom w:val="single" w:sz="4" w:space="0" w:color="auto"/>
            </w:tcBorders>
          </w:tcPr>
          <w:p w14:paraId="4693CDF6" w14:textId="77777777" w:rsidR="00FB65DB" w:rsidRPr="00F00EAD" w:rsidRDefault="00FB65DB" w:rsidP="00FB65DB">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FB65DB" w:rsidRPr="0005064A" w14:paraId="2284F27F" w14:textId="77777777" w:rsidTr="00FB65DB">
        <w:trPr>
          <w:trHeight w:val="273"/>
        </w:trPr>
        <w:tc>
          <w:tcPr>
            <w:tcW w:w="3343" w:type="dxa"/>
            <w:tcBorders>
              <w:top w:val="single" w:sz="4" w:space="0" w:color="auto"/>
            </w:tcBorders>
          </w:tcPr>
          <w:p w14:paraId="5ADB1A18" w14:textId="77777777" w:rsidR="00FB65DB" w:rsidRPr="0005064A" w:rsidRDefault="00FB65DB" w:rsidP="00FB65DB">
            <w:pPr>
              <w:suppressAutoHyphens/>
              <w:kinsoku w:val="0"/>
              <w:wordWrap w:val="0"/>
              <w:autoSpaceDE w:val="0"/>
              <w:autoSpaceDN w:val="0"/>
              <w:spacing w:line="366" w:lineRule="atLeast"/>
              <w:jc w:val="left"/>
              <w:rPr>
                <w:rFonts w:ascii="ＭＳ ゴシック" w:hAnsi="ＭＳ ゴシック"/>
              </w:rPr>
            </w:pPr>
          </w:p>
        </w:tc>
      </w:tr>
    </w:tbl>
    <w:p w14:paraId="6157BB91" w14:textId="77777777" w:rsidR="00FB65DB" w:rsidRPr="00C35FF6" w:rsidRDefault="00FB65DB" w:rsidP="00FB65D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B65DB" w:rsidRPr="00C35FF6" w14:paraId="6DAA0E88" w14:textId="77777777" w:rsidTr="00FB65DB">
        <w:tc>
          <w:tcPr>
            <w:tcW w:w="9639" w:type="dxa"/>
            <w:tcBorders>
              <w:top w:val="single" w:sz="4" w:space="0" w:color="000000"/>
              <w:left w:val="single" w:sz="4" w:space="0" w:color="000000"/>
              <w:bottom w:val="single" w:sz="4" w:space="0" w:color="000000"/>
              <w:right w:val="single" w:sz="4" w:space="0" w:color="000000"/>
            </w:tcBorders>
          </w:tcPr>
          <w:p w14:paraId="7DC383D0"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0A4B01B" w14:textId="77777777" w:rsidR="00D43353" w:rsidRDefault="00FB65DB" w:rsidP="00D4335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662B45">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）（例）</w:t>
            </w:r>
          </w:p>
          <w:p w14:paraId="5904EB3A"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CC0EDBB"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14:paraId="006CFABA"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（市町村長又は特別区長）　殿</w:t>
            </w:r>
          </w:p>
          <w:p w14:paraId="6FDB523D"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BEECF7E"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239AF85B"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B367DE6"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448894EE"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6C64707" w14:textId="77777777" w:rsidR="00D43353" w:rsidRPr="00D43353" w:rsidRDefault="00FB65DB" w:rsidP="00D43353">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業</w:t>
            </w:r>
            <w:r w:rsidR="00174127">
              <w:rPr>
                <w:rFonts w:ascii="ＭＳ ゴシック" w:eastAsia="ＭＳ ゴシック" w:hAnsi="ＭＳ ゴシック" w:cs="ＭＳ ゴシック" w:hint="eastAsia"/>
                <w:color w:val="000000"/>
                <w:kern w:val="0"/>
                <w:szCs w:val="21"/>
              </w:rPr>
              <w:t>（注２</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を営んでいるが、下記のとおり、</w:t>
            </w:r>
            <w:r w:rsidRPr="00C35FF6">
              <w:rPr>
                <w:rFonts w:ascii="ＭＳ ゴシック" w:eastAsia="ＭＳ ゴシック" w:hAnsi="ＭＳ ゴシック" w:cs="ＭＳ ゴシック" w:hint="eastAsia"/>
                <w:color w:val="000000"/>
                <w:kern w:val="0"/>
                <w:szCs w:val="21"/>
                <w:u w:val="single" w:color="000000"/>
              </w:rPr>
              <w:t>○○○○</w:t>
            </w:r>
            <w:r w:rsidR="00174127">
              <w:rPr>
                <w:rFonts w:ascii="ＭＳ ゴシック" w:eastAsia="ＭＳ ゴシック" w:hAnsi="ＭＳ ゴシック" w:cs="ＭＳ ゴシック" w:hint="eastAsia"/>
                <w:color w:val="000000"/>
                <w:kern w:val="0"/>
                <w:szCs w:val="21"/>
                <w:u w:val="single" w:color="000000"/>
              </w:rPr>
              <w:t>（注３</w:t>
            </w:r>
            <w:r>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3F9FA5D8" w14:textId="77777777" w:rsidR="00FB65DB" w:rsidRPr="00FB65DB"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AAA2230" w14:textId="77777777" w:rsidR="00FB65DB" w:rsidRPr="00C35FF6" w:rsidRDefault="00FB65DB" w:rsidP="00FB65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1BEE79A9"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6BE034A"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6290FEE1" w14:textId="77777777" w:rsidR="00FB65DB" w:rsidRPr="00A16B67"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sidR="00A16B67">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color="000000"/>
              </w:rPr>
              <w:t>主たる業種の減少率</w:t>
            </w:r>
            <w:r w:rsidR="00A16B67">
              <w:rPr>
                <w:rFonts w:ascii="ＭＳ ゴシック" w:eastAsia="ＭＳ ゴシック" w:hAnsi="ＭＳ ゴシック" w:cs="ＭＳ ゴシック" w:hint="eastAsia"/>
                <w:color w:val="000000"/>
                <w:kern w:val="0"/>
                <w:szCs w:val="21"/>
                <w:u w:val="single" w:color="000000"/>
              </w:rPr>
              <w:t xml:space="preserve">　　　　　　　</w:t>
            </w:r>
            <w:r w:rsidR="00C2043D">
              <w:rPr>
                <w:rFonts w:ascii="ＭＳ ゴシック" w:eastAsia="ＭＳ ゴシック" w:hAnsi="ＭＳ ゴシック" w:cs="ＭＳ ゴシック" w:hint="eastAsia"/>
                <w:color w:val="000000"/>
                <w:kern w:val="0"/>
                <w:szCs w:val="21"/>
                <w:u w:val="single" w:color="000000"/>
              </w:rPr>
              <w:t xml:space="preserve">　％</w:t>
            </w:r>
          </w:p>
          <w:p w14:paraId="6F8EE523"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00A16B67">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00D208A1">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7F96307" w14:textId="4C3FFADB" w:rsidR="00FB65DB"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w:t>
            </w:r>
            <w:r w:rsidR="00274902">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hint="eastAsia"/>
                <w:color w:val="000000"/>
                <w:kern w:val="0"/>
                <w:szCs w:val="21"/>
              </w:rPr>
              <w:t>等</w:t>
            </w:r>
          </w:p>
          <w:p w14:paraId="1558F25D" w14:textId="77777777" w:rsidR="00A16B67" w:rsidRPr="00A16B67" w:rsidRDefault="00A16B67"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1056A611" w14:textId="77777777"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全体の</w:t>
            </w:r>
            <w:r w:rsidR="001D1350">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sidR="00D208A1">
              <w:rPr>
                <w:rFonts w:ascii="ＭＳ ゴシック" w:eastAsia="ＭＳ ゴシック" w:hAnsi="ＭＳ ゴシック" w:cs="ＭＳ ゴシック" w:hint="eastAsia"/>
                <w:color w:val="000000"/>
                <w:kern w:val="0"/>
                <w:szCs w:val="21"/>
                <w:u w:val="single" w:color="000000"/>
              </w:rPr>
              <w:t xml:space="preserve">　</w:t>
            </w:r>
            <w:r w:rsidR="00A16B6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72D8A34" w14:textId="4D877AB3" w:rsidR="00FB65DB" w:rsidRPr="00C35FF6" w:rsidRDefault="00FB65DB"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w:t>
            </w:r>
            <w:r w:rsidR="00274902">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hint="eastAsia"/>
                <w:color w:val="000000"/>
                <w:kern w:val="0"/>
                <w:szCs w:val="21"/>
              </w:rPr>
              <w:t>等</w:t>
            </w:r>
          </w:p>
          <w:p w14:paraId="591BD74A" w14:textId="77777777" w:rsidR="00A16B67" w:rsidRPr="00A16B67" w:rsidRDefault="00FB65DB" w:rsidP="00A16B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A16B6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16B67" w:rsidRPr="00A16B67">
              <w:rPr>
                <w:rFonts w:ascii="ＭＳ ゴシック" w:eastAsia="ＭＳ ゴシック" w:hAnsi="ＭＳ ゴシック" w:cs="ＭＳ ゴシック" w:hint="eastAsia"/>
                <w:color w:val="000000"/>
                <w:kern w:val="0"/>
                <w:szCs w:val="21"/>
                <w:u w:val="single"/>
              </w:rPr>
              <w:t>主たる業種の</w:t>
            </w:r>
            <w:r w:rsidR="00A16B67">
              <w:rPr>
                <w:rFonts w:ascii="ＭＳ ゴシック" w:eastAsia="ＭＳ ゴシック" w:hAnsi="ＭＳ ゴシック" w:cs="ＭＳ ゴシック" w:hint="eastAsia"/>
                <w:color w:val="000000"/>
                <w:kern w:val="0"/>
                <w:szCs w:val="21"/>
                <w:u w:val="single"/>
              </w:rPr>
              <w:t>売上</w:t>
            </w:r>
            <w:r w:rsidR="00274902">
              <w:rPr>
                <w:rFonts w:ascii="ＭＳ ゴシック" w:eastAsia="ＭＳ ゴシック" w:hAnsi="ＭＳ ゴシック" w:cs="ＭＳ ゴシック" w:hint="eastAsia"/>
                <w:color w:val="000000"/>
                <w:kern w:val="0"/>
                <w:szCs w:val="21"/>
                <w:u w:val="single"/>
              </w:rPr>
              <w:t>高</w:t>
            </w:r>
            <w:r w:rsidR="00D43353" w:rsidRPr="00D43353">
              <w:rPr>
                <w:rFonts w:ascii="ＭＳ ゴシック" w:eastAsia="ＭＳ ゴシック" w:hAnsi="ＭＳ ゴシック" w:cs="ＭＳ ゴシック" w:hint="eastAsia"/>
                <w:color w:val="000000"/>
                <w:kern w:val="0"/>
                <w:szCs w:val="21"/>
                <w:u w:val="single"/>
              </w:rPr>
              <w:t>等</w:t>
            </w:r>
            <w:r w:rsidR="00A16B67">
              <w:rPr>
                <w:rFonts w:ascii="ＭＳ ゴシック" w:eastAsia="ＭＳ ゴシック" w:hAnsi="ＭＳ ゴシック" w:cs="ＭＳ ゴシック" w:hint="eastAsia"/>
                <w:color w:val="000000"/>
                <w:kern w:val="0"/>
                <w:szCs w:val="21"/>
                <w:u w:val="single"/>
              </w:rPr>
              <w:t xml:space="preserve">　　　　　　　円</w:t>
            </w:r>
          </w:p>
          <w:p w14:paraId="1C1F0907" w14:textId="77777777" w:rsidR="00FB65DB" w:rsidRPr="00A16B67" w:rsidRDefault="00A16B67" w:rsidP="00FB6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74902">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14:paraId="2FFC7211" w14:textId="77777777" w:rsidR="00174127" w:rsidRDefault="00174127" w:rsidP="00FB65D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w:t>
      </w:r>
      <w:r w:rsidR="00D208A1">
        <w:rPr>
          <w:rFonts w:ascii="ＭＳ ゴシック" w:eastAsia="ＭＳ ゴシック" w:hAnsi="ＭＳ ゴシック" w:cs="ＭＳ ゴシック" w:hint="eastAsia"/>
          <w:color w:val="000000"/>
          <w:kern w:val="0"/>
          <w:szCs w:val="21"/>
        </w:rPr>
        <w:t>（主たる業種）が指定業種である場合であって、主たる業種</w:t>
      </w:r>
      <w:r>
        <w:rPr>
          <w:rFonts w:ascii="ＭＳ ゴシック" w:eastAsia="ＭＳ ゴシック" w:hAnsi="ＭＳ ゴシック" w:cs="ＭＳ ゴシック" w:hint="eastAsia"/>
          <w:color w:val="000000"/>
          <w:kern w:val="0"/>
          <w:szCs w:val="21"/>
        </w:rPr>
        <w:t>及び申請者</w:t>
      </w:r>
      <w:r w:rsidR="001C7F19">
        <w:rPr>
          <w:rFonts w:ascii="ＭＳ ゴシック" w:eastAsia="ＭＳ ゴシック" w:hAnsi="ＭＳ ゴシック" w:cs="ＭＳ ゴシック" w:hint="eastAsia"/>
          <w:color w:val="000000"/>
          <w:kern w:val="0"/>
          <w:szCs w:val="21"/>
        </w:rPr>
        <w:t>全体の売上高等の双方が認定</w:t>
      </w:r>
      <w:r>
        <w:rPr>
          <w:rFonts w:ascii="ＭＳ ゴシック" w:eastAsia="ＭＳ ゴシック" w:hAnsi="ＭＳ ゴシック" w:cs="ＭＳ ゴシック" w:hint="eastAsia"/>
          <w:color w:val="000000"/>
          <w:kern w:val="0"/>
          <w:szCs w:val="21"/>
        </w:rPr>
        <w:t>基準を満たす場合に使用する。</w:t>
      </w:r>
    </w:p>
    <w:p w14:paraId="02B0B6FE" w14:textId="77777777" w:rsidR="00FB65DB" w:rsidRDefault="00174127" w:rsidP="00FB65D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FB65DB">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14:paraId="5068E652" w14:textId="77777777" w:rsidR="00FB65DB" w:rsidRDefault="00174127" w:rsidP="00FB65D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FB65DB"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6358AC89" w14:textId="77777777" w:rsidR="00FB65DB" w:rsidRPr="00C35FF6" w:rsidRDefault="00FB65DB" w:rsidP="00FB65D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5BDFDEF5" w14:textId="77777777" w:rsidR="00FB65DB" w:rsidRPr="00C35FF6" w:rsidRDefault="00FB65DB" w:rsidP="00FB65D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6793904" w14:textId="77777777" w:rsidR="00FB65DB" w:rsidRPr="00C35FF6" w:rsidRDefault="00FB65DB" w:rsidP="00FB65D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638D2A63" w14:textId="77777777" w:rsidR="005E4640" w:rsidRDefault="005E464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9A0134C" w14:textId="77777777" w:rsidR="00D43353" w:rsidRDefault="00662B45"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（申請書イ－②</w:t>
      </w:r>
      <w:r w:rsidR="00DB55ED">
        <w:rPr>
          <w:rFonts w:ascii="ＭＳ ゴシック" w:eastAsia="ＭＳ ゴシック" w:hAnsi="ＭＳ ゴシック" w:hint="eastAsia"/>
          <w:sz w:val="24"/>
        </w:rPr>
        <w:t>の添付書類（例））</w:t>
      </w:r>
    </w:p>
    <w:p w14:paraId="4D1123B3" w14:textId="77777777" w:rsidR="00DB55ED" w:rsidRPr="005B3DD5" w:rsidRDefault="00DB55ED" w:rsidP="00DB55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申請者名：　（名称及び代表者の氏名）</w:t>
      </w:r>
      <w:r>
        <w:rPr>
          <w:rFonts w:ascii="ＭＳ ゴシック" w:eastAsia="ＭＳ ゴシック" w:hAnsi="ＭＳ ゴシック" w:hint="eastAsia"/>
          <w:sz w:val="24"/>
          <w:u w:val="single"/>
        </w:rPr>
        <w:t xml:space="preserve">　　</w:t>
      </w:r>
    </w:p>
    <w:p w14:paraId="259362BF" w14:textId="77777777" w:rsidR="006E5CA6" w:rsidRDefault="006E5CA6">
      <w:pPr>
        <w:widowControl/>
        <w:jc w:val="left"/>
        <w:rPr>
          <w:rFonts w:ascii="ＭＳ ゴシック" w:eastAsia="ＭＳ ゴシック" w:hAnsi="ＭＳ ゴシック"/>
          <w:sz w:val="24"/>
        </w:rPr>
      </w:pPr>
    </w:p>
    <w:p w14:paraId="223FEF43" w14:textId="77777777" w:rsidR="006E5CA6" w:rsidRDefault="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14:paraId="09CAA7D2" w14:textId="77777777" w:rsidR="00D43353" w:rsidRDefault="00D208A1" w:rsidP="00D43353">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w:t>
      </w:r>
      <w:r w:rsidR="00811FF9">
        <w:rPr>
          <w:rFonts w:ascii="ＭＳ ゴシック" w:eastAsia="ＭＳ ゴシック" w:hAnsi="ＭＳ ゴシック" w:hint="eastAsia"/>
          <w:sz w:val="24"/>
        </w:rPr>
        <w:t>１）</w:t>
      </w:r>
    </w:p>
    <w:tbl>
      <w:tblPr>
        <w:tblStyle w:val="a3"/>
        <w:tblW w:w="0" w:type="auto"/>
        <w:tblLook w:val="04A0" w:firstRow="1" w:lastRow="0" w:firstColumn="1" w:lastColumn="0" w:noHBand="0" w:noVBand="1"/>
      </w:tblPr>
      <w:tblGrid>
        <w:gridCol w:w="3188"/>
        <w:gridCol w:w="3181"/>
        <w:gridCol w:w="3191"/>
      </w:tblGrid>
      <w:tr w:rsidR="00DB55ED" w14:paraId="2C7AE6AF" w14:textId="77777777" w:rsidTr="00DB55ED">
        <w:tc>
          <w:tcPr>
            <w:tcW w:w="3256" w:type="dxa"/>
          </w:tcPr>
          <w:p w14:paraId="3E94EBE5" w14:textId="77777777" w:rsidR="00D43353" w:rsidRDefault="001674FD" w:rsidP="00D4335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00D208A1">
              <w:rPr>
                <w:rFonts w:ascii="ＭＳ ゴシック" w:eastAsia="ＭＳ ゴシック" w:hAnsi="ＭＳ ゴシック" w:hint="eastAsia"/>
                <w:sz w:val="24"/>
              </w:rPr>
              <w:t>（※</w:t>
            </w:r>
            <w:r w:rsidR="00811FF9">
              <w:rPr>
                <w:rFonts w:ascii="ＭＳ ゴシック" w:eastAsia="ＭＳ ゴシック" w:hAnsi="ＭＳ ゴシック" w:hint="eastAsia"/>
                <w:sz w:val="24"/>
              </w:rPr>
              <w:t>２）</w:t>
            </w:r>
          </w:p>
        </w:tc>
        <w:tc>
          <w:tcPr>
            <w:tcW w:w="3256" w:type="dxa"/>
          </w:tcPr>
          <w:p w14:paraId="722A8A67" w14:textId="77777777" w:rsidR="00D43353" w:rsidRDefault="00DB55ED" w:rsidP="00D4335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14:paraId="650C85EE" w14:textId="77777777" w:rsidR="00D43353" w:rsidRDefault="00DB55ED" w:rsidP="00D4335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DB55ED" w14:paraId="6651B229" w14:textId="77777777" w:rsidTr="00DB55ED">
        <w:tc>
          <w:tcPr>
            <w:tcW w:w="3256" w:type="dxa"/>
          </w:tcPr>
          <w:p w14:paraId="01F09EA5" w14:textId="77777777" w:rsidR="00DB55ED" w:rsidRDefault="00DB55ED"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0702D5F8"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2D73D27"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DB55ED" w14:paraId="458DA363" w14:textId="77777777" w:rsidTr="00DB55ED">
        <w:tc>
          <w:tcPr>
            <w:tcW w:w="3256" w:type="dxa"/>
          </w:tcPr>
          <w:p w14:paraId="672CB7E8" w14:textId="77777777" w:rsidR="00DB55ED" w:rsidRDefault="00DB55ED"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39981BBE"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B6D2769"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DB55ED" w14:paraId="7507F1AD" w14:textId="77777777" w:rsidTr="00DB55ED">
        <w:tc>
          <w:tcPr>
            <w:tcW w:w="3256" w:type="dxa"/>
          </w:tcPr>
          <w:p w14:paraId="65C1E84D" w14:textId="77777777" w:rsidR="00DB55ED" w:rsidRDefault="00DB55ED"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5AF9BBEC"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39AB206E"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DB55ED" w14:paraId="39919AA8" w14:textId="77777777" w:rsidTr="00DB55ED">
        <w:tc>
          <w:tcPr>
            <w:tcW w:w="3256" w:type="dxa"/>
          </w:tcPr>
          <w:p w14:paraId="4CCF7242" w14:textId="77777777" w:rsidR="00DB55ED" w:rsidRDefault="00DB55ED"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4D5F23EB"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55F1D552"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DB55ED" w14:paraId="45D5B3A0" w14:textId="77777777" w:rsidTr="00DB55ED">
        <w:tc>
          <w:tcPr>
            <w:tcW w:w="3256" w:type="dxa"/>
          </w:tcPr>
          <w:p w14:paraId="21E70024" w14:textId="77777777" w:rsidR="00D43353" w:rsidRDefault="001D05C3" w:rsidP="00D4335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DB55ED">
              <w:rPr>
                <w:rFonts w:ascii="ＭＳ ゴシック" w:eastAsia="ＭＳ ゴシック" w:hAnsi="ＭＳ ゴシック" w:hint="eastAsia"/>
                <w:sz w:val="24"/>
              </w:rPr>
              <w:t>全体の売上高</w:t>
            </w:r>
          </w:p>
        </w:tc>
        <w:tc>
          <w:tcPr>
            <w:tcW w:w="3256" w:type="dxa"/>
          </w:tcPr>
          <w:p w14:paraId="35FD2824"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BF9B65C" w14:textId="77777777" w:rsidR="00D43353" w:rsidRDefault="00DB55ED"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3258D08D" w14:textId="77777777" w:rsidR="00D43353" w:rsidRDefault="00D208A1" w:rsidP="00D43353">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w:t>
      </w:r>
      <w:r w:rsidR="00C2043D">
        <w:rPr>
          <w:rFonts w:ascii="ＭＳ ゴシック" w:eastAsia="ＭＳ ゴシック" w:hAnsi="ＭＳ ゴシック" w:hint="eastAsia"/>
          <w:sz w:val="24"/>
        </w:rPr>
        <w:t>１：最近１年間の売上高が最大の業種名</w:t>
      </w:r>
      <w:r w:rsidR="00811FF9">
        <w:rPr>
          <w:rFonts w:ascii="ＭＳ ゴシック" w:eastAsia="ＭＳ ゴシック" w:hAnsi="ＭＳ ゴシック" w:hint="eastAsia"/>
          <w:sz w:val="24"/>
        </w:rPr>
        <w:t>（主たる業種）</w:t>
      </w:r>
      <w:r w:rsidR="00C2043D">
        <w:rPr>
          <w:rFonts w:ascii="ＭＳ ゴシック" w:eastAsia="ＭＳ ゴシック" w:hAnsi="ＭＳ ゴシック" w:hint="eastAsia"/>
          <w:sz w:val="24"/>
        </w:rPr>
        <w:t>を記載。</w:t>
      </w:r>
      <w:r w:rsidR="00811FF9">
        <w:rPr>
          <w:rFonts w:ascii="ＭＳ ゴシック" w:eastAsia="ＭＳ ゴシック" w:hAnsi="ＭＳ ゴシック" w:hint="eastAsia"/>
          <w:sz w:val="24"/>
        </w:rPr>
        <w:t>主たる業種は指定業種であることが必要。</w:t>
      </w:r>
    </w:p>
    <w:p w14:paraId="14457962" w14:textId="77777777" w:rsidR="006E5CA6" w:rsidRDefault="00D208A1">
      <w:pPr>
        <w:widowControl/>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w:t>
      </w:r>
      <w:r w:rsidR="00C2043D">
        <w:rPr>
          <w:rFonts w:ascii="ＭＳ ゴシック" w:eastAsia="ＭＳ ゴシック" w:hAnsi="ＭＳ ゴシック" w:hint="eastAsia"/>
          <w:sz w:val="24"/>
        </w:rPr>
        <w:t>２：</w:t>
      </w:r>
      <w:r w:rsidR="001674FD">
        <w:rPr>
          <w:rFonts w:ascii="ＭＳ ゴシック" w:eastAsia="ＭＳ ゴシック" w:hAnsi="ＭＳ ゴシック" w:hint="eastAsia"/>
          <w:sz w:val="24"/>
        </w:rPr>
        <w:t>業種欄</w:t>
      </w:r>
      <w:r w:rsidR="00C2043D">
        <w:rPr>
          <w:rFonts w:ascii="ＭＳ ゴシック" w:eastAsia="ＭＳ ゴシック" w:hAnsi="ＭＳ ゴシック" w:hint="eastAsia"/>
          <w:sz w:val="24"/>
        </w:rPr>
        <w:t>には、</w:t>
      </w:r>
      <w:r w:rsidR="00D43353" w:rsidRPr="00D43353">
        <w:rPr>
          <w:rFonts w:ascii="ＭＳ ゴシック" w:eastAsia="ＭＳ ゴシック" w:hAnsi="Times New Roman" w:hint="eastAsia"/>
          <w:color w:val="000000"/>
          <w:spacing w:val="16"/>
          <w:kern w:val="0"/>
          <w:sz w:val="24"/>
        </w:rPr>
        <w:t>日本標準産業分類の細分類番号と細分類業種名を記載。</w:t>
      </w:r>
    </w:p>
    <w:p w14:paraId="484E5501" w14:textId="77777777" w:rsidR="006E5CA6" w:rsidRDefault="006E5CA6">
      <w:pPr>
        <w:widowControl/>
        <w:jc w:val="left"/>
        <w:rPr>
          <w:rFonts w:ascii="ＭＳ ゴシック" w:eastAsia="ＭＳ ゴシック" w:hAnsi="Times New Roman"/>
          <w:color w:val="000000"/>
          <w:spacing w:val="16"/>
          <w:kern w:val="0"/>
          <w:szCs w:val="21"/>
        </w:rPr>
      </w:pPr>
    </w:p>
    <w:p w14:paraId="001FEE3E" w14:textId="617B0861" w:rsidR="006E5CA6" w:rsidRDefault="00811FF9">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00D43353" w:rsidRPr="00D43353">
        <w:rPr>
          <w:rFonts w:ascii="ＭＳ ゴシック" w:eastAsia="ＭＳ ゴシック" w:hAnsi="Times New Roman" w:hint="eastAsia"/>
          <w:color w:val="000000"/>
          <w:spacing w:val="16"/>
          <w:kern w:val="0"/>
          <w:sz w:val="24"/>
        </w:rPr>
        <w:t>最近３</w:t>
      </w:r>
      <w:r w:rsidR="000315AA">
        <w:rPr>
          <w:rFonts w:ascii="ＭＳ ゴシック" w:eastAsia="ＭＳ ゴシック" w:hAnsi="Times New Roman" w:hint="eastAsia"/>
          <w:color w:val="000000"/>
          <w:spacing w:val="16"/>
          <w:kern w:val="0"/>
          <w:sz w:val="24"/>
        </w:rPr>
        <w:t>か月</w:t>
      </w:r>
      <w:r>
        <w:rPr>
          <w:rFonts w:ascii="ＭＳ ゴシック" w:eastAsia="ＭＳ ゴシック" w:hAnsi="Times New Roman" w:hint="eastAsia"/>
          <w:color w:val="000000"/>
          <w:spacing w:val="16"/>
          <w:kern w:val="0"/>
          <w:sz w:val="24"/>
        </w:rPr>
        <w:t>の</w:t>
      </w:r>
      <w:r w:rsidR="00D208A1">
        <w:rPr>
          <w:rFonts w:ascii="ＭＳ ゴシック" w:eastAsia="ＭＳ ゴシック" w:hAnsi="Times New Roman" w:hint="eastAsia"/>
          <w:color w:val="000000"/>
          <w:spacing w:val="16"/>
          <w:kern w:val="0"/>
          <w:sz w:val="24"/>
        </w:rPr>
        <w:t>売上高）</w:t>
      </w:r>
    </w:p>
    <w:tbl>
      <w:tblPr>
        <w:tblStyle w:val="a3"/>
        <w:tblW w:w="0" w:type="auto"/>
        <w:tblLook w:val="04A0" w:firstRow="1" w:lastRow="0" w:firstColumn="1" w:lastColumn="0" w:noHBand="0" w:noVBand="1"/>
      </w:tblPr>
      <w:tblGrid>
        <w:gridCol w:w="4971"/>
        <w:gridCol w:w="4589"/>
      </w:tblGrid>
      <w:tr w:rsidR="00811FF9" w14:paraId="0A77D349" w14:textId="77777777" w:rsidTr="00A16B67">
        <w:tc>
          <w:tcPr>
            <w:tcW w:w="5070" w:type="dxa"/>
          </w:tcPr>
          <w:p w14:paraId="6403830F" w14:textId="47FD6BE5" w:rsidR="00811FF9" w:rsidRDefault="00811FF9"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の売上高</w:t>
            </w:r>
            <w:r w:rsidR="008F7BA6">
              <w:rPr>
                <w:rFonts w:ascii="ＭＳ ゴシック" w:eastAsia="ＭＳ ゴシック" w:hAnsi="ＭＳ ゴシック" w:hint="eastAsia"/>
                <w:sz w:val="24"/>
              </w:rPr>
              <w:t>【Ａ】</w:t>
            </w:r>
          </w:p>
        </w:tc>
        <w:tc>
          <w:tcPr>
            <w:tcW w:w="4698" w:type="dxa"/>
          </w:tcPr>
          <w:p w14:paraId="75C7BBAD"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811FF9" w14:paraId="03D1DBEA" w14:textId="77777777" w:rsidTr="00A16B67">
        <w:tc>
          <w:tcPr>
            <w:tcW w:w="5070" w:type="dxa"/>
          </w:tcPr>
          <w:p w14:paraId="31F15FAD" w14:textId="6021174B" w:rsidR="00811FF9" w:rsidRPr="00811FF9" w:rsidRDefault="001D05C3"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w:t>
            </w:r>
            <w:r w:rsidR="00811FF9">
              <w:rPr>
                <w:rFonts w:ascii="ＭＳ ゴシック" w:eastAsia="ＭＳ ゴシック" w:hAnsi="ＭＳ ゴシック" w:hint="eastAsia"/>
                <w:sz w:val="24"/>
              </w:rPr>
              <w:t>全体の最近３</w:t>
            </w:r>
            <w:r w:rsidR="000315AA">
              <w:rPr>
                <w:rFonts w:ascii="ＭＳ ゴシック" w:eastAsia="ＭＳ ゴシック" w:hAnsi="ＭＳ ゴシック" w:hint="eastAsia"/>
                <w:sz w:val="24"/>
              </w:rPr>
              <w:t>か月</w:t>
            </w:r>
            <w:r w:rsidR="00811FF9">
              <w:rPr>
                <w:rFonts w:ascii="ＭＳ ゴシック" w:eastAsia="ＭＳ ゴシック" w:hAnsi="ＭＳ ゴシック" w:hint="eastAsia"/>
                <w:sz w:val="24"/>
              </w:rPr>
              <w:t>の売上高</w:t>
            </w:r>
            <w:r w:rsidR="008F7BA6">
              <w:rPr>
                <w:rFonts w:ascii="ＭＳ ゴシック" w:eastAsia="ＭＳ ゴシック" w:hAnsi="ＭＳ ゴシック" w:hint="eastAsia"/>
                <w:sz w:val="24"/>
              </w:rPr>
              <w:t>【Ａ</w:t>
            </w:r>
            <w:r w:rsidR="008F7BA6">
              <w:rPr>
                <w:rFonts w:ascii="ＭＳ ゴシック" w:eastAsia="ＭＳ ゴシック" w:hAnsi="ＭＳ ゴシック"/>
                <w:sz w:val="24"/>
              </w:rPr>
              <w:t>’</w:t>
            </w:r>
            <w:r w:rsidR="008F7BA6">
              <w:rPr>
                <w:rFonts w:ascii="ＭＳ ゴシック" w:eastAsia="ＭＳ ゴシック" w:hAnsi="ＭＳ ゴシック" w:hint="eastAsia"/>
                <w:sz w:val="24"/>
              </w:rPr>
              <w:t>】</w:t>
            </w:r>
          </w:p>
        </w:tc>
        <w:tc>
          <w:tcPr>
            <w:tcW w:w="4698" w:type="dxa"/>
          </w:tcPr>
          <w:p w14:paraId="13F0469E" w14:textId="77777777" w:rsidR="00D43353" w:rsidRDefault="00D208A1" w:rsidP="00D43353">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24EE628C" w14:textId="77777777" w:rsidR="00D208A1" w:rsidRDefault="00D208A1" w:rsidP="00DB55ED">
      <w:pPr>
        <w:widowControl/>
        <w:jc w:val="left"/>
        <w:rPr>
          <w:rFonts w:ascii="ＭＳ ゴシック" w:eastAsia="ＭＳ ゴシック" w:hAnsi="ＭＳ ゴシック"/>
          <w:sz w:val="24"/>
        </w:rPr>
      </w:pPr>
    </w:p>
    <w:p w14:paraId="684753B9" w14:textId="70876FAF" w:rsidR="00D208A1" w:rsidRDefault="00D208A1"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の前年同期の売上高</w:t>
      </w:r>
      <w:r w:rsidR="002C27E9">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660"/>
        <w:gridCol w:w="3900"/>
      </w:tblGrid>
      <w:tr w:rsidR="00A16B67" w14:paraId="2C46741A" w14:textId="77777777" w:rsidTr="00F111DA">
        <w:tc>
          <w:tcPr>
            <w:tcW w:w="5778" w:type="dxa"/>
          </w:tcPr>
          <w:p w14:paraId="1363C942" w14:textId="16D48BCE" w:rsidR="00A16B67" w:rsidRDefault="00A16B67" w:rsidP="00A16B67">
            <w:pPr>
              <w:widowControl/>
              <w:jc w:val="left"/>
              <w:rPr>
                <w:rFonts w:ascii="ＭＳ ゴシック" w:eastAsia="ＭＳ ゴシック" w:hAnsi="ＭＳ ゴシック"/>
                <w:sz w:val="24"/>
              </w:rPr>
            </w:pPr>
            <w:r>
              <w:rPr>
                <w:rFonts w:ascii="ＭＳ ゴシック" w:eastAsia="ＭＳ ゴシック" w:hAnsi="ＭＳ ゴシック" w:hint="eastAsia"/>
                <w:sz w:val="24"/>
              </w:rPr>
              <w:t>主たる業種の最近３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の前年同期の売上高</w:t>
            </w:r>
            <w:r w:rsidR="00F111DA">
              <w:rPr>
                <w:rFonts w:ascii="ＭＳ ゴシック" w:eastAsia="ＭＳ ゴシック" w:hAnsi="ＭＳ ゴシック" w:hint="eastAsia"/>
                <w:sz w:val="24"/>
              </w:rPr>
              <w:t>【Ｂ】</w:t>
            </w:r>
          </w:p>
        </w:tc>
        <w:tc>
          <w:tcPr>
            <w:tcW w:w="3990" w:type="dxa"/>
          </w:tcPr>
          <w:p w14:paraId="762CB5C6" w14:textId="77777777" w:rsidR="00A16B67" w:rsidRDefault="00A16B67" w:rsidP="00A16B6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A16B67" w14:paraId="768F101E" w14:textId="77777777" w:rsidTr="00F111DA">
        <w:tc>
          <w:tcPr>
            <w:tcW w:w="5778" w:type="dxa"/>
          </w:tcPr>
          <w:p w14:paraId="25E0D6FF" w14:textId="730421CB" w:rsidR="00A16B67" w:rsidRPr="00811FF9" w:rsidRDefault="001D05C3" w:rsidP="00A16B67">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w:t>
            </w:r>
            <w:r w:rsidR="00A16B67">
              <w:rPr>
                <w:rFonts w:ascii="ＭＳ ゴシック" w:eastAsia="ＭＳ ゴシック" w:hAnsi="ＭＳ ゴシック" w:hint="eastAsia"/>
                <w:sz w:val="24"/>
              </w:rPr>
              <w:t>全体の最近３</w:t>
            </w:r>
            <w:r w:rsidR="000315AA">
              <w:rPr>
                <w:rFonts w:ascii="ＭＳ ゴシック" w:eastAsia="ＭＳ ゴシック" w:hAnsi="ＭＳ ゴシック" w:hint="eastAsia"/>
                <w:sz w:val="24"/>
              </w:rPr>
              <w:t>か月</w:t>
            </w:r>
            <w:r w:rsidR="00A16B67">
              <w:rPr>
                <w:rFonts w:ascii="ＭＳ ゴシック" w:eastAsia="ＭＳ ゴシック" w:hAnsi="ＭＳ ゴシック" w:hint="eastAsia"/>
                <w:sz w:val="24"/>
              </w:rPr>
              <w:t>の前年同期の売上高</w:t>
            </w:r>
            <w:r w:rsidR="00F111DA">
              <w:rPr>
                <w:rFonts w:ascii="ＭＳ ゴシック" w:eastAsia="ＭＳ ゴシック" w:hAnsi="ＭＳ ゴシック" w:hint="eastAsia"/>
                <w:sz w:val="24"/>
              </w:rPr>
              <w:t>【Ｂ</w:t>
            </w:r>
            <w:r w:rsidR="00F111DA">
              <w:rPr>
                <w:rFonts w:ascii="ＭＳ ゴシック" w:eastAsia="ＭＳ ゴシック" w:hAnsi="ＭＳ ゴシック"/>
                <w:sz w:val="24"/>
              </w:rPr>
              <w:t>’</w:t>
            </w:r>
            <w:r w:rsidR="00F111DA">
              <w:rPr>
                <w:rFonts w:ascii="ＭＳ ゴシック" w:eastAsia="ＭＳ ゴシック" w:hAnsi="ＭＳ ゴシック" w:hint="eastAsia"/>
                <w:sz w:val="24"/>
              </w:rPr>
              <w:t>】</w:t>
            </w:r>
          </w:p>
        </w:tc>
        <w:tc>
          <w:tcPr>
            <w:tcW w:w="3990" w:type="dxa"/>
          </w:tcPr>
          <w:p w14:paraId="3DA4CE67" w14:textId="77777777" w:rsidR="00A16B67" w:rsidRDefault="00A16B67" w:rsidP="00A16B67">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14:paraId="696A52C5" w14:textId="77777777" w:rsidR="00A16B67" w:rsidRDefault="00A16B67" w:rsidP="00A16B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2EF643C8" w14:textId="77777777" w:rsidR="00A16B67" w:rsidRPr="00DD40DA" w:rsidRDefault="00A16B67" w:rsidP="00A16B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p w14:paraId="38931EEE" w14:textId="77777777" w:rsidR="00A16B67"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0" w:type="auto"/>
        <w:tblLook w:val="04A0" w:firstRow="1" w:lastRow="0" w:firstColumn="1" w:lastColumn="0" w:noHBand="0" w:noVBand="1"/>
      </w:tblPr>
      <w:tblGrid>
        <w:gridCol w:w="6332"/>
        <w:gridCol w:w="1531"/>
        <w:gridCol w:w="1707"/>
      </w:tblGrid>
      <w:tr w:rsidR="00A16B67" w:rsidRPr="00F050E3" w14:paraId="36F4A95B" w14:textId="77777777" w:rsidTr="00BE4296">
        <w:tc>
          <w:tcPr>
            <w:tcW w:w="6487" w:type="dxa"/>
          </w:tcPr>
          <w:p w14:paraId="7F16710A" w14:textId="77777777" w:rsidR="00A16B67" w:rsidRPr="00F050E3"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14:paraId="1AFB9202" w14:textId="77777777" w:rsidR="00A16B67" w:rsidRPr="00F050E3" w:rsidRDefault="00BE4296" w:rsidP="00A16B67">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00A16B67" w:rsidRPr="00F050E3">
              <w:rPr>
                <w:rFonts w:ascii="ＭＳ ゴシック" w:eastAsia="ＭＳ ゴシック" w:hAnsi="ＭＳ ゴシック" w:hint="eastAsia"/>
                <w:sz w:val="24"/>
              </w:rPr>
              <w:t>＝</w:t>
            </w:r>
          </w:p>
        </w:tc>
        <w:tc>
          <w:tcPr>
            <w:tcW w:w="1740" w:type="dxa"/>
            <w:vMerge w:val="restart"/>
            <w:vAlign w:val="center"/>
          </w:tcPr>
          <w:p w14:paraId="401D167E" w14:textId="77777777" w:rsidR="00A16B67" w:rsidRPr="00F050E3"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A16B67" w:rsidRPr="00F050E3" w14:paraId="109773CE" w14:textId="77777777" w:rsidTr="00BE4296">
        <w:tc>
          <w:tcPr>
            <w:tcW w:w="6487" w:type="dxa"/>
          </w:tcPr>
          <w:p w14:paraId="6311C9C5" w14:textId="77777777" w:rsidR="00A16B67" w:rsidRPr="00F050E3"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14:paraId="3C766FDF" w14:textId="77777777" w:rsidR="00A16B67" w:rsidRPr="00F050E3"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26AE87AB" w14:textId="77777777" w:rsidR="00A16B67" w:rsidRPr="00F050E3"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1D4260A8" w14:textId="77777777" w:rsidR="00A16B67" w:rsidRPr="00EE3E8E"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p w14:paraId="1682D710" w14:textId="77777777" w:rsidR="00A16B67" w:rsidRPr="00DD40DA" w:rsidRDefault="00A16B67" w:rsidP="00A16B6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sidR="00BE4296">
        <w:rPr>
          <w:rFonts w:ascii="ＭＳ ゴシック" w:eastAsia="ＭＳ ゴシック" w:hAnsi="Times New Roman" w:hint="eastAsia"/>
          <w:color w:val="000000"/>
          <w:spacing w:val="16"/>
          <w:kern w:val="0"/>
          <w:sz w:val="24"/>
        </w:rPr>
        <w:t>全体の減少率</w:t>
      </w:r>
    </w:p>
    <w:p w14:paraId="348145F9" w14:textId="77777777" w:rsidR="00A16B67" w:rsidRDefault="00A16B67" w:rsidP="00A16B6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32"/>
        <w:gridCol w:w="1531"/>
        <w:gridCol w:w="1707"/>
      </w:tblGrid>
      <w:tr w:rsidR="00A16B67" w:rsidRPr="00F050E3" w14:paraId="34605032" w14:textId="77777777" w:rsidTr="00BE4296">
        <w:tc>
          <w:tcPr>
            <w:tcW w:w="6487" w:type="dxa"/>
          </w:tcPr>
          <w:p w14:paraId="5E662E08" w14:textId="77777777" w:rsidR="00A16B67" w:rsidRPr="00F050E3"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sidR="00F111DA">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　－　【Ａ</w:t>
            </w:r>
            <w:r w:rsidR="00F111DA">
              <w:rPr>
                <w:rFonts w:ascii="ＭＳ ゴシック" w:eastAsia="ＭＳ ゴシック" w:hAnsi="ＭＳ ゴシック"/>
                <w:sz w:val="24"/>
                <w:u w:val="single"/>
              </w:rPr>
              <w:t>’</w:t>
            </w:r>
            <w:r w:rsidR="00A16B67" w:rsidRPr="00F050E3">
              <w:rPr>
                <w:rFonts w:ascii="ＭＳ ゴシック" w:eastAsia="ＭＳ ゴシック" w:hAnsi="ＭＳ ゴシック" w:hint="eastAsia"/>
                <w:sz w:val="24"/>
                <w:u w:val="single"/>
              </w:rPr>
              <w:t>】　　　　　　円</w:t>
            </w:r>
          </w:p>
        </w:tc>
        <w:tc>
          <w:tcPr>
            <w:tcW w:w="1559" w:type="dxa"/>
            <w:vMerge w:val="restart"/>
            <w:vAlign w:val="center"/>
          </w:tcPr>
          <w:p w14:paraId="1100DB2D" w14:textId="77777777" w:rsidR="00D43353"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00A16B67" w:rsidRPr="00F050E3">
              <w:rPr>
                <w:rFonts w:ascii="ＭＳ ゴシック" w:eastAsia="ＭＳ ゴシック" w:hAnsi="ＭＳ ゴシック" w:hint="eastAsia"/>
                <w:sz w:val="24"/>
              </w:rPr>
              <w:t>＝</w:t>
            </w:r>
          </w:p>
        </w:tc>
        <w:tc>
          <w:tcPr>
            <w:tcW w:w="1740" w:type="dxa"/>
            <w:vMerge w:val="restart"/>
            <w:vAlign w:val="center"/>
          </w:tcPr>
          <w:p w14:paraId="68E500E5" w14:textId="77777777" w:rsidR="00A16B67" w:rsidRPr="00F050E3"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A16B67" w:rsidRPr="00F050E3" w14:paraId="10CBCF20" w14:textId="77777777" w:rsidTr="00BE4296">
        <w:tc>
          <w:tcPr>
            <w:tcW w:w="6487" w:type="dxa"/>
          </w:tcPr>
          <w:p w14:paraId="6DF1636E" w14:textId="77777777" w:rsidR="00A16B67" w:rsidRPr="00F050E3"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00F111DA">
              <w:rPr>
                <w:rFonts w:ascii="ＭＳ ゴシック" w:eastAsia="ＭＳ ゴシック" w:hAnsi="ＭＳ ゴシック"/>
                <w:sz w:val="24"/>
              </w:rPr>
              <w:t>’</w:t>
            </w:r>
            <w:r w:rsidR="00A16B67" w:rsidRPr="00F050E3">
              <w:rPr>
                <w:rFonts w:ascii="ＭＳ ゴシック" w:eastAsia="ＭＳ ゴシック" w:hAnsi="ＭＳ ゴシック" w:hint="eastAsia"/>
                <w:sz w:val="24"/>
              </w:rPr>
              <w:t>】　　　　　　　　円</w:t>
            </w:r>
          </w:p>
        </w:tc>
        <w:tc>
          <w:tcPr>
            <w:tcW w:w="1559" w:type="dxa"/>
            <w:vMerge/>
          </w:tcPr>
          <w:p w14:paraId="608067EC" w14:textId="77777777" w:rsidR="00A16B67" w:rsidRPr="00F050E3"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391FB767" w14:textId="77777777" w:rsidR="00A16B67" w:rsidRPr="00F050E3"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Default="003A4554" w:rsidP="00B72092">
      <w:pPr>
        <w:widowControl/>
        <w:ind w:left="707" w:hangingChars="292" w:hanging="707"/>
        <w:jc w:val="left"/>
        <w:rPr>
          <w:rFonts w:ascii="ＭＳ ゴシック" w:eastAsia="ＭＳ ゴシック" w:hAnsi="ＭＳ ゴシック"/>
          <w:sz w:val="24"/>
        </w:rPr>
      </w:pPr>
    </w:p>
    <w:p w14:paraId="22D658D8" w14:textId="77777777" w:rsidR="003A4554" w:rsidRPr="00811FF9" w:rsidRDefault="003A4554" w:rsidP="00B72092">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141B0E71" w14:textId="77777777" w:rsidR="00D43353" w:rsidRDefault="00A16B67" w:rsidP="00D43353">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r w:rsidR="001D391D">
        <w:rPr>
          <w:rFonts w:ascii="ＭＳ ゴシック" w:eastAsia="ＭＳ ゴシック" w:hAnsi="ＭＳ ゴシック" w:hint="eastAsia"/>
          <w:sz w:val="24"/>
        </w:rPr>
        <w:lastRenderedPageBreak/>
        <w:t>（別紙３）</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C7F19" w:rsidRPr="0005064A" w14:paraId="1375D753" w14:textId="77777777" w:rsidTr="001C7F19">
        <w:trPr>
          <w:trHeight w:val="400"/>
        </w:trPr>
        <w:tc>
          <w:tcPr>
            <w:tcW w:w="10031" w:type="dxa"/>
            <w:gridSpan w:val="3"/>
          </w:tcPr>
          <w:p w14:paraId="6D05D2D3" w14:textId="77777777" w:rsidR="00D43353" w:rsidRDefault="00D43353" w:rsidP="00D43353">
            <w:pPr>
              <w:suppressAutoHyphens/>
              <w:kinsoku w:val="0"/>
              <w:autoSpaceDE w:val="0"/>
              <w:autoSpaceDN w:val="0"/>
              <w:spacing w:line="366" w:lineRule="atLeast"/>
              <w:jc w:val="center"/>
              <w:rPr>
                <w:rFonts w:ascii="ＭＳ ゴシック" w:hAnsi="ＭＳ ゴシック"/>
              </w:rPr>
            </w:pPr>
            <w:r w:rsidRPr="00D43353">
              <w:rPr>
                <w:rFonts w:asciiTheme="majorEastAsia" w:eastAsiaTheme="majorEastAsia" w:hAnsiTheme="majorEastAsia" w:hint="eastAsia"/>
              </w:rPr>
              <w:t>認定権者記載欄</w:t>
            </w:r>
          </w:p>
        </w:tc>
      </w:tr>
      <w:tr w:rsidR="001844DF" w:rsidRPr="0005064A" w14:paraId="796EFA58" w14:textId="77777777" w:rsidTr="001844DF">
        <w:trPr>
          <w:trHeight w:val="238"/>
        </w:trPr>
        <w:tc>
          <w:tcPr>
            <w:tcW w:w="3343" w:type="dxa"/>
            <w:tcBorders>
              <w:top w:val="single" w:sz="24" w:space="0" w:color="auto"/>
              <w:left w:val="single" w:sz="24" w:space="0" w:color="auto"/>
              <w:bottom w:val="single" w:sz="24" w:space="0" w:color="auto"/>
              <w:right w:val="single" w:sz="24" w:space="0" w:color="auto"/>
            </w:tcBorders>
          </w:tcPr>
          <w:p w14:paraId="2AD24992"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05D2547"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c>
          <w:tcPr>
            <w:tcW w:w="3345" w:type="dxa"/>
          </w:tcPr>
          <w:p w14:paraId="706BFA51"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r>
      <w:tr w:rsidR="001844DF" w:rsidRPr="0005064A" w14:paraId="1BD2A8AF" w14:textId="77777777" w:rsidTr="001844DF">
        <w:trPr>
          <w:trHeight w:val="273"/>
        </w:trPr>
        <w:tc>
          <w:tcPr>
            <w:tcW w:w="3343" w:type="dxa"/>
            <w:tcBorders>
              <w:top w:val="single" w:sz="24" w:space="0" w:color="auto"/>
            </w:tcBorders>
          </w:tcPr>
          <w:p w14:paraId="31870B2A"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c>
          <w:tcPr>
            <w:tcW w:w="3343" w:type="dxa"/>
          </w:tcPr>
          <w:p w14:paraId="24C41437"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c>
          <w:tcPr>
            <w:tcW w:w="3345" w:type="dxa"/>
          </w:tcPr>
          <w:p w14:paraId="1148402D" w14:textId="77777777" w:rsidR="001844DF" w:rsidRPr="0005064A" w:rsidRDefault="001844DF" w:rsidP="00091129">
            <w:pPr>
              <w:suppressAutoHyphens/>
              <w:kinsoku w:val="0"/>
              <w:wordWrap w:val="0"/>
              <w:autoSpaceDE w:val="0"/>
              <w:autoSpaceDN w:val="0"/>
              <w:spacing w:line="366" w:lineRule="atLeast"/>
              <w:jc w:val="left"/>
              <w:rPr>
                <w:rFonts w:ascii="ＭＳ ゴシック" w:hAnsi="ＭＳ ゴシック"/>
              </w:rPr>
            </w:pPr>
          </w:p>
        </w:tc>
      </w:tr>
    </w:tbl>
    <w:p w14:paraId="7B9E0D19" w14:textId="77777777" w:rsidR="00091129" w:rsidRPr="00260D2B"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sidR="001C7F19">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91129" w:rsidRPr="00C35FF6" w14:paraId="392747D5" w14:textId="77777777" w:rsidTr="00091129">
        <w:tc>
          <w:tcPr>
            <w:tcW w:w="9923" w:type="dxa"/>
            <w:tcBorders>
              <w:top w:val="single" w:sz="4" w:space="0" w:color="000000"/>
              <w:left w:val="single" w:sz="4" w:space="0" w:color="000000"/>
              <w:bottom w:val="single" w:sz="4" w:space="0" w:color="000000"/>
              <w:right w:val="single" w:sz="4" w:space="0" w:color="000000"/>
            </w:tcBorders>
          </w:tcPr>
          <w:p w14:paraId="79697BE1" w14:textId="77777777" w:rsidR="00091129" w:rsidRPr="00EF5389" w:rsidRDefault="00091129" w:rsidP="00EF538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662B45">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）（例）</w:t>
            </w:r>
          </w:p>
          <w:p w14:paraId="5EC2540F"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14:paraId="601F9DE3"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（市町村長又は特別区長）　殿</w:t>
            </w:r>
          </w:p>
          <w:p w14:paraId="37F8F085"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42FFD19"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200D9FAB"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45B33910"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7A101C5"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D43353" w:rsidRPr="00D43353">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Pr="00F127D7">
              <w:rPr>
                <w:rFonts w:ascii="ＭＳ ゴシック" w:eastAsia="ＭＳ ゴシック" w:hAnsi="ＭＳ ゴシック" w:cs="ＭＳ ゴシック" w:hint="eastAsia"/>
                <w:color w:val="000000"/>
                <w:kern w:val="0"/>
                <w:szCs w:val="21"/>
                <w:u w:val="single"/>
              </w:rPr>
              <w:t>○○○</w:t>
            </w:r>
            <w:r w:rsidR="0005064A">
              <w:rPr>
                <w:rFonts w:ascii="ＭＳ ゴシック" w:eastAsia="ＭＳ ゴシック" w:hAnsi="ＭＳ ゴシック" w:cs="ＭＳ ゴシック" w:hint="eastAsia"/>
                <w:color w:val="000000"/>
                <w:kern w:val="0"/>
                <w:szCs w:val="21"/>
                <w:u w:val="single"/>
              </w:rPr>
              <w:t>（</w:t>
            </w:r>
            <w:r w:rsidR="0005064A">
              <w:rPr>
                <w:rFonts w:ascii="ＭＳ ゴシック" w:eastAsia="ＭＳ ゴシック" w:hAnsi="ＭＳ ゴシック" w:cs="ＭＳ ゴシック" w:hint="eastAsia"/>
                <w:color w:val="000000"/>
                <w:kern w:val="0"/>
                <w:szCs w:val="21"/>
              </w:rPr>
              <w:t>注</w:t>
            </w:r>
            <w:r w:rsidR="001674FD">
              <w:rPr>
                <w:rFonts w:ascii="ＭＳ ゴシック" w:eastAsia="ＭＳ ゴシック" w:hAnsi="ＭＳ ゴシック" w:cs="ＭＳ ゴシック" w:hint="eastAsia"/>
                <w:color w:val="000000"/>
                <w:kern w:val="0"/>
                <w:szCs w:val="21"/>
              </w:rPr>
              <w:t>２</w:t>
            </w:r>
            <w:r w:rsidR="0005064A">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46CD85B5" w14:textId="77777777" w:rsidR="00365E88" w:rsidRPr="00C35FF6" w:rsidRDefault="00365E88" w:rsidP="00365E88">
            <w:pPr>
              <w:pStyle w:val="af6"/>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34438" w:rsidRPr="0002103D" w14:paraId="4F72D463" w14:textId="77777777" w:rsidTr="00934438">
              <w:trPr>
                <w:trHeight w:val="359"/>
              </w:trPr>
              <w:tc>
                <w:tcPr>
                  <w:tcW w:w="3188" w:type="dxa"/>
                  <w:tcBorders>
                    <w:top w:val="single" w:sz="24" w:space="0" w:color="auto"/>
                    <w:left w:val="single" w:sz="24" w:space="0" w:color="auto"/>
                    <w:bottom w:val="single" w:sz="24" w:space="0" w:color="auto"/>
                    <w:right w:val="single" w:sz="24" w:space="0" w:color="auto"/>
                  </w:tcBorders>
                </w:tcPr>
                <w:p w14:paraId="558F51DC" w14:textId="77777777" w:rsidR="00934438" w:rsidRPr="0002103D" w:rsidRDefault="00934438" w:rsidP="00B845E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76444E58" w14:textId="77777777"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357E759D" w14:textId="77777777"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934438" w:rsidRPr="0002103D" w14:paraId="38E87F28" w14:textId="77777777" w:rsidTr="00934438">
              <w:trPr>
                <w:trHeight w:val="375"/>
              </w:trPr>
              <w:tc>
                <w:tcPr>
                  <w:tcW w:w="3188" w:type="dxa"/>
                  <w:tcBorders>
                    <w:top w:val="single" w:sz="24" w:space="0" w:color="auto"/>
                  </w:tcBorders>
                </w:tcPr>
                <w:p w14:paraId="034AB754" w14:textId="77777777"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6467D16D" w14:textId="77777777"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14:paraId="7DDA407A" w14:textId="77777777" w:rsidR="00934438" w:rsidRPr="0002103D" w:rsidRDefault="00934438" w:rsidP="000210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A62FEAB" w14:textId="77777777" w:rsidR="00D43353" w:rsidRDefault="001674FD" w:rsidP="00AE7BC0">
            <w:pPr>
              <w:suppressAutoHyphens/>
              <w:kinsoku w:val="0"/>
              <w:wordWrap w:val="0"/>
              <w:overflowPunct w:val="0"/>
              <w:autoSpaceDE w:val="0"/>
              <w:autoSpaceDN w:val="0"/>
              <w:adjustRightInd w:val="0"/>
              <w:spacing w:line="240" w:lineRule="exact"/>
              <w:ind w:left="2" w:hangingChars="1" w:hanging="2"/>
              <w:jc w:val="left"/>
              <w:textAlignment w:val="baseline"/>
              <w:rPr>
                <w:rFonts w:ascii="ＭＳ ゴシック" w:eastAsia="ＭＳ ゴシック" w:hAnsi="Times New Roman" w:cstheme="majorBidi"/>
                <w:color w:val="000000"/>
                <w:spacing w:val="16"/>
                <w:kern w:val="0"/>
                <w:szCs w:val="21"/>
              </w:rPr>
            </w:pPr>
            <w:r>
              <w:rPr>
                <w:rFonts w:ascii="ＭＳ ゴシック" w:eastAsia="ＭＳ ゴシック" w:hAnsi="Times New Roman" w:hint="eastAsia"/>
                <w:color w:val="000000"/>
                <w:spacing w:val="16"/>
                <w:kern w:val="0"/>
                <w:szCs w:val="21"/>
              </w:rPr>
              <w:t>※表には</w:t>
            </w:r>
            <w:r w:rsidR="00AE7BC0">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Pr="001C7F19">
              <w:rPr>
                <w:rFonts w:ascii="ＭＳ ゴシック" w:eastAsia="ＭＳ ゴシック" w:hAnsi="Times New Roman" w:hint="eastAsia"/>
                <w:color w:val="000000"/>
                <w:spacing w:val="16"/>
                <w:kern w:val="0"/>
                <w:szCs w:val="21"/>
              </w:rPr>
              <w:t>が生じている事業が属する</w:t>
            </w:r>
            <w:r w:rsidR="00AE7BC0">
              <w:rPr>
                <w:rFonts w:ascii="ＭＳ ゴシック" w:eastAsia="ＭＳ ゴシック" w:hAnsi="Times New Roman" w:hint="eastAsia"/>
                <w:color w:val="000000"/>
                <w:spacing w:val="16"/>
                <w:kern w:val="0"/>
                <w:szCs w:val="21"/>
              </w:rPr>
              <w:t>指定業種(日本標準産業分類の細分類番号と細分類業種名)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w:t>
            </w:r>
            <w:r w:rsidR="005E50A6">
              <w:rPr>
                <w:rFonts w:ascii="ＭＳ ゴシック" w:eastAsia="ＭＳ ゴシック" w:hAnsi="Times New Roman" w:hint="eastAsia"/>
                <w:color w:val="000000"/>
                <w:spacing w:val="16"/>
                <w:kern w:val="0"/>
                <w:szCs w:val="21"/>
              </w:rPr>
              <w:t>その中で、最近１年間で最も売上高等が大きい事業が属する指定業種</w:t>
            </w:r>
            <w:r>
              <w:rPr>
                <w:rFonts w:ascii="ＭＳ ゴシック" w:eastAsia="ＭＳ ゴシック" w:hAnsi="Times New Roman" w:hint="eastAsia"/>
                <w:color w:val="000000"/>
                <w:spacing w:val="16"/>
                <w:kern w:val="0"/>
                <w:szCs w:val="21"/>
              </w:rPr>
              <w:t>を左上の太枠に記載。</w:t>
            </w:r>
          </w:p>
          <w:p w14:paraId="52D0B77E" w14:textId="77777777" w:rsidR="00662B45" w:rsidRDefault="00662B45"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C1C40A8" w14:textId="77777777" w:rsidR="00365E88" w:rsidRPr="0005064A" w:rsidRDefault="00662B45" w:rsidP="00662B4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記</w:t>
            </w:r>
          </w:p>
          <w:p w14:paraId="52E92560" w14:textId="77777777" w:rsidR="0002103D"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554BC47E" w14:textId="77777777" w:rsidR="00091129" w:rsidRPr="00C35FF6" w:rsidRDefault="00934438"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w:t>
            </w:r>
            <w:r w:rsidR="00091129">
              <w:rPr>
                <w:rFonts w:ascii="ＭＳ ゴシック" w:eastAsia="ＭＳ ゴシック" w:hAnsi="Times New Roman" w:hint="eastAsia"/>
                <w:color w:val="000000"/>
                <w:spacing w:val="16"/>
                <w:kern w:val="0"/>
                <w:szCs w:val="21"/>
              </w:rPr>
              <w:t>に属する事業の売上高等の減少額等の割合</w:t>
            </w:r>
          </w:p>
          <w:p w14:paraId="56BDEFD6"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4FA6CB52" w14:textId="77777777"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A4554">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4CD2D5D1" w14:textId="00915F49" w:rsidR="00091129" w:rsidRPr="00C35FF6"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w:t>
            </w:r>
            <w:r>
              <w:rPr>
                <w:rFonts w:ascii="ＭＳ ゴシック" w:eastAsia="ＭＳ ゴシック" w:hAnsi="ＭＳ ゴシック" w:cs="ＭＳ ゴシック" w:hint="eastAsia"/>
                <w:color w:val="000000"/>
                <w:kern w:val="0"/>
                <w:szCs w:val="21"/>
              </w:rPr>
              <w:t>指定業種に属する事業の売上</w:t>
            </w:r>
            <w:r w:rsidR="003A4554">
              <w:rPr>
                <w:rFonts w:ascii="ＭＳ ゴシック" w:eastAsia="ＭＳ ゴシック" w:hAnsi="ＭＳ ゴシック" w:cs="ＭＳ ゴシック" w:hint="eastAsia"/>
                <w:color w:val="000000"/>
                <w:kern w:val="0"/>
                <w:szCs w:val="21"/>
              </w:rPr>
              <w:t>高</w:t>
            </w:r>
            <w:r>
              <w:rPr>
                <w:rFonts w:ascii="ＭＳ ゴシック" w:eastAsia="ＭＳ ゴシック" w:hAnsi="ＭＳ ゴシック" w:cs="ＭＳ ゴシック" w:hint="eastAsia"/>
                <w:color w:val="000000"/>
                <w:kern w:val="0"/>
                <w:szCs w:val="21"/>
              </w:rPr>
              <w:t>等</w:t>
            </w:r>
            <w:r w:rsidR="00365E88">
              <w:rPr>
                <w:rFonts w:ascii="ＭＳ ゴシック" w:eastAsia="ＭＳ ゴシック" w:hAnsi="Times New Roman" w:hint="eastAsia"/>
                <w:color w:val="000000"/>
                <w:spacing w:val="16"/>
                <w:kern w:val="0"/>
                <w:szCs w:val="21"/>
              </w:rPr>
              <w:t xml:space="preserve">　</w:t>
            </w:r>
            <w:r w:rsidR="00365E88">
              <w:rPr>
                <w:rFonts w:ascii="ＭＳ ゴシック" w:eastAsia="ＭＳ ゴシック" w:hAnsi="Times New Roman" w:hint="eastAsia"/>
                <w:color w:val="000000"/>
                <w:spacing w:val="16"/>
                <w:kern w:val="0"/>
                <w:szCs w:val="21"/>
                <w:u w:val="single"/>
              </w:rPr>
              <w:t xml:space="preserve">　　　　　　　　</w:t>
            </w:r>
            <w:r w:rsidR="00365E88">
              <w:rPr>
                <w:rFonts w:ascii="ＭＳ ゴシック" w:eastAsia="ＭＳ ゴシック" w:hAnsi="Times New Roman" w:hint="eastAsia"/>
                <w:color w:val="000000"/>
                <w:spacing w:val="16"/>
                <w:kern w:val="0"/>
                <w:szCs w:val="21"/>
              </w:rPr>
              <w:t>円</w:t>
            </w:r>
          </w:p>
          <w:p w14:paraId="4F618246" w14:textId="640134C8" w:rsidR="00091129" w:rsidRPr="00365E88"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sidR="003A4554">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00365E88" w:rsidRPr="00C35FF6">
              <w:rPr>
                <w:rFonts w:ascii="ＭＳ ゴシック" w:eastAsia="ＭＳ ゴシック" w:hAnsi="ＭＳ ゴシック" w:cs="ＭＳ ゴシック" w:hint="eastAsia"/>
                <w:color w:val="000000"/>
                <w:kern w:val="0"/>
                <w:szCs w:val="21"/>
                <w:u w:val="single" w:color="000000"/>
              </w:rPr>
              <w:t xml:space="preserve">　　</w:t>
            </w:r>
            <w:r w:rsidR="00365E88" w:rsidRPr="00C35FF6">
              <w:rPr>
                <w:rFonts w:ascii="ＭＳ ゴシック" w:eastAsia="ＭＳ ゴシック" w:hAnsi="ＭＳ ゴシック" w:cs="ＭＳ ゴシック"/>
                <w:color w:val="000000"/>
                <w:kern w:val="0"/>
                <w:szCs w:val="21"/>
                <w:u w:val="single" w:color="000000"/>
              </w:rPr>
              <w:t xml:space="preserve"> </w:t>
            </w:r>
            <w:r w:rsidR="00365E88" w:rsidRPr="00C35FF6">
              <w:rPr>
                <w:rFonts w:ascii="ＭＳ ゴシック" w:eastAsia="ＭＳ ゴシック" w:hAnsi="ＭＳ ゴシック" w:cs="ＭＳ ゴシック" w:hint="eastAsia"/>
                <w:color w:val="000000"/>
                <w:kern w:val="0"/>
                <w:szCs w:val="21"/>
                <w:u w:val="single" w:color="000000"/>
              </w:rPr>
              <w:t xml:space="preserve">　　</w:t>
            </w:r>
            <w:r w:rsidR="00365E88">
              <w:rPr>
                <w:rFonts w:ascii="ＭＳ ゴシック" w:eastAsia="ＭＳ ゴシック" w:hAnsi="ＭＳ ゴシック" w:cs="ＭＳ ゴシック" w:hint="eastAsia"/>
                <w:color w:val="000000"/>
                <w:kern w:val="0"/>
                <w:szCs w:val="21"/>
                <w:u w:val="single" w:color="000000"/>
              </w:rPr>
              <w:t xml:space="preserve">　</w:t>
            </w:r>
            <w:r w:rsidR="00365E88" w:rsidRPr="00C35FF6">
              <w:rPr>
                <w:rFonts w:ascii="ＭＳ ゴシック" w:eastAsia="ＭＳ ゴシック" w:hAnsi="ＭＳ ゴシック" w:cs="ＭＳ ゴシック" w:hint="eastAsia"/>
                <w:color w:val="000000"/>
                <w:kern w:val="0"/>
                <w:szCs w:val="21"/>
                <w:u w:val="single" w:color="000000"/>
              </w:rPr>
              <w:t xml:space="preserve">　　　円</w:t>
            </w:r>
          </w:p>
          <w:p w14:paraId="6ACF9EFA" w14:textId="1D52BE84" w:rsidR="00091129" w:rsidRPr="0005064A"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sidR="003A4554">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：Ａの期間に対応する前年の３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間の全体の売上</w:t>
            </w:r>
            <w:r w:rsidR="003A4554">
              <w:rPr>
                <w:rFonts w:ascii="ＭＳ ゴシック" w:eastAsia="ＭＳ ゴシック" w:hAnsi="ＭＳ ゴシック" w:cs="ＭＳ ゴシック" w:hint="eastAsia"/>
                <w:color w:val="000000"/>
                <w:kern w:val="0"/>
                <w:szCs w:val="21"/>
              </w:rPr>
              <w:t>高</w:t>
            </w:r>
            <w:r>
              <w:rPr>
                <w:rFonts w:ascii="ＭＳ ゴシック" w:eastAsia="ＭＳ ゴシック" w:hAnsi="ＭＳ ゴシック" w:cs="ＭＳ ゴシック" w:hint="eastAsia"/>
                <w:color w:val="000000"/>
                <w:kern w:val="0"/>
                <w:szCs w:val="21"/>
              </w:rPr>
              <w:t>等</w:t>
            </w:r>
            <w:r w:rsidR="00365E88" w:rsidRPr="00F127D7">
              <w:rPr>
                <w:rFonts w:ascii="ＭＳ ゴシック" w:eastAsia="ＭＳ ゴシック" w:hAnsi="ＭＳ ゴシック" w:cs="ＭＳ ゴシック" w:hint="eastAsia"/>
                <w:color w:val="000000"/>
                <w:kern w:val="0"/>
                <w:szCs w:val="21"/>
              </w:rPr>
              <w:t xml:space="preserve"> </w:t>
            </w:r>
            <w:r w:rsidR="00365E88" w:rsidRPr="00365E88">
              <w:rPr>
                <w:rFonts w:ascii="ＭＳ ゴシック" w:eastAsia="ＭＳ ゴシック" w:hAnsi="ＭＳ ゴシック" w:cs="ＭＳ ゴシック" w:hint="eastAsia"/>
                <w:color w:val="000000"/>
                <w:kern w:val="0"/>
                <w:szCs w:val="21"/>
              </w:rPr>
              <w:t xml:space="preserve"> 　　　　　　 </w:t>
            </w:r>
            <w:r w:rsidR="00365E88">
              <w:rPr>
                <w:rFonts w:ascii="ＭＳ ゴシック" w:eastAsia="ＭＳ ゴシック" w:hAnsi="ＭＳ ゴシック" w:cs="ＭＳ ゴシック" w:hint="eastAsia"/>
                <w:color w:val="000000"/>
                <w:kern w:val="0"/>
                <w:szCs w:val="21"/>
                <w:u w:val="single"/>
              </w:rPr>
              <w:t xml:space="preserve">           　　   円</w:t>
            </w:r>
          </w:p>
          <w:p w14:paraId="3A12DE13" w14:textId="77777777" w:rsidR="00091129"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00DE3F1F" w14:textId="77777777" w:rsidR="00091129" w:rsidRPr="00AC2C2C"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003A4554">
              <w:rPr>
                <w:rFonts w:ascii="ＭＳ ゴシック" w:eastAsia="ＭＳ ゴシック" w:hAnsi="Times New Roman" w:hint="eastAsia"/>
                <w:color w:val="000000"/>
                <w:spacing w:val="16"/>
                <w:kern w:val="0"/>
                <w:szCs w:val="21"/>
                <w:u w:val="single"/>
              </w:rPr>
              <w:t>Ｄ</w:t>
            </w:r>
            <w:r w:rsidR="00BE7ACF">
              <w:rPr>
                <w:rFonts w:ascii="ＭＳ ゴシック" w:eastAsia="ＭＳ ゴシック" w:hAnsi="Times New Roman" w:hint="eastAsia"/>
                <w:color w:val="000000"/>
                <w:spacing w:val="16"/>
                <w:kern w:val="0"/>
                <w:szCs w:val="21"/>
                <w:u w:val="single"/>
              </w:rPr>
              <w:t>－</w:t>
            </w:r>
            <w:r w:rsidR="003A4554">
              <w:rPr>
                <w:rFonts w:ascii="ＭＳ ゴシック" w:eastAsia="ＭＳ ゴシック" w:hAnsi="Times New Roman" w:hint="eastAsia"/>
                <w:color w:val="000000"/>
                <w:spacing w:val="16"/>
                <w:kern w:val="0"/>
                <w:szCs w:val="21"/>
                <w:u w:val="single"/>
              </w:rPr>
              <w:t>Ｃ</w:t>
            </w:r>
          </w:p>
          <w:p w14:paraId="69282EEC" w14:textId="77777777" w:rsidR="00091129"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sidR="003A4554">
              <w:rPr>
                <w:rFonts w:ascii="ＭＳ ゴシック" w:eastAsia="ＭＳ ゴシック" w:hAnsi="Times New Roman" w:hint="eastAsia"/>
                <w:color w:val="000000"/>
                <w:spacing w:val="16"/>
                <w:kern w:val="0"/>
                <w:szCs w:val="21"/>
              </w:rPr>
              <w:t>Ｄ</w:t>
            </w:r>
            <w:r>
              <w:rPr>
                <w:rFonts w:ascii="ＭＳ ゴシック" w:eastAsia="ＭＳ ゴシック" w:hAnsi="Times New Roman" w:hint="eastAsia"/>
                <w:color w:val="000000"/>
                <w:spacing w:val="16"/>
                <w:kern w:val="0"/>
                <w:szCs w:val="21"/>
              </w:rPr>
              <w:t xml:space="preserve">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14:paraId="459D0973" w14:textId="77777777" w:rsidR="00091129" w:rsidRPr="0005064A" w:rsidRDefault="00091129" w:rsidP="00091129">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w:t>
            </w:r>
            <w:r w:rsidR="003A4554">
              <w:rPr>
                <w:rFonts w:ascii="ＭＳ ゴシック" w:eastAsia="ＭＳ ゴシック" w:hAnsi="Times New Roman" w:hint="eastAsia"/>
                <w:color w:val="000000"/>
                <w:spacing w:val="16"/>
                <w:kern w:val="0"/>
                <w:szCs w:val="21"/>
              </w:rPr>
              <w:t>Ａの期間の全体の売上高等</w:t>
            </w:r>
            <w:r w:rsidR="0005064A">
              <w:rPr>
                <w:rFonts w:ascii="ＭＳ ゴシック" w:eastAsia="ＭＳ ゴシック" w:hAnsi="Times New Roman" w:hint="eastAsia"/>
                <w:color w:val="000000"/>
                <w:spacing w:val="16"/>
                <w:kern w:val="0"/>
                <w:szCs w:val="21"/>
                <w:u w:val="single"/>
              </w:rPr>
              <w:t xml:space="preserve">　　　　　　　円</w:t>
            </w:r>
          </w:p>
          <w:p w14:paraId="34804D6E" w14:textId="0A639570" w:rsidR="00B72092" w:rsidRDefault="00AD66D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2A952D3" wp14:editId="14DB5C7F">
                      <wp:simplePos x="0" y="0"/>
                      <wp:positionH relativeFrom="column">
                        <wp:posOffset>-6350</wp:posOffset>
                      </wp:positionH>
                      <wp:positionV relativeFrom="paragraph">
                        <wp:posOffset>214630</wp:posOffset>
                      </wp:positionV>
                      <wp:extent cx="6281420" cy="1320165"/>
                      <wp:effectExtent l="0" t="0" r="2413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95FF70D" w14:textId="77777777" w:rsidR="005C7145" w:rsidRDefault="005C7145" w:rsidP="00D43353">
                                  <w:pPr>
                                    <w:suppressAutoHyphens/>
                                    <w:kinsoku w:val="0"/>
                                    <w:wordWrap w:val="0"/>
                                    <w:overflowPunct w:val="0"/>
                                    <w:autoSpaceDE w:val="0"/>
                                    <w:autoSpaceDN w:val="0"/>
                                    <w:adjustRightInd w:val="0"/>
                                    <w:spacing w:line="240" w:lineRule="exact"/>
                                    <w:ind w:leftChars="-66" w:left="851" w:hangingChars="406" w:hanging="99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7195B63D" w14:textId="77777777" w:rsidR="005C7145" w:rsidRDefault="005C7145" w:rsidP="00D43353">
                                  <w:pPr>
                                    <w:suppressAutoHyphens/>
                                    <w:kinsoku w:val="0"/>
                                    <w:wordWrap w:val="0"/>
                                    <w:overflowPunct w:val="0"/>
                                    <w:autoSpaceDE w:val="0"/>
                                    <w:autoSpaceDN w:val="0"/>
                                    <w:adjustRightInd w:val="0"/>
                                    <w:spacing w:line="240" w:lineRule="exact"/>
                                    <w:ind w:leftChars="-66" w:left="721" w:hangingChars="406" w:hanging="8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14:paraId="177D4091" w14:textId="77777777" w:rsidR="005C7145" w:rsidRDefault="005C7145" w:rsidP="00D43353">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3B22BEA3" w14:textId="77777777" w:rsidR="005C7145" w:rsidRDefault="005C7145" w:rsidP="00D43353">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EF84363" w14:textId="77777777" w:rsidR="005C7145" w:rsidRDefault="005C7145" w:rsidP="00D43353">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A952D3" id="テキスト ボックス 3" o:spid="_x0000_s1027" type="#_x0000_t202" style="position:absolute;left:0;text-align:left;margin-left:-.5pt;margin-top:16.9pt;width:494.6pt;height:10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" filled="f" strokecolor="white">
                      <v:textbox style="mso-fit-shape-to-text:t">
                        <w:txbxContent>
                          <w:p w14:paraId="795FF70D" w14:textId="77777777" w:rsidR="005C7145" w:rsidRDefault="005C7145" w:rsidP="00D43353">
                            <w:pPr>
                              <w:suppressAutoHyphens/>
                              <w:kinsoku w:val="0"/>
                              <w:wordWrap w:val="0"/>
                              <w:overflowPunct w:val="0"/>
                              <w:autoSpaceDE w:val="0"/>
                              <w:autoSpaceDN w:val="0"/>
                              <w:adjustRightInd w:val="0"/>
                              <w:spacing w:line="240" w:lineRule="exact"/>
                              <w:ind w:leftChars="-66" w:left="851" w:hangingChars="406" w:hanging="991"/>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7195B63D" w14:textId="77777777" w:rsidR="005C7145" w:rsidRDefault="005C7145" w:rsidP="00D43353">
                            <w:pPr>
                              <w:suppressAutoHyphens/>
                              <w:kinsoku w:val="0"/>
                              <w:wordWrap w:val="0"/>
                              <w:overflowPunct w:val="0"/>
                              <w:autoSpaceDE w:val="0"/>
                              <w:autoSpaceDN w:val="0"/>
                              <w:adjustRightInd w:val="0"/>
                              <w:spacing w:line="240" w:lineRule="exact"/>
                              <w:ind w:leftChars="-66" w:left="721" w:hangingChars="406" w:hanging="8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14:paraId="177D4091" w14:textId="77777777" w:rsidR="005C7145" w:rsidRDefault="005C7145" w:rsidP="00D43353">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14:paraId="3B22BEA3" w14:textId="77777777" w:rsidR="005C7145" w:rsidRDefault="005C7145" w:rsidP="00D43353">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3EF84363" w14:textId="77777777" w:rsidR="005C7145" w:rsidRDefault="005C7145" w:rsidP="00D43353">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091129">
              <w:rPr>
                <w:rFonts w:ascii="ＭＳ ゴシック" w:eastAsia="ＭＳ ゴシック" w:hAnsi="Times New Roman" w:hint="eastAsia"/>
                <w:color w:val="000000"/>
                <w:spacing w:val="16"/>
                <w:kern w:val="0"/>
                <w:szCs w:val="21"/>
              </w:rPr>
              <w:t>Ｄ：</w:t>
            </w:r>
            <w:r w:rsidR="003A4554">
              <w:rPr>
                <w:rFonts w:ascii="ＭＳ ゴシック" w:eastAsia="ＭＳ ゴシック" w:hAnsi="Times New Roman" w:hint="eastAsia"/>
                <w:color w:val="000000"/>
                <w:spacing w:val="16"/>
                <w:kern w:val="0"/>
                <w:szCs w:val="21"/>
              </w:rPr>
              <w:t>Ａの期間に対応する前年の３</w:t>
            </w:r>
            <w:r w:rsidR="000315AA">
              <w:rPr>
                <w:rFonts w:ascii="ＭＳ ゴシック" w:eastAsia="ＭＳ ゴシック" w:hAnsi="Times New Roman" w:hint="eastAsia"/>
                <w:color w:val="000000"/>
                <w:spacing w:val="16"/>
                <w:kern w:val="0"/>
                <w:szCs w:val="21"/>
              </w:rPr>
              <w:t>か月</w:t>
            </w:r>
            <w:r w:rsidR="003A4554">
              <w:rPr>
                <w:rFonts w:ascii="ＭＳ ゴシック" w:eastAsia="ＭＳ ゴシック" w:hAnsi="Times New Roman" w:hint="eastAsia"/>
                <w:color w:val="000000"/>
                <w:spacing w:val="16"/>
                <w:kern w:val="0"/>
                <w:szCs w:val="21"/>
              </w:rPr>
              <w:t>間の全体の売上高等</w:t>
            </w:r>
            <w:r w:rsidR="0005064A">
              <w:rPr>
                <w:rFonts w:ascii="ＭＳ ゴシック" w:eastAsia="ＭＳ ゴシック" w:hAnsi="Times New Roman" w:hint="eastAsia"/>
                <w:color w:val="000000"/>
                <w:spacing w:val="16"/>
                <w:kern w:val="0"/>
                <w:szCs w:val="21"/>
                <w:u w:val="single"/>
              </w:rPr>
              <w:t xml:space="preserve">　　　　　　　円</w:t>
            </w:r>
          </w:p>
        </w:tc>
      </w:tr>
    </w:tbl>
    <w:p w14:paraId="32FB8C2C" w14:textId="77777777" w:rsidR="00091129"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sz w:val="24"/>
        </w:rPr>
        <w:br w:type="page"/>
      </w:r>
      <w:r w:rsidR="00365E88">
        <w:rPr>
          <w:rFonts w:ascii="ＭＳ ゴシック" w:eastAsia="ＭＳ ゴシック" w:hAnsi="ＭＳ ゴシック" w:hint="eastAsia"/>
          <w:sz w:val="24"/>
        </w:rPr>
        <w:lastRenderedPageBreak/>
        <w:t>（</w:t>
      </w:r>
      <w:r w:rsidR="00662B45">
        <w:rPr>
          <w:rFonts w:ascii="ＭＳ ゴシック" w:eastAsia="ＭＳ ゴシック" w:hAnsi="ＭＳ ゴシック" w:hint="eastAsia"/>
          <w:sz w:val="24"/>
        </w:rPr>
        <w:t>申請書イ－③</w:t>
      </w:r>
      <w:r w:rsidR="00365E88">
        <w:rPr>
          <w:rFonts w:ascii="ＭＳ ゴシック" w:eastAsia="ＭＳ ゴシック" w:hAnsi="ＭＳ ゴシック" w:hint="eastAsia"/>
          <w:sz w:val="24"/>
        </w:rPr>
        <w:t>の添付書類</w:t>
      </w:r>
      <w:r w:rsidR="00E37FBF">
        <w:rPr>
          <w:rFonts w:ascii="ＭＳ ゴシック" w:eastAsia="ＭＳ ゴシック" w:hAnsi="ＭＳ ゴシック" w:hint="eastAsia"/>
          <w:sz w:val="24"/>
        </w:rPr>
        <w:t>（例）</w:t>
      </w:r>
      <w:r>
        <w:rPr>
          <w:rFonts w:ascii="ＭＳ ゴシック" w:eastAsia="ＭＳ ゴシック" w:hAnsi="ＭＳ ゴシック" w:hint="eastAsia"/>
          <w:sz w:val="24"/>
        </w:rPr>
        <w:t>）</w:t>
      </w:r>
    </w:p>
    <w:p w14:paraId="773D4CFF" w14:textId="77777777" w:rsidR="00091129" w:rsidRPr="005B3DD5"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5B3DD5">
        <w:rPr>
          <w:rFonts w:ascii="ＭＳ ゴシック" w:eastAsia="ＭＳ ゴシック" w:hAnsi="ＭＳ ゴシック" w:hint="eastAsia"/>
          <w:sz w:val="24"/>
          <w:u w:val="single"/>
        </w:rPr>
        <w:t>申請者名：　（名称及び代表者の氏名）</w:t>
      </w:r>
      <w:r>
        <w:rPr>
          <w:rFonts w:ascii="ＭＳ ゴシック" w:eastAsia="ＭＳ ゴシック" w:hAnsi="ＭＳ ゴシック" w:hint="eastAsia"/>
          <w:sz w:val="24"/>
          <w:u w:val="single"/>
        </w:rPr>
        <w:t xml:space="preserve">　　</w:t>
      </w:r>
    </w:p>
    <w:p w14:paraId="05BFCAC0" w14:textId="77777777" w:rsidR="00091129" w:rsidRPr="002B7FBF"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29D1E1D2" w14:textId="77777777" w:rsidR="00091129"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2785"/>
        <w:gridCol w:w="2403"/>
        <w:gridCol w:w="2306"/>
      </w:tblGrid>
      <w:tr w:rsidR="00091129" w:rsidRPr="00F050E3" w14:paraId="3E7BEB5C" w14:textId="77777777" w:rsidTr="00091129">
        <w:tc>
          <w:tcPr>
            <w:tcW w:w="2150" w:type="dxa"/>
          </w:tcPr>
          <w:p w14:paraId="73D1065C" w14:textId="77777777" w:rsidR="00091129" w:rsidRPr="00F050E3" w:rsidRDefault="00F02C13"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ａ．</w:t>
            </w:r>
            <w:r w:rsidR="00091129" w:rsidRPr="00F050E3">
              <w:rPr>
                <w:rFonts w:ascii="ＭＳ ゴシック" w:eastAsia="ＭＳ ゴシック" w:hAnsi="ＭＳ ゴシック" w:hint="eastAsia"/>
                <w:sz w:val="24"/>
              </w:rPr>
              <w:t>売上高が減少している指定業種（※１）</w:t>
            </w:r>
          </w:p>
        </w:tc>
        <w:tc>
          <w:tcPr>
            <w:tcW w:w="2805" w:type="dxa"/>
          </w:tcPr>
          <w:p w14:paraId="34EDE5CB" w14:textId="2968A81B" w:rsidR="00091129" w:rsidRPr="00F050E3" w:rsidRDefault="00F02C13"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ｂ.</w:t>
            </w:r>
            <w:r w:rsidR="00091129" w:rsidRPr="00F050E3">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00091129" w:rsidRPr="00F050E3">
              <w:rPr>
                <w:rFonts w:ascii="ＭＳ ゴシック" w:eastAsia="ＭＳ ゴシック" w:hAnsi="ＭＳ ゴシック" w:hint="eastAsia"/>
                <w:sz w:val="24"/>
              </w:rPr>
              <w:t>の前年同期の売上高</w:t>
            </w:r>
          </w:p>
        </w:tc>
        <w:tc>
          <w:tcPr>
            <w:tcW w:w="2429" w:type="dxa"/>
          </w:tcPr>
          <w:p w14:paraId="259565A7" w14:textId="2F05D30D" w:rsidR="00091129" w:rsidRPr="00F050E3" w:rsidRDefault="00F02C13"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ｃ.</w:t>
            </w:r>
            <w:r w:rsidR="00091129" w:rsidRPr="00F050E3">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00091129" w:rsidRPr="00F050E3">
              <w:rPr>
                <w:rFonts w:ascii="ＭＳ ゴシック" w:eastAsia="ＭＳ ゴシック" w:hAnsi="ＭＳ ゴシック" w:hint="eastAsia"/>
                <w:sz w:val="24"/>
              </w:rPr>
              <w:t>（平成２４年●月～平成２４年●月）の売上高</w:t>
            </w:r>
          </w:p>
        </w:tc>
        <w:tc>
          <w:tcPr>
            <w:tcW w:w="2402" w:type="dxa"/>
          </w:tcPr>
          <w:p w14:paraId="6F698764" w14:textId="77777777" w:rsidR="00091129" w:rsidRPr="00F050E3" w:rsidRDefault="00F02C13" w:rsidP="002A2B86">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ｄ.</w:t>
            </w:r>
            <w:r w:rsidR="00091129" w:rsidRPr="00F050E3">
              <w:rPr>
                <w:rFonts w:ascii="ＭＳ ゴシック" w:eastAsia="ＭＳ ゴシック" w:hAnsi="ＭＳ ゴシック" w:hint="eastAsia"/>
                <w:sz w:val="24"/>
              </w:rPr>
              <w:t>減少額</w:t>
            </w:r>
          </w:p>
        </w:tc>
      </w:tr>
      <w:tr w:rsidR="00091129" w:rsidRPr="00F050E3" w14:paraId="22956076" w14:textId="77777777" w:rsidTr="00091129">
        <w:tc>
          <w:tcPr>
            <w:tcW w:w="2150" w:type="dxa"/>
          </w:tcPr>
          <w:p w14:paraId="3300EEC8" w14:textId="77777777" w:rsidR="00091129" w:rsidRPr="00F050E3" w:rsidRDefault="00091129" w:rsidP="00091129">
            <w:pPr>
              <w:suppressAutoHyphens/>
              <w:kinsoku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●●業</w:t>
            </w:r>
          </w:p>
        </w:tc>
        <w:tc>
          <w:tcPr>
            <w:tcW w:w="2805" w:type="dxa"/>
          </w:tcPr>
          <w:p w14:paraId="45D537A3"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29" w:type="dxa"/>
          </w:tcPr>
          <w:p w14:paraId="1FC43EE9"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c>
          <w:tcPr>
            <w:tcW w:w="2402" w:type="dxa"/>
          </w:tcPr>
          <w:p w14:paraId="46AE2A30"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r w:rsidR="00091129" w:rsidRPr="00F050E3" w14:paraId="29D74B98" w14:textId="77777777" w:rsidTr="00091129">
        <w:tc>
          <w:tcPr>
            <w:tcW w:w="2150" w:type="dxa"/>
          </w:tcPr>
          <w:p w14:paraId="57A24D5B" w14:textId="77777777" w:rsidR="00101D6F"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●●業、●●業</w:t>
            </w:r>
          </w:p>
          <w:p w14:paraId="087E88A2"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（※２）</w:t>
            </w:r>
          </w:p>
        </w:tc>
        <w:tc>
          <w:tcPr>
            <w:tcW w:w="2805" w:type="dxa"/>
          </w:tcPr>
          <w:p w14:paraId="794C69E4" w14:textId="77777777" w:rsidR="00091129" w:rsidRPr="00F050E3" w:rsidRDefault="002A2B86"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29" w:type="dxa"/>
          </w:tcPr>
          <w:p w14:paraId="03875521" w14:textId="77777777" w:rsidR="00091129" w:rsidRPr="00F050E3" w:rsidRDefault="002A2B86" w:rsidP="0047620E">
            <w:pPr>
              <w:suppressAutoHyphens/>
              <w:kinsoku w:val="0"/>
              <w:wordWrap w:val="0"/>
              <w:autoSpaceDE w:val="0"/>
              <w:autoSpaceDN w:val="0"/>
              <w:spacing w:line="366" w:lineRule="atLeast"/>
              <w:ind w:firstLineChars="600" w:firstLine="1452"/>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402" w:type="dxa"/>
          </w:tcPr>
          <w:p w14:paraId="79D98BDB" w14:textId="77777777" w:rsidR="00091129" w:rsidRPr="00F050E3" w:rsidRDefault="002A2B86"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091129" w:rsidRPr="00F050E3" w14:paraId="15422F39" w14:textId="77777777" w:rsidTr="00091129">
        <w:tc>
          <w:tcPr>
            <w:tcW w:w="2150" w:type="dxa"/>
          </w:tcPr>
          <w:p w14:paraId="437BC396"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合計</w:t>
            </w:r>
          </w:p>
        </w:tc>
        <w:tc>
          <w:tcPr>
            <w:tcW w:w="2805" w:type="dxa"/>
          </w:tcPr>
          <w:p w14:paraId="7E0B2243"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14:paraId="0C2E5D34" w14:textId="77777777" w:rsidR="00091129" w:rsidRPr="00F050E3" w:rsidRDefault="00BE7ACF" w:rsidP="0047620E">
            <w:pPr>
              <w:suppressAutoHyphens/>
              <w:kinsoku w:val="0"/>
              <w:wordWrap w:val="0"/>
              <w:autoSpaceDE w:val="0"/>
              <w:autoSpaceDN w:val="0"/>
              <w:spacing w:line="366" w:lineRule="atLeast"/>
              <w:ind w:firstLineChars="800" w:firstLine="1936"/>
              <w:jc w:val="right"/>
              <w:rPr>
                <w:rFonts w:ascii="ＭＳ ゴシック" w:eastAsia="ＭＳ ゴシック" w:hAnsi="ＭＳ ゴシック"/>
                <w:sz w:val="24"/>
              </w:rPr>
            </w:pPr>
            <w:r>
              <w:rPr>
                <w:rFonts w:ascii="ＭＳ ゴシック" w:eastAsia="ＭＳ ゴシック" w:hAnsi="ＭＳ ゴシック" w:hint="eastAsia"/>
                <w:sz w:val="24"/>
              </w:rPr>
              <w:t>【Ｂ</w:t>
            </w:r>
            <w:r w:rsidR="00091129" w:rsidRPr="00F050E3">
              <w:rPr>
                <w:rFonts w:ascii="ＭＳ ゴシック" w:eastAsia="ＭＳ ゴシック" w:hAnsi="ＭＳ ゴシック" w:hint="eastAsia"/>
                <w:sz w:val="24"/>
              </w:rPr>
              <w:t>】</w:t>
            </w:r>
          </w:p>
        </w:tc>
        <w:tc>
          <w:tcPr>
            <w:tcW w:w="2429" w:type="dxa"/>
          </w:tcPr>
          <w:p w14:paraId="69BA46EA" w14:textId="77777777" w:rsidR="00091129" w:rsidRPr="00F050E3" w:rsidRDefault="00091129" w:rsidP="0047620E">
            <w:pPr>
              <w:suppressAutoHyphens/>
              <w:kinsoku w:val="0"/>
              <w:wordWrap w:val="0"/>
              <w:autoSpaceDE w:val="0"/>
              <w:autoSpaceDN w:val="0"/>
              <w:spacing w:line="366" w:lineRule="atLeast"/>
              <w:ind w:firstLineChars="600" w:firstLine="1452"/>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14:paraId="2A3F7399" w14:textId="77777777" w:rsidR="00091129" w:rsidRPr="00F050E3" w:rsidRDefault="00BE7ACF" w:rsidP="0047620E">
            <w:pPr>
              <w:suppressAutoHyphens/>
              <w:kinsoku w:val="0"/>
              <w:wordWrap w:val="0"/>
              <w:autoSpaceDE w:val="0"/>
              <w:autoSpaceDN w:val="0"/>
              <w:spacing w:line="366" w:lineRule="atLeast"/>
              <w:ind w:firstLineChars="600" w:firstLine="1452"/>
              <w:jc w:val="right"/>
              <w:rPr>
                <w:rFonts w:ascii="ＭＳ ゴシック" w:eastAsia="ＭＳ ゴシック" w:hAnsi="ＭＳ ゴシック"/>
                <w:sz w:val="24"/>
              </w:rPr>
            </w:pPr>
            <w:r>
              <w:rPr>
                <w:rFonts w:ascii="ＭＳ ゴシック" w:eastAsia="ＭＳ ゴシック" w:hAnsi="ＭＳ ゴシック" w:hint="eastAsia"/>
                <w:sz w:val="24"/>
              </w:rPr>
              <w:t>【Ａ</w:t>
            </w:r>
            <w:r w:rsidR="00091129" w:rsidRPr="00F050E3">
              <w:rPr>
                <w:rFonts w:ascii="ＭＳ ゴシック" w:eastAsia="ＭＳ ゴシック" w:hAnsi="ＭＳ ゴシック" w:hint="eastAsia"/>
                <w:sz w:val="24"/>
              </w:rPr>
              <w:t>】</w:t>
            </w:r>
          </w:p>
        </w:tc>
        <w:tc>
          <w:tcPr>
            <w:tcW w:w="2402" w:type="dxa"/>
          </w:tcPr>
          <w:p w14:paraId="5F428055"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14:paraId="271A583A" w14:textId="77777777" w:rsidR="00091129" w:rsidRDefault="00091129" w:rsidP="0047620E">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※１：</w:t>
      </w:r>
      <w:r w:rsidR="00F02C13">
        <w:rPr>
          <w:rFonts w:ascii="ＭＳ ゴシック" w:eastAsia="ＭＳ ゴシック" w:hAnsi="ＭＳ ゴシック" w:hint="eastAsia"/>
          <w:sz w:val="24"/>
        </w:rPr>
        <w:t>認定申請書の表には、ａ.欄に記載する</w:t>
      </w:r>
      <w:r w:rsidR="00A82A01">
        <w:rPr>
          <w:rFonts w:ascii="ＭＳ ゴシック" w:eastAsia="ＭＳ ゴシック" w:hAnsi="ＭＳ ゴシック" w:hint="eastAsia"/>
          <w:sz w:val="24"/>
        </w:rPr>
        <w:t>指定</w:t>
      </w:r>
      <w:r w:rsidR="00F02C13">
        <w:rPr>
          <w:rFonts w:ascii="ＭＳ ゴシック" w:eastAsia="ＭＳ ゴシック" w:hAnsi="ＭＳ ゴシック" w:hint="eastAsia"/>
          <w:sz w:val="24"/>
        </w:rPr>
        <w:t>業種</w:t>
      </w:r>
      <w:r w:rsidR="001674FD">
        <w:rPr>
          <w:rFonts w:ascii="ＭＳ ゴシック" w:eastAsia="ＭＳ ゴシック" w:hAnsi="ＭＳ ゴシック" w:hint="eastAsia"/>
          <w:sz w:val="24"/>
        </w:rPr>
        <w:t>（日本標準産業分類の細分類番号と細分類業種名）</w:t>
      </w:r>
      <w:r w:rsidR="00F02C13">
        <w:rPr>
          <w:rFonts w:ascii="ＭＳ ゴシック" w:eastAsia="ＭＳ ゴシック" w:hAnsi="ＭＳ ゴシック" w:hint="eastAsia"/>
          <w:sz w:val="24"/>
        </w:rPr>
        <w:t>と同じ業種を記載。</w:t>
      </w:r>
      <w:r w:rsidR="00CF25C7">
        <w:rPr>
          <w:rFonts w:ascii="ＭＳ ゴシック" w:eastAsia="ＭＳ ゴシック" w:hAnsi="ＭＳ ゴシック" w:hint="eastAsia"/>
          <w:sz w:val="24"/>
        </w:rPr>
        <w:t>ａ.欄には</w:t>
      </w:r>
      <w:r>
        <w:rPr>
          <w:rFonts w:ascii="ＭＳ ゴシック" w:eastAsia="ＭＳ ゴシック" w:hAnsi="ＭＳ ゴシック" w:hint="eastAsia"/>
          <w:sz w:val="24"/>
        </w:rPr>
        <w:t>売上高が把握できている指定業種のみの記載でも可。</w:t>
      </w:r>
    </w:p>
    <w:p w14:paraId="38B77D97" w14:textId="77777777" w:rsidR="00091129" w:rsidRPr="005B3DD5"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※２：指定業種の売上高を合算して記載することも可。</w:t>
      </w:r>
    </w:p>
    <w:p w14:paraId="7259DF7F" w14:textId="77777777" w:rsidR="00091129" w:rsidRPr="005B3DD5"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7CDFFC93" w14:textId="77777777" w:rsidR="00091129"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3059"/>
        <w:gridCol w:w="2961"/>
      </w:tblGrid>
      <w:tr w:rsidR="00091129" w:rsidRPr="00F050E3" w14:paraId="5146E054" w14:textId="77777777" w:rsidTr="00091129">
        <w:trPr>
          <w:trHeight w:val="1108"/>
        </w:trPr>
        <w:tc>
          <w:tcPr>
            <w:tcW w:w="3594" w:type="dxa"/>
          </w:tcPr>
          <w:p w14:paraId="37E993E8" w14:textId="0D7E58E4"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Pr="00F050E3">
              <w:rPr>
                <w:rFonts w:ascii="ＭＳ ゴシック" w:eastAsia="ＭＳ ゴシック" w:hAnsi="ＭＳ ゴシック" w:hint="eastAsia"/>
                <w:sz w:val="24"/>
              </w:rPr>
              <w:t>の前年同期の全体の売上高</w:t>
            </w:r>
          </w:p>
        </w:tc>
        <w:tc>
          <w:tcPr>
            <w:tcW w:w="3113" w:type="dxa"/>
          </w:tcPr>
          <w:p w14:paraId="16DBF28A" w14:textId="4324DB06"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F050E3">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Pr="00F050E3">
              <w:rPr>
                <w:rFonts w:ascii="ＭＳ ゴシック" w:eastAsia="ＭＳ ゴシック" w:hAnsi="ＭＳ ゴシック" w:hint="eastAsia"/>
                <w:sz w:val="24"/>
              </w:rPr>
              <w:t>（平成２４年●月～平成２４年●月）の全体の売上高</w:t>
            </w:r>
          </w:p>
        </w:tc>
        <w:tc>
          <w:tcPr>
            <w:tcW w:w="3078" w:type="dxa"/>
          </w:tcPr>
          <w:p w14:paraId="0EF46802"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減少額</w:t>
            </w:r>
          </w:p>
        </w:tc>
      </w:tr>
      <w:tr w:rsidR="00091129" w:rsidRPr="00F050E3" w14:paraId="3E115AD7" w14:textId="77777777" w:rsidTr="00091129">
        <w:trPr>
          <w:trHeight w:val="759"/>
        </w:trPr>
        <w:tc>
          <w:tcPr>
            <w:tcW w:w="3594" w:type="dxa"/>
          </w:tcPr>
          <w:p w14:paraId="2718DAEC"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円</w:t>
            </w:r>
          </w:p>
          <w:p w14:paraId="7F93527E" w14:textId="77777777" w:rsidR="00091129" w:rsidRPr="00F050E3" w:rsidRDefault="00BE7ACF" w:rsidP="0047620E">
            <w:pPr>
              <w:suppressAutoHyphens/>
              <w:kinsoku w:val="0"/>
              <w:wordWrap w:val="0"/>
              <w:autoSpaceDE w:val="0"/>
              <w:autoSpaceDN w:val="0"/>
              <w:spacing w:line="366" w:lineRule="atLeast"/>
              <w:ind w:firstLineChars="800" w:firstLine="1936"/>
              <w:jc w:val="right"/>
              <w:rPr>
                <w:rFonts w:ascii="ＭＳ ゴシック" w:eastAsia="ＭＳ ゴシック" w:hAnsi="ＭＳ ゴシック"/>
                <w:sz w:val="24"/>
              </w:rPr>
            </w:pPr>
            <w:r>
              <w:rPr>
                <w:rFonts w:ascii="ＭＳ ゴシック" w:eastAsia="ＭＳ ゴシック" w:hAnsi="ＭＳ ゴシック" w:hint="eastAsia"/>
                <w:sz w:val="24"/>
              </w:rPr>
              <w:t>【</w:t>
            </w:r>
            <w:r w:rsidR="003A4554">
              <w:rPr>
                <w:rFonts w:ascii="ＭＳ ゴシック" w:eastAsia="ＭＳ ゴシック" w:hAnsi="ＭＳ ゴシック" w:hint="eastAsia"/>
                <w:sz w:val="24"/>
              </w:rPr>
              <w:t>Ｄ</w:t>
            </w:r>
            <w:r w:rsidR="00091129" w:rsidRPr="00F050E3">
              <w:rPr>
                <w:rFonts w:ascii="ＭＳ ゴシック" w:eastAsia="ＭＳ ゴシック" w:hAnsi="ＭＳ ゴシック" w:hint="eastAsia"/>
                <w:sz w:val="24"/>
              </w:rPr>
              <w:t>】</w:t>
            </w:r>
          </w:p>
        </w:tc>
        <w:tc>
          <w:tcPr>
            <w:tcW w:w="3113" w:type="dxa"/>
          </w:tcPr>
          <w:p w14:paraId="51D0A5E8" w14:textId="77777777" w:rsidR="00091129" w:rsidRPr="00F050E3" w:rsidRDefault="00091129" w:rsidP="0047620E">
            <w:pPr>
              <w:suppressAutoHyphens/>
              <w:kinsoku w:val="0"/>
              <w:wordWrap w:val="0"/>
              <w:autoSpaceDE w:val="0"/>
              <w:autoSpaceDN w:val="0"/>
              <w:spacing w:line="366" w:lineRule="atLeast"/>
              <w:ind w:firstLineChars="600" w:firstLine="1452"/>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p w14:paraId="4C79921E" w14:textId="77777777" w:rsidR="00091129" w:rsidRPr="00F050E3" w:rsidRDefault="00BE7ACF" w:rsidP="0047620E">
            <w:pPr>
              <w:suppressAutoHyphens/>
              <w:kinsoku w:val="0"/>
              <w:wordWrap w:val="0"/>
              <w:autoSpaceDE w:val="0"/>
              <w:autoSpaceDN w:val="0"/>
              <w:spacing w:line="366" w:lineRule="atLeast"/>
              <w:ind w:firstLineChars="600" w:firstLine="1452"/>
              <w:jc w:val="right"/>
              <w:rPr>
                <w:rFonts w:ascii="ＭＳ ゴシック" w:eastAsia="ＭＳ ゴシック" w:hAnsi="ＭＳ ゴシック"/>
                <w:sz w:val="24"/>
              </w:rPr>
            </w:pPr>
            <w:r>
              <w:rPr>
                <w:rFonts w:ascii="ＭＳ ゴシック" w:eastAsia="ＭＳ ゴシック" w:hAnsi="ＭＳ ゴシック" w:hint="eastAsia"/>
                <w:sz w:val="24"/>
              </w:rPr>
              <w:t>【</w:t>
            </w:r>
            <w:r w:rsidR="003A4554">
              <w:rPr>
                <w:rFonts w:ascii="ＭＳ ゴシック" w:eastAsia="ＭＳ ゴシック" w:hAnsi="ＭＳ ゴシック" w:hint="eastAsia"/>
                <w:sz w:val="24"/>
              </w:rPr>
              <w:t>Ｃ</w:t>
            </w:r>
            <w:r w:rsidR="00091129" w:rsidRPr="00F050E3">
              <w:rPr>
                <w:rFonts w:ascii="ＭＳ ゴシック" w:eastAsia="ＭＳ ゴシック" w:hAnsi="ＭＳ ゴシック" w:hint="eastAsia"/>
                <w:sz w:val="24"/>
              </w:rPr>
              <w:t>】</w:t>
            </w:r>
          </w:p>
        </w:tc>
        <w:tc>
          <w:tcPr>
            <w:tcW w:w="3078" w:type="dxa"/>
          </w:tcPr>
          <w:p w14:paraId="6EE764C2" w14:textId="77777777" w:rsidR="00091129" w:rsidRPr="00F050E3"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F050E3">
              <w:rPr>
                <w:rFonts w:ascii="ＭＳ ゴシック" w:eastAsia="ＭＳ ゴシック" w:hAnsi="ＭＳ ゴシック" w:hint="eastAsia"/>
                <w:sz w:val="24"/>
              </w:rPr>
              <w:t>円</w:t>
            </w:r>
          </w:p>
        </w:tc>
      </w:tr>
    </w:tbl>
    <w:p w14:paraId="3AD6C764" w14:textId="77777777" w:rsidR="003A4554" w:rsidRDefault="003A4554" w:rsidP="00D91F4C">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p>
    <w:p w14:paraId="5CAC26A3" w14:textId="77777777" w:rsidR="00091129" w:rsidRDefault="00091129" w:rsidP="009452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DD40DA">
        <w:rPr>
          <w:rFonts w:ascii="ＭＳ ゴシック" w:eastAsia="ＭＳ ゴシック" w:hAnsi="Times New Roman" w:hint="eastAsia"/>
          <w:color w:val="000000"/>
          <w:spacing w:val="16"/>
          <w:kern w:val="0"/>
          <w:sz w:val="24"/>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091129" w:rsidRPr="00F050E3" w14:paraId="30F119BE" w14:textId="77777777" w:rsidTr="003A4554">
        <w:tc>
          <w:tcPr>
            <w:tcW w:w="6771" w:type="dxa"/>
          </w:tcPr>
          <w:p w14:paraId="535316DA" w14:textId="77777777" w:rsidR="00091129" w:rsidRPr="00F050E3" w:rsidRDefault="00BE7ACF" w:rsidP="00091129">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00091129" w:rsidRPr="00F050E3">
              <w:rPr>
                <w:rFonts w:ascii="ＭＳ ゴシック" w:eastAsia="ＭＳ ゴシック" w:hAnsi="ＭＳ ゴシック" w:hint="eastAsia"/>
                <w:sz w:val="24"/>
                <w:u w:val="single"/>
              </w:rPr>
              <w:t>】　　　　　　円</w:t>
            </w:r>
          </w:p>
        </w:tc>
        <w:tc>
          <w:tcPr>
            <w:tcW w:w="1701" w:type="dxa"/>
            <w:vMerge w:val="restart"/>
            <w:vAlign w:val="center"/>
          </w:tcPr>
          <w:p w14:paraId="35A088A8" w14:textId="77777777" w:rsidR="00D43353" w:rsidRDefault="003A4554" w:rsidP="00D43353">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×100　　＝</w:t>
            </w:r>
          </w:p>
        </w:tc>
        <w:tc>
          <w:tcPr>
            <w:tcW w:w="1417" w:type="dxa"/>
            <w:vMerge w:val="restart"/>
            <w:vAlign w:val="center"/>
          </w:tcPr>
          <w:p w14:paraId="6AA7583D" w14:textId="77777777" w:rsidR="00091129" w:rsidRPr="00F050E3" w:rsidRDefault="00091129" w:rsidP="00091129">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r w:rsidR="003A4554">
              <w:rPr>
                <w:rFonts w:ascii="ＭＳ ゴシック" w:eastAsia="ＭＳ ゴシック" w:hAnsi="ＭＳ ゴシック" w:hint="eastAsia"/>
                <w:sz w:val="24"/>
              </w:rPr>
              <w:t xml:space="preserve">　</w:t>
            </w:r>
            <w:r w:rsidRPr="00F050E3">
              <w:rPr>
                <w:rFonts w:ascii="ＭＳ ゴシック" w:eastAsia="ＭＳ ゴシック" w:hAnsi="ＭＳ ゴシック" w:hint="eastAsia"/>
                <w:sz w:val="24"/>
              </w:rPr>
              <w:t>％</w:t>
            </w:r>
          </w:p>
        </w:tc>
      </w:tr>
      <w:tr w:rsidR="00091129" w:rsidRPr="00F050E3" w14:paraId="21B86FB6" w14:textId="77777777" w:rsidTr="003A4554">
        <w:tc>
          <w:tcPr>
            <w:tcW w:w="6771" w:type="dxa"/>
          </w:tcPr>
          <w:p w14:paraId="2C7551FC" w14:textId="77777777" w:rsidR="00091129" w:rsidRPr="00F050E3" w:rsidRDefault="00091129" w:rsidP="00091129">
            <w:pPr>
              <w:suppressAutoHyphens/>
              <w:kinsoku w:val="0"/>
              <w:autoSpaceDE w:val="0"/>
              <w:autoSpaceDN w:val="0"/>
              <w:spacing w:line="366" w:lineRule="atLeast"/>
              <w:jc w:val="center"/>
              <w:rPr>
                <w:rFonts w:ascii="ＭＳ ゴシック" w:eastAsia="ＭＳ ゴシック" w:hAnsi="ＭＳ ゴシック"/>
                <w:sz w:val="24"/>
              </w:rPr>
            </w:pPr>
            <w:r w:rsidRPr="00F050E3">
              <w:rPr>
                <w:rFonts w:ascii="ＭＳ ゴシック" w:eastAsia="ＭＳ ゴシック" w:hAnsi="ＭＳ ゴシック" w:hint="eastAsia"/>
                <w:sz w:val="24"/>
              </w:rPr>
              <w:t>【</w:t>
            </w:r>
            <w:r w:rsidR="003A4554">
              <w:rPr>
                <w:rFonts w:ascii="ＭＳ ゴシック" w:eastAsia="ＭＳ ゴシック" w:hAnsi="ＭＳ ゴシック" w:hint="eastAsia"/>
                <w:sz w:val="24"/>
              </w:rPr>
              <w:t>Ｄ</w:t>
            </w:r>
            <w:r w:rsidRPr="00F050E3">
              <w:rPr>
                <w:rFonts w:ascii="ＭＳ ゴシック" w:eastAsia="ＭＳ ゴシック" w:hAnsi="ＭＳ ゴシック" w:hint="eastAsia"/>
                <w:sz w:val="24"/>
              </w:rPr>
              <w:t>】　　　　　　　　円</w:t>
            </w:r>
          </w:p>
        </w:tc>
        <w:tc>
          <w:tcPr>
            <w:tcW w:w="1701" w:type="dxa"/>
            <w:vMerge/>
          </w:tcPr>
          <w:p w14:paraId="2BD700B9"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17" w:type="dxa"/>
            <w:vMerge/>
          </w:tcPr>
          <w:p w14:paraId="72437A51"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BA25D61" w14:textId="77777777" w:rsidR="00091129" w:rsidRPr="00EE3E8E"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5EE517EC" w14:textId="77777777" w:rsidR="00091129" w:rsidRDefault="00091129" w:rsidP="0009112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DD40DA">
        <w:rPr>
          <w:rFonts w:ascii="ＭＳ ゴシック" w:eastAsia="ＭＳ ゴシック" w:hAnsi="ＭＳ ゴシック" w:hint="eastAsia"/>
          <w:sz w:val="24"/>
        </w:rPr>
        <w:t>（２）</w:t>
      </w:r>
      <w:r w:rsidRPr="00DD40DA">
        <w:rPr>
          <w:rFonts w:ascii="ＭＳ ゴシック" w:eastAsia="ＭＳ ゴシック" w:hAnsi="Times New Roman" w:hint="eastAsia"/>
          <w:color w:val="000000"/>
          <w:spacing w:val="16"/>
          <w:kern w:val="0"/>
          <w:sz w:val="24"/>
        </w:rPr>
        <w:t>企業全体の売上高等の減少率</w:t>
      </w:r>
    </w:p>
    <w:tbl>
      <w:tblPr>
        <w:tblW w:w="0" w:type="auto"/>
        <w:tblLook w:val="04A0" w:firstRow="1" w:lastRow="0" w:firstColumn="1" w:lastColumn="0" w:noHBand="0" w:noVBand="1"/>
      </w:tblPr>
      <w:tblGrid>
        <w:gridCol w:w="6609"/>
        <w:gridCol w:w="1669"/>
        <w:gridCol w:w="1292"/>
      </w:tblGrid>
      <w:tr w:rsidR="00091129" w:rsidRPr="00F050E3" w14:paraId="43A708D7" w14:textId="77777777" w:rsidTr="003A4554">
        <w:tc>
          <w:tcPr>
            <w:tcW w:w="6771" w:type="dxa"/>
          </w:tcPr>
          <w:p w14:paraId="15D38FBB"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050E3">
              <w:rPr>
                <w:rFonts w:ascii="ＭＳ ゴシック" w:eastAsia="ＭＳ ゴシック" w:hAnsi="ＭＳ ゴシック" w:hint="eastAsia"/>
                <w:sz w:val="24"/>
                <w:u w:val="single"/>
              </w:rPr>
              <w:t>【</w:t>
            </w:r>
            <w:r w:rsidR="003A4554">
              <w:rPr>
                <w:rFonts w:ascii="ＭＳ ゴシック" w:eastAsia="ＭＳ ゴシック" w:hAnsi="ＭＳ ゴシック" w:hint="eastAsia"/>
                <w:sz w:val="24"/>
                <w:u w:val="single"/>
              </w:rPr>
              <w:t>Ｄ</w:t>
            </w:r>
            <w:r w:rsidRPr="00F050E3">
              <w:rPr>
                <w:rFonts w:ascii="ＭＳ ゴシック" w:eastAsia="ＭＳ ゴシック" w:hAnsi="ＭＳ ゴシック" w:hint="eastAsia"/>
                <w:sz w:val="24"/>
                <w:u w:val="single"/>
              </w:rPr>
              <w:t>】　　　　　　　　円　－　【</w:t>
            </w:r>
            <w:r w:rsidR="003A4554">
              <w:rPr>
                <w:rFonts w:ascii="ＭＳ ゴシック" w:eastAsia="ＭＳ ゴシック" w:hAnsi="ＭＳ ゴシック" w:hint="eastAsia"/>
                <w:sz w:val="24"/>
                <w:u w:val="single"/>
              </w:rPr>
              <w:t>Ｃ</w:t>
            </w:r>
            <w:r w:rsidRPr="00F050E3">
              <w:rPr>
                <w:rFonts w:ascii="ＭＳ ゴシック" w:eastAsia="ＭＳ ゴシック" w:hAnsi="ＭＳ ゴシック" w:hint="eastAsia"/>
                <w:sz w:val="24"/>
                <w:u w:val="single"/>
              </w:rPr>
              <w:t>】　　　　　　円</w:t>
            </w:r>
          </w:p>
        </w:tc>
        <w:tc>
          <w:tcPr>
            <w:tcW w:w="1701" w:type="dxa"/>
            <w:vMerge w:val="restart"/>
            <w:vAlign w:val="center"/>
          </w:tcPr>
          <w:p w14:paraId="703DA7FC" w14:textId="77777777" w:rsidR="00091129" w:rsidRPr="00F050E3" w:rsidRDefault="003A4554" w:rsidP="00091129">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00091129" w:rsidRPr="00F050E3">
              <w:rPr>
                <w:rFonts w:ascii="ＭＳ ゴシック" w:eastAsia="ＭＳ ゴシック" w:hAnsi="ＭＳ ゴシック" w:hint="eastAsia"/>
                <w:sz w:val="24"/>
              </w:rPr>
              <w:t>＝</w:t>
            </w:r>
          </w:p>
        </w:tc>
        <w:tc>
          <w:tcPr>
            <w:tcW w:w="1314" w:type="dxa"/>
            <w:vMerge w:val="restart"/>
            <w:vAlign w:val="center"/>
          </w:tcPr>
          <w:p w14:paraId="08627173" w14:textId="77777777" w:rsidR="00091129" w:rsidRPr="00F050E3" w:rsidRDefault="00091129" w:rsidP="00091129">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091129" w:rsidRPr="00F050E3" w14:paraId="25569CA1" w14:textId="77777777" w:rsidTr="003A4554">
        <w:tc>
          <w:tcPr>
            <w:tcW w:w="6771" w:type="dxa"/>
          </w:tcPr>
          <w:p w14:paraId="7A0B058E" w14:textId="77777777" w:rsidR="00091129" w:rsidRPr="00F050E3" w:rsidRDefault="00BE7ACF" w:rsidP="00091129">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sidR="003A4554">
              <w:rPr>
                <w:rFonts w:ascii="ＭＳ ゴシック" w:eastAsia="ＭＳ ゴシック" w:hAnsi="ＭＳ ゴシック" w:hint="eastAsia"/>
                <w:sz w:val="24"/>
              </w:rPr>
              <w:t>Ｄ</w:t>
            </w:r>
            <w:r w:rsidR="00091129" w:rsidRPr="00F050E3">
              <w:rPr>
                <w:rFonts w:ascii="ＭＳ ゴシック" w:eastAsia="ＭＳ ゴシック" w:hAnsi="ＭＳ ゴシック" w:hint="eastAsia"/>
                <w:sz w:val="24"/>
              </w:rPr>
              <w:t>】　　　　　　　　円</w:t>
            </w:r>
          </w:p>
        </w:tc>
        <w:tc>
          <w:tcPr>
            <w:tcW w:w="1701" w:type="dxa"/>
            <w:vMerge/>
          </w:tcPr>
          <w:p w14:paraId="13E1168B"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314" w:type="dxa"/>
            <w:vMerge/>
          </w:tcPr>
          <w:p w14:paraId="3D2A9303" w14:textId="77777777" w:rsidR="00091129" w:rsidRPr="00F050E3"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C38B5B" w14:textId="77777777" w:rsidR="00E37FBF" w:rsidRDefault="00E37FBF" w:rsidP="00E37FBF">
      <w:pPr>
        <w:suppressAutoHyphens/>
        <w:wordWrap w:val="0"/>
        <w:spacing w:line="198" w:lineRule="exact"/>
        <w:jc w:val="left"/>
        <w:textAlignment w:val="baseline"/>
        <w:rPr>
          <w:rFonts w:ascii="ＭＳ ゴシック" w:eastAsia="ＭＳ ゴシック" w:hAnsi="ＭＳ ゴシック"/>
          <w:sz w:val="24"/>
        </w:rPr>
      </w:pPr>
    </w:p>
    <w:p w14:paraId="16C5E4BF" w14:textId="77777777" w:rsidR="00D43353" w:rsidRDefault="003A4554" w:rsidP="00D43353">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（注）認定申請にあたっては、表１に記載している</w:t>
      </w:r>
      <w:r w:rsidRPr="005B3DD5">
        <w:rPr>
          <w:rFonts w:ascii="ＭＳ ゴシック" w:eastAsia="ＭＳ ゴシック" w:hAnsi="ＭＳ ゴシック" w:hint="eastAsia"/>
          <w:sz w:val="24"/>
        </w:rPr>
        <w:t>指定業種に属する事業を営んでいるこ</w:t>
      </w:r>
      <w:r>
        <w:rPr>
          <w:rFonts w:ascii="ＭＳ ゴシック" w:eastAsia="ＭＳ ゴシック" w:hAnsi="ＭＳ ゴシック" w:hint="eastAsia"/>
          <w:sz w:val="24"/>
        </w:rPr>
        <w:t>とが</w:t>
      </w:r>
      <w:r w:rsidR="00A66977">
        <w:rPr>
          <w:rFonts w:ascii="ＭＳ ゴシック" w:eastAsia="ＭＳ ゴシック" w:hAnsi="ＭＳ ゴシック" w:hint="eastAsia"/>
          <w:sz w:val="24"/>
        </w:rPr>
        <w:t>疎明できる</w:t>
      </w:r>
      <w:r>
        <w:rPr>
          <w:rFonts w:ascii="ＭＳ ゴシック" w:eastAsia="ＭＳ ゴシック" w:hAnsi="ＭＳ ゴシック" w:hint="eastAsia"/>
          <w:sz w:val="24"/>
        </w:rPr>
        <w:t>書類等</w:t>
      </w:r>
      <w:r w:rsidR="001D05C3">
        <w:rPr>
          <w:rFonts w:ascii="ＭＳ ゴシック" w:eastAsia="ＭＳ ゴシック" w:hAnsi="ＭＳ ゴシック" w:hint="eastAsia"/>
          <w:sz w:val="24"/>
        </w:rPr>
        <w:t>（例えば、取り扱っている製品・サービス等を疎明できる書類、許認可証など）</w:t>
      </w:r>
      <w:r>
        <w:rPr>
          <w:rFonts w:ascii="ＭＳ ゴシック" w:eastAsia="ＭＳ ゴシック" w:hAnsi="ＭＳ ゴシック" w:hint="eastAsia"/>
          <w:sz w:val="24"/>
        </w:rPr>
        <w:t>や、上記の売上高が分かる書類等（例えば、試算表や売</w:t>
      </w:r>
      <w:r>
        <w:rPr>
          <w:rFonts w:ascii="ＭＳ ゴシック" w:eastAsia="ＭＳ ゴシック" w:hAnsi="ＭＳ ゴシック" w:hint="eastAsia"/>
          <w:sz w:val="24"/>
        </w:rPr>
        <w:lastRenderedPageBreak/>
        <w:t>上台帳など）</w:t>
      </w:r>
      <w:r w:rsidRPr="005B3DD5">
        <w:rPr>
          <w:rFonts w:ascii="ＭＳ ゴシック" w:eastAsia="ＭＳ ゴシック" w:hAnsi="ＭＳ ゴシック" w:hint="eastAsia"/>
          <w:sz w:val="24"/>
        </w:rPr>
        <w:t>の提出が必要。</w:t>
      </w:r>
    </w:p>
    <w:p w14:paraId="40E54030" w14:textId="77777777" w:rsidR="009452A8" w:rsidRDefault="009452A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5DC523F" w14:textId="77777777" w:rsidR="00D43353" w:rsidRDefault="00E37FBF" w:rsidP="00D43353">
      <w:pPr>
        <w:suppressAutoHyphens/>
        <w:spacing w:line="320" w:lineRule="exact"/>
        <w:jc w:val="right"/>
        <w:textAlignment w:val="baseline"/>
        <w:rPr>
          <w:rFonts w:ascii="ＭＳ ゴシック" w:eastAsia="ＭＳ ゴシック" w:hAnsi="ＭＳ ゴシック"/>
          <w:sz w:val="24"/>
        </w:rPr>
      </w:pPr>
      <w:r>
        <w:rPr>
          <w:rFonts w:ascii="ＭＳ ゴシック" w:eastAsia="ＭＳ ゴシック" w:hAnsi="ＭＳ ゴシック" w:hint="eastAsia"/>
          <w:sz w:val="24"/>
        </w:rPr>
        <w:lastRenderedPageBreak/>
        <w:t>（別紙４）</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37FBF" w:rsidRPr="0005064A" w14:paraId="5FEC8A73" w14:textId="77777777" w:rsidTr="00E37FBF">
        <w:trPr>
          <w:trHeight w:val="400"/>
        </w:trPr>
        <w:tc>
          <w:tcPr>
            <w:tcW w:w="10031" w:type="dxa"/>
            <w:gridSpan w:val="3"/>
          </w:tcPr>
          <w:p w14:paraId="604C0870" w14:textId="77777777" w:rsidR="00E37FBF" w:rsidRPr="0005064A" w:rsidRDefault="00E37FBF" w:rsidP="00E37FB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E37FBF" w:rsidRPr="0005064A" w14:paraId="51ECE08B" w14:textId="77777777" w:rsidTr="00E37FBF">
        <w:trPr>
          <w:trHeight w:val="238"/>
        </w:trPr>
        <w:tc>
          <w:tcPr>
            <w:tcW w:w="3343" w:type="dxa"/>
            <w:tcBorders>
              <w:top w:val="single" w:sz="24" w:space="0" w:color="auto"/>
              <w:left w:val="single" w:sz="24" w:space="0" w:color="auto"/>
              <w:bottom w:val="single" w:sz="24" w:space="0" w:color="auto"/>
              <w:right w:val="single" w:sz="24" w:space="0" w:color="auto"/>
            </w:tcBorders>
          </w:tcPr>
          <w:p w14:paraId="10884ED9"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84591FA"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345" w:type="dxa"/>
          </w:tcPr>
          <w:p w14:paraId="7FFE1808"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r>
      <w:tr w:rsidR="00E37FBF" w:rsidRPr="0005064A" w14:paraId="46DA85EF" w14:textId="77777777" w:rsidTr="00E37FBF">
        <w:trPr>
          <w:trHeight w:val="273"/>
        </w:trPr>
        <w:tc>
          <w:tcPr>
            <w:tcW w:w="3343" w:type="dxa"/>
            <w:tcBorders>
              <w:top w:val="single" w:sz="24" w:space="0" w:color="auto"/>
            </w:tcBorders>
          </w:tcPr>
          <w:p w14:paraId="076F153B"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343" w:type="dxa"/>
          </w:tcPr>
          <w:p w14:paraId="4B8E3F04"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345" w:type="dxa"/>
          </w:tcPr>
          <w:p w14:paraId="2B145A57" w14:textId="77777777"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r>
    </w:tbl>
    <w:p w14:paraId="485102DB" w14:textId="77777777" w:rsidR="00D43353" w:rsidRDefault="00E37FBF" w:rsidP="00D4335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E37FBF" w:rsidRPr="00C35FF6" w14:paraId="74449FFC" w14:textId="77777777" w:rsidTr="00E37FBF">
        <w:tc>
          <w:tcPr>
            <w:tcW w:w="10035" w:type="dxa"/>
            <w:tcBorders>
              <w:top w:val="single" w:sz="4" w:space="0" w:color="000000"/>
              <w:left w:val="single" w:sz="4" w:space="0" w:color="000000"/>
              <w:bottom w:val="single" w:sz="4" w:space="0" w:color="000000"/>
              <w:right w:val="single" w:sz="4" w:space="0" w:color="000000"/>
            </w:tcBorders>
          </w:tcPr>
          <w:p w14:paraId="66E76E03" w14:textId="77777777"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7745CDA" w14:textId="77777777" w:rsidR="00D43353" w:rsidRDefault="00E37FBF" w:rsidP="00D43353">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662B45">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）（例）</w:t>
            </w:r>
          </w:p>
          <w:p w14:paraId="261B0963" w14:textId="77777777"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643EDE8" w14:textId="77777777" w:rsidR="00E37FBF" w:rsidRPr="00C35FF6" w:rsidRDefault="00E37FBF" w:rsidP="00D91F4C">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14:paraId="270AE068" w14:textId="77777777"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74FCAD3" w14:textId="77777777"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（市町村長又は特別区長）　殿</w:t>
            </w:r>
          </w:p>
          <w:p w14:paraId="7B24E0B5" w14:textId="77777777"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0CD7AB6" w14:textId="77777777"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5E974CD" w14:textId="77777777" w:rsidR="00E37FBF" w:rsidRPr="00C35FF6" w:rsidRDefault="00E37FBF" w:rsidP="00D91F4C">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832D0C4" w14:textId="77777777" w:rsidR="00E37FBF" w:rsidRPr="00C35FF6" w:rsidRDefault="00E37FBF" w:rsidP="00D91F4C">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707F9F14" w14:textId="77777777" w:rsidR="00E37FBF" w:rsidRPr="00C35FF6" w:rsidRDefault="00E37FBF" w:rsidP="00E37FBF">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6B06C517" w14:textId="77777777" w:rsidR="00E37FBF" w:rsidRPr="00C35FF6" w:rsidRDefault="00E37FBF" w:rsidP="00D91F4C">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7DC3E2E3" w14:textId="77777777" w:rsidR="00E37FBF" w:rsidRDefault="00E37FBF" w:rsidP="00E37FB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5EE40F15" w14:textId="77777777" w:rsidR="00E37FBF" w:rsidRPr="00C35FF6" w:rsidRDefault="00E37FBF" w:rsidP="00E37FBF">
            <w:pPr>
              <w:pStyle w:val="af6"/>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37FBF" w:rsidRPr="0002103D" w14:paraId="346B387F" w14:textId="77777777" w:rsidTr="00690B27">
              <w:trPr>
                <w:trHeight w:val="366"/>
              </w:trPr>
              <w:tc>
                <w:tcPr>
                  <w:tcW w:w="3263" w:type="dxa"/>
                  <w:tcBorders>
                    <w:top w:val="single" w:sz="24" w:space="0" w:color="auto"/>
                    <w:left w:val="single" w:sz="24" w:space="0" w:color="auto"/>
                    <w:bottom w:val="single" w:sz="24" w:space="0" w:color="auto"/>
                    <w:right w:val="single" w:sz="24" w:space="0" w:color="auto"/>
                  </w:tcBorders>
                </w:tcPr>
                <w:p w14:paraId="6E2372C4" w14:textId="77777777" w:rsidR="00E37FBF" w:rsidRPr="0002103D" w:rsidRDefault="00E37FBF" w:rsidP="00E37F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14:paraId="60F6B6BF" w14:textId="77777777"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73CDACCD" w14:textId="77777777"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E37FBF" w:rsidRPr="0002103D" w14:paraId="0ACF732A" w14:textId="77777777" w:rsidTr="00690B27">
              <w:trPr>
                <w:trHeight w:val="381"/>
              </w:trPr>
              <w:tc>
                <w:tcPr>
                  <w:tcW w:w="3263" w:type="dxa"/>
                  <w:tcBorders>
                    <w:top w:val="single" w:sz="24" w:space="0" w:color="auto"/>
                  </w:tcBorders>
                </w:tcPr>
                <w:p w14:paraId="10633C14" w14:textId="77777777"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4A0479DF" w14:textId="77777777"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28C4391A" w14:textId="77777777"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5381C821" w14:textId="77777777" w:rsidR="00D43353" w:rsidRDefault="001674FD" w:rsidP="00D4335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w:t>
            </w:r>
            <w:r w:rsidR="00DA4299">
              <w:rPr>
                <w:rFonts w:ascii="ＭＳ ゴシック" w:eastAsia="ＭＳ ゴシック" w:hAnsi="Times New Roman" w:hint="eastAsia"/>
                <w:color w:val="000000"/>
                <w:spacing w:val="16"/>
                <w:kern w:val="0"/>
                <w:szCs w:val="21"/>
              </w:rPr>
              <w:t>事業が属する</w:t>
            </w:r>
            <w:r>
              <w:rPr>
                <w:rFonts w:ascii="ＭＳ ゴシック" w:eastAsia="ＭＳ ゴシック" w:hAnsi="Times New Roman" w:hint="eastAsia"/>
                <w:color w:val="000000"/>
                <w:spacing w:val="16"/>
                <w:kern w:val="0"/>
                <w:szCs w:val="21"/>
              </w:rPr>
              <w:t>業種（</w:t>
            </w:r>
            <w:r w:rsidR="00DA4299">
              <w:rPr>
                <w:rFonts w:ascii="ＭＳ ゴシック" w:eastAsia="ＭＳ ゴシック" w:hAnsi="Times New Roman" w:hint="eastAsia"/>
                <w:color w:val="000000"/>
                <w:spacing w:val="16"/>
                <w:kern w:val="0"/>
                <w:szCs w:val="21"/>
              </w:rPr>
              <w:t>日本標準産業分類の細分類番号と細分類業種名）を全て記載（当該業種は全て指定業種であることが必要）。当該</w:t>
            </w:r>
            <w:r>
              <w:rPr>
                <w:rFonts w:ascii="ＭＳ ゴシック" w:eastAsia="ＭＳ ゴシック" w:hAnsi="Times New Roman" w:hint="eastAsia"/>
                <w:color w:val="000000"/>
                <w:spacing w:val="16"/>
                <w:kern w:val="0"/>
                <w:szCs w:val="21"/>
              </w:rPr>
              <w:t>業種が複数ある場合には、</w:t>
            </w:r>
            <w:r w:rsidR="00DA4299">
              <w:rPr>
                <w:rFonts w:ascii="ＭＳ ゴシック" w:eastAsia="ＭＳ ゴシック" w:hAnsi="Times New Roman" w:hint="eastAsia"/>
                <w:color w:val="000000"/>
                <w:spacing w:val="16"/>
                <w:kern w:val="0"/>
                <w:szCs w:val="21"/>
              </w:rPr>
              <w:t>その中で、最近１年間で最も売上高等が大きい事業が属する業種</w:t>
            </w:r>
            <w:r>
              <w:rPr>
                <w:rFonts w:ascii="ＭＳ ゴシック" w:eastAsia="ＭＳ ゴシック" w:hAnsi="Times New Roman" w:hint="eastAsia"/>
                <w:color w:val="000000"/>
                <w:spacing w:val="16"/>
                <w:kern w:val="0"/>
                <w:szCs w:val="21"/>
              </w:rPr>
              <w:t>を左上の太枠に記載。</w:t>
            </w:r>
          </w:p>
          <w:p w14:paraId="34E78AD5" w14:textId="77777777" w:rsidR="00E37FBF" w:rsidRPr="001674FD" w:rsidRDefault="00E37FBF" w:rsidP="00E37FB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31C5D5FC" w14:textId="77777777" w:rsidR="00E37FBF" w:rsidRPr="00C35FF6" w:rsidRDefault="00E37FBF" w:rsidP="00E37FB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DAEFEC4" w14:textId="77777777" w:rsidR="00E37FBF" w:rsidRPr="00C35FF6" w:rsidRDefault="00E37FBF" w:rsidP="00E37FB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0D704CFE" w14:textId="77777777" w:rsidR="00E37FBF" w:rsidRPr="00C35FF6"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w:t>
            </w:r>
            <w:r w:rsidR="001674FD">
              <w:rPr>
                <w:rFonts w:ascii="ＭＳ ゴシック" w:eastAsia="ＭＳ ゴシック" w:hAnsi="ＭＳ ゴシック" w:cs="ＭＳ ゴシック" w:hint="eastAsia"/>
                <w:color w:val="000000"/>
                <w:kern w:val="0"/>
                <w:szCs w:val="21"/>
              </w:rPr>
              <w:t>２</w:t>
            </w:r>
            <w:r w:rsidR="00E37FBF" w:rsidRPr="00C35FF6">
              <w:rPr>
                <w:rFonts w:ascii="ＭＳ ゴシック" w:eastAsia="ＭＳ ゴシック" w:hAnsi="ＭＳ ゴシック" w:cs="ＭＳ ゴシック" w:hint="eastAsia"/>
                <w:color w:val="000000"/>
                <w:kern w:val="0"/>
                <w:szCs w:val="21"/>
              </w:rPr>
              <w:t>）</w:t>
            </w:r>
          </w:p>
          <w:p w14:paraId="2846710F" w14:textId="77777777"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316C1C8C" w14:textId="77777777"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1B90075F" w14:textId="77F357DB"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1674FD">
              <w:rPr>
                <w:rFonts w:ascii="ＭＳ ゴシック" w:eastAsia="ＭＳ ゴシック" w:hAnsi="ＭＳ ゴシック" w:cs="ＭＳ ゴシック" w:hint="eastAsia"/>
                <w:color w:val="000000"/>
                <w:kern w:val="0"/>
                <w:szCs w:val="21"/>
                <w:u w:val="single" w:color="000000"/>
              </w:rPr>
              <w:t>（注４）</w:t>
            </w:r>
          </w:p>
          <w:p w14:paraId="7F777930" w14:textId="4D7E753A"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001674FD">
              <w:rPr>
                <w:rFonts w:ascii="ＭＳ ゴシック" w:eastAsia="ＭＳ ゴシック" w:hAnsi="ＭＳ ゴシック" w:cs="ＭＳ ゴシック" w:hint="eastAsia"/>
                <w:color w:val="000000"/>
                <w:kern w:val="0"/>
                <w:szCs w:val="21"/>
                <w:u w:val="single" w:color="000000"/>
              </w:rPr>
              <w:t>（注４）</w:t>
            </w:r>
          </w:p>
          <w:p w14:paraId="257110B0" w14:textId="77777777" w:rsidR="00E37FBF" w:rsidRPr="001674FD"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D99F94A" w14:textId="77777777" w:rsidR="00E37FBF" w:rsidRPr="00C35FF6"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w:t>
            </w:r>
            <w:r w:rsidR="001674FD">
              <w:rPr>
                <w:rFonts w:ascii="ＭＳ ゴシック" w:eastAsia="ＭＳ ゴシック" w:hAnsi="ＭＳ ゴシック" w:cs="ＭＳ ゴシック" w:hint="eastAsia"/>
                <w:color w:val="000000"/>
                <w:kern w:val="0"/>
                <w:szCs w:val="21"/>
              </w:rPr>
              <w:t>２</w:t>
            </w:r>
            <w:r w:rsidR="00E37FBF" w:rsidRPr="00C35FF6">
              <w:rPr>
                <w:rFonts w:ascii="ＭＳ ゴシック" w:eastAsia="ＭＳ ゴシック" w:hAnsi="ＭＳ ゴシック" w:cs="ＭＳ ゴシック" w:hint="eastAsia"/>
                <w:color w:val="000000"/>
                <w:kern w:val="0"/>
                <w:szCs w:val="21"/>
              </w:rPr>
              <w:t>）</w:t>
            </w:r>
          </w:p>
          <w:p w14:paraId="16FD856B" w14:textId="77777777"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14:paraId="16F42554" w14:textId="77777777"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2F48B79F" w14:textId="77777777"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001674FD">
              <w:rPr>
                <w:rFonts w:ascii="ＭＳ ゴシック" w:eastAsia="ＭＳ ゴシック" w:hAnsi="Times New Roman" w:cs="ＭＳ ゴシック" w:hint="eastAsia"/>
                <w:color w:val="000000"/>
                <w:kern w:val="0"/>
                <w:szCs w:val="21"/>
                <w:u w:val="single" w:color="000000"/>
              </w:rPr>
              <w:t>（注４）</w:t>
            </w:r>
          </w:p>
          <w:p w14:paraId="13B919C5" w14:textId="77777777"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001674FD">
              <w:rPr>
                <w:rFonts w:ascii="ＭＳ ゴシック" w:eastAsia="ＭＳ ゴシック" w:hAnsi="Times New Roman" w:cs="ＭＳ ゴシック" w:hint="eastAsia"/>
                <w:color w:val="000000"/>
                <w:kern w:val="0"/>
                <w:szCs w:val="21"/>
                <w:u w:val="single" w:color="000000"/>
              </w:rPr>
              <w:t>（注４）</w:t>
            </w:r>
          </w:p>
          <w:p w14:paraId="3F1E4739" w14:textId="77777777" w:rsidR="00E37FBF" w:rsidRPr="00C35FF6"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w:t>
            </w:r>
            <w:r w:rsidR="001674FD">
              <w:rPr>
                <w:rFonts w:ascii="ＭＳ ゴシック" w:eastAsia="ＭＳ ゴシック" w:hAnsi="ＭＳ ゴシック" w:cs="ＭＳ ゴシック" w:hint="eastAsia"/>
                <w:color w:val="000000"/>
                <w:kern w:val="0"/>
                <w:szCs w:val="21"/>
              </w:rPr>
              <w:t>３</w:t>
            </w:r>
            <w:r w:rsidR="00E37FBF" w:rsidRPr="00C35FF6">
              <w:rPr>
                <w:rFonts w:ascii="ＭＳ ゴシック" w:eastAsia="ＭＳ ゴシック" w:hAnsi="ＭＳ ゴシック" w:cs="ＭＳ ゴシック" w:hint="eastAsia"/>
                <w:color w:val="000000"/>
                <w:kern w:val="0"/>
                <w:szCs w:val="21"/>
              </w:rPr>
              <w:t>）</w:t>
            </w:r>
          </w:p>
          <w:p w14:paraId="079F3971" w14:textId="77777777" w:rsidR="00E37FBF" w:rsidRPr="00C35FF6" w:rsidRDefault="00E37FBF" w:rsidP="00E37FBF">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026B4E77" w14:textId="77777777" w:rsidR="00E37FBF" w:rsidRPr="00C35FF6" w:rsidRDefault="00E37FBF" w:rsidP="00E37FBF">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90B2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69ADD75C" w14:textId="076417E7"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90B27">
              <w:rPr>
                <w:rFonts w:ascii="ＭＳ ゴシック" w:eastAsia="ＭＳ ゴシック" w:hAnsi="ＭＳ ゴシック" w:cs="ＭＳ ゴシック" w:hint="eastAsia"/>
                <w:color w:val="000000"/>
                <w:kern w:val="0"/>
                <w:szCs w:val="21"/>
              </w:rPr>
              <w:t>Ａ：申込時点における最近３</w:t>
            </w:r>
            <w:r w:rsidR="000315AA">
              <w:rPr>
                <w:rFonts w:ascii="ＭＳ ゴシック" w:eastAsia="ＭＳ ゴシック" w:hAnsi="ＭＳ ゴシック" w:cs="ＭＳ ゴシック" w:hint="eastAsia"/>
                <w:color w:val="000000"/>
                <w:kern w:val="0"/>
                <w:szCs w:val="21"/>
              </w:rPr>
              <w:t>か月</w:t>
            </w:r>
            <w:r w:rsidR="00690B27">
              <w:rPr>
                <w:rFonts w:ascii="ＭＳ ゴシック" w:eastAsia="ＭＳ ゴシック" w:hAnsi="ＭＳ ゴシック" w:cs="ＭＳ ゴシック" w:hint="eastAsia"/>
                <w:color w:val="000000"/>
                <w:kern w:val="0"/>
                <w:szCs w:val="21"/>
              </w:rPr>
              <w:t>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1674FD">
              <w:rPr>
                <w:rFonts w:ascii="ＭＳ ゴシック" w:eastAsia="ＭＳ ゴシック" w:hAnsi="ＭＳ ゴシック" w:cs="ＭＳ ゴシック" w:hint="eastAsia"/>
                <w:color w:val="000000"/>
                <w:kern w:val="0"/>
                <w:szCs w:val="21"/>
                <w:u w:val="single" w:color="000000"/>
              </w:rPr>
              <w:t>（注４）</w:t>
            </w:r>
          </w:p>
          <w:p w14:paraId="4D2BE41A" w14:textId="25F5A6A0" w:rsidR="00E37FBF" w:rsidRPr="00C35FF6"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間の原油等の</w:t>
            </w:r>
            <w:r w:rsidR="00E37FBF" w:rsidRPr="00C35FF6">
              <w:rPr>
                <w:rFonts w:ascii="ＭＳ ゴシック" w:eastAsia="ＭＳ ゴシック" w:hAnsi="ＭＳ ゴシック" w:cs="ＭＳ ゴシック" w:hint="eastAsia"/>
                <w:color w:val="000000"/>
                <w:kern w:val="0"/>
                <w:szCs w:val="21"/>
              </w:rPr>
              <w:t>仕入価格</w:t>
            </w:r>
            <w:r w:rsidR="00E37FBF">
              <w:rPr>
                <w:rFonts w:ascii="ＭＳ ゴシック" w:eastAsia="ＭＳ ゴシック" w:hAnsi="Times New Roman" w:hint="eastAsia"/>
                <w:color w:val="000000"/>
                <w:spacing w:val="16"/>
                <w:kern w:val="0"/>
                <w:szCs w:val="21"/>
              </w:rPr>
              <w:t xml:space="preserve"> </w:t>
            </w:r>
            <w:r w:rsidR="00E37FBF" w:rsidRPr="00C35FF6">
              <w:rPr>
                <w:rFonts w:ascii="ＭＳ ゴシック" w:eastAsia="ＭＳ ゴシック" w:hAnsi="ＭＳ ゴシック" w:cs="ＭＳ ゴシック" w:hint="eastAsia"/>
                <w:color w:val="000000"/>
                <w:kern w:val="0"/>
                <w:szCs w:val="21"/>
                <w:u w:val="single" w:color="000000"/>
              </w:rPr>
              <w:t xml:space="preserve">　　　　　　</w:t>
            </w:r>
            <w:r w:rsidR="00E37FBF" w:rsidRPr="00C35FF6">
              <w:rPr>
                <w:rFonts w:ascii="ＭＳ ゴシック" w:eastAsia="ＭＳ ゴシック" w:hAnsi="ＭＳ ゴシック" w:cs="ＭＳ ゴシック"/>
                <w:color w:val="000000"/>
                <w:kern w:val="0"/>
                <w:szCs w:val="21"/>
                <w:u w:val="single" w:color="000000"/>
              </w:rPr>
              <w:t xml:space="preserve">   </w:t>
            </w:r>
            <w:r w:rsidR="00E37FBF" w:rsidRPr="00C35FF6">
              <w:rPr>
                <w:rFonts w:ascii="ＭＳ ゴシック" w:eastAsia="ＭＳ ゴシック" w:hAnsi="ＭＳ ゴシック" w:cs="ＭＳ ゴシック" w:hint="eastAsia"/>
                <w:color w:val="000000"/>
                <w:kern w:val="0"/>
                <w:szCs w:val="21"/>
                <w:u w:val="single" w:color="000000"/>
              </w:rPr>
              <w:t xml:space="preserve">　　　円</w:t>
            </w:r>
            <w:r w:rsidR="001674FD">
              <w:rPr>
                <w:rFonts w:ascii="ＭＳ ゴシック" w:eastAsia="ＭＳ ゴシック" w:hAnsi="ＭＳ ゴシック" w:cs="ＭＳ ゴシック" w:hint="eastAsia"/>
                <w:color w:val="000000"/>
                <w:kern w:val="0"/>
                <w:szCs w:val="21"/>
                <w:u w:val="single" w:color="000000"/>
              </w:rPr>
              <w:t>（注４）</w:t>
            </w:r>
          </w:p>
          <w:p w14:paraId="27DA97B5" w14:textId="5C061A52"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sidR="00690B27">
              <w:rPr>
                <w:rFonts w:ascii="ＭＳ ゴシック" w:eastAsia="ＭＳ ゴシック" w:hAnsi="ＭＳ ゴシック" w:cs="ＭＳ ゴシック" w:hint="eastAsia"/>
                <w:color w:val="000000"/>
                <w:kern w:val="0"/>
                <w:szCs w:val="21"/>
              </w:rPr>
              <w:t>おける最近３</w:t>
            </w:r>
            <w:r w:rsidR="000315AA">
              <w:rPr>
                <w:rFonts w:ascii="ＭＳ ゴシック" w:eastAsia="ＭＳ ゴシック" w:hAnsi="ＭＳ ゴシック" w:cs="ＭＳ ゴシック" w:hint="eastAsia"/>
                <w:color w:val="000000"/>
                <w:kern w:val="0"/>
                <w:szCs w:val="21"/>
              </w:rPr>
              <w:t>か月</w:t>
            </w:r>
            <w:r w:rsidR="00690B27">
              <w:rPr>
                <w:rFonts w:ascii="ＭＳ ゴシック" w:eastAsia="ＭＳ ゴシック" w:hAnsi="ＭＳ ゴシック" w:cs="ＭＳ ゴシック" w:hint="eastAsia"/>
                <w:color w:val="000000"/>
                <w:kern w:val="0"/>
                <w:szCs w:val="21"/>
              </w:rPr>
              <w:t>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001674FD">
              <w:rPr>
                <w:rFonts w:ascii="ＭＳ ゴシック" w:eastAsia="ＭＳ ゴシック" w:hAnsi="ＭＳ ゴシック" w:cs="ＭＳ ゴシック" w:hint="eastAsia"/>
                <w:color w:val="000000"/>
                <w:kern w:val="0"/>
                <w:szCs w:val="21"/>
                <w:u w:val="single" w:color="000000"/>
              </w:rPr>
              <w:t>（注４）</w:t>
            </w:r>
          </w:p>
          <w:p w14:paraId="07FAC191" w14:textId="712C9F97" w:rsidR="00E37FBF" w:rsidRPr="00C35FF6"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w:t>
            </w:r>
            <w:r w:rsidR="00E37FBF" w:rsidRPr="00C35FF6">
              <w:rPr>
                <w:rFonts w:ascii="ＭＳ ゴシック" w:eastAsia="ＭＳ ゴシック" w:hAnsi="ＭＳ ゴシック" w:cs="ＭＳ ゴシック" w:hint="eastAsia"/>
                <w:color w:val="000000"/>
                <w:kern w:val="0"/>
                <w:szCs w:val="21"/>
              </w:rPr>
              <w:t>売上高</w:t>
            </w:r>
            <w:r w:rsidR="00E37FBF">
              <w:rPr>
                <w:rFonts w:ascii="ＭＳ ゴシック" w:eastAsia="ＭＳ ゴシック" w:hAnsi="Times New Roman" w:hint="eastAsia"/>
                <w:color w:val="000000"/>
                <w:spacing w:val="16"/>
                <w:kern w:val="0"/>
                <w:szCs w:val="21"/>
              </w:rPr>
              <w:t xml:space="preserve">        </w:t>
            </w:r>
            <w:r w:rsidR="00E37FBF" w:rsidRPr="00C35FF6">
              <w:rPr>
                <w:rFonts w:ascii="ＭＳ ゴシック" w:eastAsia="ＭＳ ゴシック" w:hAnsi="ＭＳ ゴシック" w:cs="ＭＳ ゴシック"/>
                <w:color w:val="000000"/>
                <w:kern w:val="0"/>
                <w:szCs w:val="21"/>
                <w:u w:val="single" w:color="000000"/>
              </w:rPr>
              <w:t xml:space="preserve">                     </w:t>
            </w:r>
            <w:r w:rsidR="00E37FBF" w:rsidRPr="00C35FF6">
              <w:rPr>
                <w:rFonts w:ascii="ＭＳ ゴシック" w:eastAsia="ＭＳ ゴシック" w:hAnsi="ＭＳ ゴシック" w:cs="ＭＳ ゴシック" w:hint="eastAsia"/>
                <w:color w:val="000000"/>
                <w:kern w:val="0"/>
                <w:szCs w:val="21"/>
                <w:u w:val="single" w:color="000000"/>
              </w:rPr>
              <w:t>円</w:t>
            </w:r>
            <w:r w:rsidR="001674FD">
              <w:rPr>
                <w:rFonts w:ascii="ＭＳ ゴシック" w:eastAsia="ＭＳ ゴシック" w:hAnsi="ＭＳ ゴシック" w:cs="ＭＳ ゴシック" w:hint="eastAsia"/>
                <w:color w:val="000000"/>
                <w:kern w:val="0"/>
                <w:szCs w:val="21"/>
                <w:u w:val="single" w:color="000000"/>
              </w:rPr>
              <w:t>（注４）</w:t>
            </w:r>
          </w:p>
          <w:p w14:paraId="39E07DBD" w14:textId="77777777" w:rsidR="00E37FBF" w:rsidRPr="00C35FF6" w:rsidRDefault="00E37FBF" w:rsidP="00E37FBF">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07BA8F12" w14:textId="77777777" w:rsidR="00E37FBF" w:rsidRDefault="00E37FBF" w:rsidP="00E37FB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1B0F5738" w14:textId="77777777" w:rsidR="006E5CA6" w:rsidRDefault="00690B27">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1674FD">
        <w:rPr>
          <w:rFonts w:ascii="ＭＳ ゴシック" w:eastAsia="ＭＳ ゴシック" w:hAnsi="ＭＳ ゴシック" w:cs="ＭＳ ゴシック" w:hint="eastAsia"/>
          <w:color w:val="000000"/>
          <w:kern w:val="0"/>
          <w:szCs w:val="21"/>
        </w:rPr>
        <w:t>２</w:t>
      </w:r>
      <w:r w:rsidR="00E37FBF" w:rsidRPr="00C35FF6">
        <w:rPr>
          <w:rFonts w:ascii="ＭＳ ゴシック" w:eastAsia="ＭＳ ゴシック" w:hAnsi="ＭＳ ゴシック" w:cs="ＭＳ ゴシック" w:hint="eastAsia"/>
          <w:color w:val="000000"/>
          <w:kern w:val="0"/>
          <w:szCs w:val="21"/>
        </w:rPr>
        <w:t>）上昇率及び依存率が２０％以上となっていること。</w:t>
      </w:r>
    </w:p>
    <w:p w14:paraId="3691C33B" w14:textId="77777777" w:rsidR="00E37FBF" w:rsidRDefault="00690B27" w:rsidP="00E37FBF">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1674FD">
        <w:rPr>
          <w:rFonts w:ascii="ＭＳ ゴシック" w:eastAsia="ＭＳ ゴシック" w:hAnsi="ＭＳ ゴシック" w:cs="ＭＳ ゴシック" w:hint="eastAsia"/>
          <w:color w:val="000000"/>
          <w:kern w:val="0"/>
          <w:szCs w:val="21"/>
        </w:rPr>
        <w:t>３</w:t>
      </w:r>
      <w:r w:rsidR="00E37FBF" w:rsidRPr="00C35FF6">
        <w:rPr>
          <w:rFonts w:ascii="ＭＳ ゴシック" w:eastAsia="ＭＳ ゴシック" w:hAnsi="ＭＳ ゴシック" w:cs="ＭＳ ゴシック" w:hint="eastAsia"/>
          <w:color w:val="000000"/>
          <w:kern w:val="0"/>
          <w:szCs w:val="21"/>
        </w:rPr>
        <w:t>）Ｐ＞０となっていること。</w:t>
      </w:r>
    </w:p>
    <w:p w14:paraId="10FB77A4" w14:textId="77777777" w:rsidR="001674FD" w:rsidRPr="001674FD" w:rsidRDefault="001674FD" w:rsidP="00E37FBF">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14:paraId="1A2993D1" w14:textId="77777777" w:rsidR="00E37FBF" w:rsidRPr="00C35FF6" w:rsidRDefault="00E37FBF" w:rsidP="00E37FBF">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4818661B" w14:textId="77777777" w:rsidR="00E37FBF" w:rsidRPr="00C35FF6" w:rsidRDefault="00E37FBF" w:rsidP="00E37FBF">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6B1207F3" w14:textId="77777777" w:rsidR="00E37FBF" w:rsidRDefault="00E37FBF" w:rsidP="00D91F4C">
      <w:pPr>
        <w:widowControl/>
        <w:spacing w:line="230" w:lineRule="exact"/>
        <w:ind w:left="545" w:hangingChars="257" w:hanging="545"/>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2DC7F5EE" w14:textId="77777777" w:rsidR="001674FD" w:rsidRDefault="001674FD" w:rsidP="00D91F4C">
      <w:pPr>
        <w:widowControl/>
        <w:spacing w:line="300" w:lineRule="exact"/>
        <w:ind w:left="622" w:hangingChars="257" w:hanging="622"/>
        <w:jc w:val="right"/>
        <w:rPr>
          <w:rFonts w:ascii="ＭＳ ゴシック" w:eastAsia="ＭＳ ゴシック" w:hAnsi="ＭＳ ゴシック" w:cs="ＭＳ ゴシック"/>
          <w:color w:val="000000"/>
          <w:kern w:val="0"/>
          <w:sz w:val="24"/>
        </w:rPr>
      </w:pPr>
      <w:r>
        <w:rPr>
          <w:rFonts w:ascii="ＭＳ ゴシック" w:eastAsia="ＭＳ ゴシック" w:hAnsi="ＭＳ ゴシック"/>
          <w:sz w:val="24"/>
        </w:rPr>
        <w:br w:type="page"/>
      </w:r>
      <w:r w:rsidRPr="00235279">
        <w:rPr>
          <w:rFonts w:ascii="ＭＳ ゴシック" w:eastAsia="ＭＳ ゴシック" w:hAnsi="ＭＳ ゴシック" w:cs="ＭＳ ゴシック" w:hint="eastAsia"/>
          <w:color w:val="000000"/>
          <w:kern w:val="0"/>
          <w:sz w:val="24"/>
        </w:rPr>
        <w:lastRenderedPageBreak/>
        <w:t>（</w:t>
      </w:r>
      <w:r w:rsidR="00662B45">
        <w:rPr>
          <w:rFonts w:ascii="ＭＳ ゴシック" w:eastAsia="ＭＳ ゴシック" w:hAnsi="ＭＳ ゴシック" w:cs="ＭＳ ゴシック" w:hint="eastAsia"/>
          <w:color w:val="000000"/>
          <w:kern w:val="0"/>
          <w:sz w:val="24"/>
        </w:rPr>
        <w:t>申請書ロ－①</w:t>
      </w:r>
      <w:r>
        <w:rPr>
          <w:rFonts w:ascii="ＭＳ ゴシック" w:eastAsia="ＭＳ ゴシック" w:hAnsi="ＭＳ ゴシック" w:cs="ＭＳ ゴシック" w:hint="eastAsia"/>
          <w:color w:val="000000"/>
          <w:kern w:val="0"/>
          <w:sz w:val="24"/>
        </w:rPr>
        <w:t>の添付書類（例）</w:t>
      </w:r>
      <w:r w:rsidRPr="00235279">
        <w:rPr>
          <w:rFonts w:ascii="ＭＳ ゴシック" w:eastAsia="ＭＳ ゴシック" w:hAnsi="ＭＳ ゴシック" w:cs="ＭＳ ゴシック" w:hint="eastAsia"/>
          <w:color w:val="000000"/>
          <w:kern w:val="0"/>
          <w:sz w:val="24"/>
        </w:rPr>
        <w:t>）</w:t>
      </w:r>
    </w:p>
    <w:p w14:paraId="6B3280A7" w14:textId="77777777" w:rsidR="001674FD" w:rsidRPr="00F75EC9" w:rsidRDefault="001674FD" w:rsidP="001674F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75EC9">
        <w:rPr>
          <w:rFonts w:ascii="ＭＳ ゴシック" w:eastAsia="ＭＳ ゴシック" w:hAnsi="ＭＳ ゴシック" w:hint="eastAsia"/>
          <w:sz w:val="24"/>
          <w:u w:val="single"/>
        </w:rPr>
        <w:t xml:space="preserve">申請者名：　（名称及び代表者の氏名）　　</w:t>
      </w:r>
    </w:p>
    <w:p w14:paraId="0B7E74AB" w14:textId="77777777" w:rsidR="001674FD" w:rsidRDefault="001674FD" w:rsidP="001674FD">
      <w:pPr>
        <w:widowControl/>
        <w:jc w:val="left"/>
        <w:rPr>
          <w:rFonts w:ascii="ＭＳ ゴシック" w:eastAsia="ＭＳ ゴシック" w:hAnsi="ＭＳ ゴシック"/>
          <w:sz w:val="24"/>
        </w:rPr>
      </w:pPr>
    </w:p>
    <w:p w14:paraId="0D4E6A1D" w14:textId="77777777" w:rsidR="00D43353" w:rsidRDefault="001674FD" w:rsidP="00D43353">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188"/>
        <w:gridCol w:w="3181"/>
        <w:gridCol w:w="3191"/>
      </w:tblGrid>
      <w:tr w:rsidR="001674FD" w14:paraId="7E0B132F" w14:textId="77777777" w:rsidTr="001674FD">
        <w:tc>
          <w:tcPr>
            <w:tcW w:w="3256" w:type="dxa"/>
          </w:tcPr>
          <w:p w14:paraId="14499189" w14:textId="77777777" w:rsidR="001674FD" w:rsidRDefault="001674FD" w:rsidP="001674F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業種（※１）</w:t>
            </w:r>
          </w:p>
        </w:tc>
        <w:tc>
          <w:tcPr>
            <w:tcW w:w="3256" w:type="dxa"/>
          </w:tcPr>
          <w:p w14:paraId="6560F4AE" w14:textId="77777777" w:rsidR="001674FD" w:rsidRDefault="007A5766" w:rsidP="001674F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w:t>
            </w:r>
            <w:r w:rsidR="001674FD">
              <w:rPr>
                <w:rFonts w:ascii="ＭＳ ゴシック" w:eastAsia="ＭＳ ゴシック" w:hAnsi="ＭＳ ゴシック" w:hint="eastAsia"/>
                <w:sz w:val="24"/>
              </w:rPr>
              <w:t>の売上高</w:t>
            </w:r>
          </w:p>
        </w:tc>
        <w:tc>
          <w:tcPr>
            <w:tcW w:w="3256" w:type="dxa"/>
          </w:tcPr>
          <w:p w14:paraId="5397B517" w14:textId="77777777" w:rsidR="001674FD" w:rsidRDefault="001674FD" w:rsidP="001674F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1674FD" w14:paraId="57B953D1" w14:textId="77777777" w:rsidTr="001674FD">
        <w:tc>
          <w:tcPr>
            <w:tcW w:w="3256" w:type="dxa"/>
          </w:tcPr>
          <w:p w14:paraId="09EBFE7E" w14:textId="77777777" w:rsidR="001674FD" w:rsidRDefault="001674FD" w:rsidP="001674FD">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3D8EEA89" w14:textId="77777777" w:rsidR="001674FD" w:rsidRDefault="001674FD" w:rsidP="001674FD">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2EC85D8A" w14:textId="77777777" w:rsidR="001674FD" w:rsidRDefault="001674FD" w:rsidP="001674FD">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1674FD" w14:paraId="3DB670E0" w14:textId="77777777" w:rsidTr="001674FD">
        <w:tc>
          <w:tcPr>
            <w:tcW w:w="3256" w:type="dxa"/>
          </w:tcPr>
          <w:p w14:paraId="7BD16D36" w14:textId="77777777" w:rsidR="001674FD" w:rsidRDefault="001674FD" w:rsidP="001674FD">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△△△△業、■■■業（※２）</w:t>
            </w:r>
          </w:p>
        </w:tc>
        <w:tc>
          <w:tcPr>
            <w:tcW w:w="3256" w:type="dxa"/>
          </w:tcPr>
          <w:p w14:paraId="2C57AD39" w14:textId="77777777" w:rsidR="001674FD" w:rsidRDefault="001674FD" w:rsidP="001674FD">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3A9D403E" w14:textId="77777777" w:rsidR="001674FD" w:rsidRDefault="001674FD" w:rsidP="001674FD">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1674FD" w14:paraId="29AA283F" w14:textId="77777777" w:rsidTr="001674FD">
        <w:tc>
          <w:tcPr>
            <w:tcW w:w="3256" w:type="dxa"/>
          </w:tcPr>
          <w:p w14:paraId="1B151FDD" w14:textId="77777777" w:rsidR="001674FD" w:rsidRDefault="001674FD" w:rsidP="001674FD">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147416A3" w14:textId="77777777" w:rsidR="001674FD" w:rsidRDefault="001674FD" w:rsidP="001674FD">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44952B47" w14:textId="77777777" w:rsidR="001674FD" w:rsidRDefault="001674FD" w:rsidP="001674FD">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1674FD" w14:paraId="2E5D433A" w14:textId="77777777" w:rsidTr="001674FD">
        <w:tc>
          <w:tcPr>
            <w:tcW w:w="3256" w:type="dxa"/>
          </w:tcPr>
          <w:p w14:paraId="7FD6D079" w14:textId="77777777" w:rsidR="001674FD" w:rsidRDefault="001674FD" w:rsidP="001674FD">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6F08BF1F" w14:textId="77777777" w:rsidR="001674FD" w:rsidRDefault="001674FD" w:rsidP="001674FD">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3D98EA32" w14:textId="77777777" w:rsidR="001674FD" w:rsidRDefault="001674FD" w:rsidP="001674FD">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1674FD" w14:paraId="03617058" w14:textId="77777777" w:rsidTr="001674FD">
        <w:tc>
          <w:tcPr>
            <w:tcW w:w="3256" w:type="dxa"/>
          </w:tcPr>
          <w:p w14:paraId="4AE8D15A" w14:textId="77777777" w:rsidR="001674FD" w:rsidRDefault="001674FD" w:rsidP="001674F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14:paraId="60B435E5" w14:textId="77777777" w:rsidR="001674FD" w:rsidRDefault="001674FD" w:rsidP="001674FD">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7C8487FA" w14:textId="77777777" w:rsidR="001674FD" w:rsidRDefault="001674FD" w:rsidP="001674FD">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4C1F9072" w14:textId="77777777" w:rsidR="005E58C0" w:rsidRDefault="00E20D42" w:rsidP="00D91F4C">
      <w:pPr>
        <w:widowControl/>
        <w:ind w:left="707" w:hangingChars="292" w:hanging="707"/>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※１：業種欄</w:t>
      </w:r>
      <w:r w:rsidR="005E58C0">
        <w:rPr>
          <w:rFonts w:ascii="ＭＳ ゴシック" w:eastAsia="ＭＳ ゴシック" w:hAnsi="ＭＳ ゴシック" w:hint="eastAsia"/>
          <w:sz w:val="24"/>
        </w:rPr>
        <w:t>には、</w:t>
      </w:r>
      <w:r>
        <w:rPr>
          <w:rFonts w:ascii="ＭＳ ゴシック" w:eastAsia="ＭＳ ゴシック" w:hAnsi="ＭＳ ゴシック" w:hint="eastAsia"/>
          <w:sz w:val="24"/>
        </w:rPr>
        <w:t>営んでいる</w:t>
      </w:r>
      <w:r w:rsidR="00DA4299">
        <w:rPr>
          <w:rFonts w:ascii="ＭＳ ゴシック" w:eastAsia="ＭＳ ゴシック" w:hAnsi="ＭＳ ゴシック" w:hint="eastAsia"/>
          <w:sz w:val="24"/>
        </w:rPr>
        <w:t>全ての</w:t>
      </w:r>
      <w:r>
        <w:rPr>
          <w:rFonts w:ascii="ＭＳ ゴシック" w:eastAsia="ＭＳ ゴシック" w:hAnsi="ＭＳ ゴシック" w:hint="eastAsia"/>
          <w:sz w:val="24"/>
        </w:rPr>
        <w:t>事業が属する業種（</w:t>
      </w:r>
      <w:r>
        <w:rPr>
          <w:rFonts w:ascii="ＭＳ ゴシック" w:eastAsia="ＭＳ ゴシック" w:hAnsi="Times New Roman" w:hint="eastAsia"/>
          <w:color w:val="000000"/>
          <w:spacing w:val="16"/>
          <w:kern w:val="0"/>
          <w:sz w:val="24"/>
        </w:rPr>
        <w:t>日本標準産業分類の細分類番号と細分類業種名）を記載。</w:t>
      </w:r>
      <w:r w:rsidR="005E58C0">
        <w:rPr>
          <w:rFonts w:ascii="ＭＳ ゴシック" w:eastAsia="ＭＳ ゴシック" w:hAnsi="Times New Roman" w:hint="eastAsia"/>
          <w:color w:val="000000"/>
          <w:spacing w:val="16"/>
          <w:kern w:val="0"/>
          <w:sz w:val="24"/>
        </w:rPr>
        <w:t>細分類業種は全て指定業種に該当することが必要。</w:t>
      </w:r>
    </w:p>
    <w:p w14:paraId="71F55342" w14:textId="77777777" w:rsidR="005E58C0" w:rsidRDefault="005E58C0" w:rsidP="005E58C0">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※２：指定業種の売上高を合算して記載することも可</w:t>
      </w:r>
    </w:p>
    <w:p w14:paraId="6B87EFC1" w14:textId="77777777" w:rsidR="00F37F32" w:rsidRDefault="001674FD"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w:t>
      </w:r>
      <w:r w:rsidR="005E58C0">
        <w:rPr>
          <w:rFonts w:ascii="ＭＳ ゴシック" w:eastAsia="ＭＳ ゴシック" w:hAnsi="ＭＳ ゴシック" w:hint="eastAsia"/>
          <w:sz w:val="24"/>
        </w:rPr>
        <w:t>企業全体に係る</w:t>
      </w:r>
      <w:r>
        <w:rPr>
          <w:rFonts w:ascii="ＭＳ ゴシック" w:eastAsia="ＭＳ ゴシック" w:hAnsi="ＭＳ ゴシック" w:hint="eastAsia"/>
          <w:sz w:val="24"/>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411"/>
        <w:gridCol w:w="2411"/>
        <w:gridCol w:w="2407"/>
      </w:tblGrid>
      <w:tr w:rsidR="001674FD" w:rsidRPr="00B207C4" w14:paraId="0373E1A3" w14:textId="77777777" w:rsidTr="001674FD">
        <w:tc>
          <w:tcPr>
            <w:tcW w:w="2397" w:type="dxa"/>
          </w:tcPr>
          <w:p w14:paraId="5905A4CA" w14:textId="77777777" w:rsidR="001674FD" w:rsidRPr="001D2330" w:rsidRDefault="001674FD" w:rsidP="001674FD">
            <w:pPr>
              <w:rPr>
                <w:rFonts w:ascii="ＭＳ ゴシック" w:eastAsia="ＭＳ ゴシック" w:hAnsi="ＭＳ ゴシック"/>
                <w:sz w:val="24"/>
              </w:rPr>
            </w:pPr>
          </w:p>
        </w:tc>
        <w:tc>
          <w:tcPr>
            <w:tcW w:w="2463" w:type="dxa"/>
          </w:tcPr>
          <w:p w14:paraId="488FC5F4" w14:textId="57F361F5" w:rsidR="001674FD" w:rsidRPr="00B207C4" w:rsidRDefault="001674FD" w:rsidP="001674FD">
            <w:pPr>
              <w:rPr>
                <w:rFonts w:ascii="ＭＳ ゴシック" w:eastAsia="ＭＳ ゴシック" w:hAnsi="ＭＳ ゴシック"/>
                <w:sz w:val="24"/>
              </w:rPr>
            </w:pPr>
            <w:r w:rsidRPr="00B207C4">
              <w:rPr>
                <w:rFonts w:ascii="ＭＳ ゴシック" w:eastAsia="ＭＳ ゴシック" w:hAnsi="ＭＳ ゴシック" w:hint="eastAsia"/>
                <w:sz w:val="24"/>
              </w:rPr>
              <w:t>原油等の最近１</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の平均仕入単価</w:t>
            </w:r>
          </w:p>
        </w:tc>
        <w:tc>
          <w:tcPr>
            <w:tcW w:w="2463" w:type="dxa"/>
          </w:tcPr>
          <w:p w14:paraId="4EAA030C" w14:textId="77777777" w:rsidR="001674FD" w:rsidRPr="00B207C4" w:rsidRDefault="001674FD" w:rsidP="001674FD">
            <w:pPr>
              <w:rPr>
                <w:rFonts w:ascii="ＭＳ ゴシック" w:eastAsia="ＭＳ ゴシック" w:hAnsi="ＭＳ ゴシック"/>
                <w:sz w:val="24"/>
              </w:rPr>
            </w:pPr>
            <w:r w:rsidRPr="00B207C4">
              <w:rPr>
                <w:rFonts w:ascii="ＭＳ ゴシック" w:eastAsia="ＭＳ ゴシック" w:hAnsi="ＭＳ ゴシック" w:hint="eastAsia"/>
                <w:sz w:val="24"/>
              </w:rPr>
              <w:t>原油等の前年同月の平均仕入単価</w:t>
            </w:r>
          </w:p>
        </w:tc>
        <w:tc>
          <w:tcPr>
            <w:tcW w:w="2463" w:type="dxa"/>
          </w:tcPr>
          <w:p w14:paraId="6B43C24B" w14:textId="77777777" w:rsidR="001674FD" w:rsidRDefault="001674FD" w:rsidP="001674FD">
            <w:pPr>
              <w:rPr>
                <w:rFonts w:ascii="ＭＳ ゴシック" w:eastAsia="ＭＳ ゴシック" w:hAnsi="ＭＳ ゴシック"/>
                <w:sz w:val="24"/>
              </w:rPr>
            </w:pPr>
            <w:r w:rsidRPr="00B207C4">
              <w:rPr>
                <w:rFonts w:ascii="ＭＳ ゴシック" w:eastAsia="ＭＳ ゴシック" w:hAnsi="ＭＳ ゴシック" w:hint="eastAsia"/>
                <w:sz w:val="24"/>
              </w:rPr>
              <w:t>原油等の仕入単価の上昇率</w:t>
            </w:r>
          </w:p>
          <w:p w14:paraId="21819668" w14:textId="77777777" w:rsidR="001674FD" w:rsidRPr="00B207C4" w:rsidRDefault="001674FD" w:rsidP="001674FD">
            <w:pPr>
              <w:rPr>
                <w:rFonts w:ascii="ＭＳ ゴシック" w:eastAsia="ＭＳ ゴシック" w:hAnsi="ＭＳ ゴシック"/>
                <w:sz w:val="24"/>
              </w:rPr>
            </w:pPr>
            <w:r>
              <w:rPr>
                <w:rFonts w:ascii="ＭＳ ゴシック" w:eastAsia="ＭＳ ゴシック" w:hAnsi="ＭＳ ゴシック" w:hint="eastAsia"/>
                <w:sz w:val="24"/>
              </w:rPr>
              <w:t>（E/ｅ×100－100）</w:t>
            </w:r>
          </w:p>
        </w:tc>
      </w:tr>
      <w:tr w:rsidR="001674FD" w:rsidRPr="00B207C4" w14:paraId="5357E42C" w14:textId="77777777" w:rsidTr="001674FD">
        <w:tc>
          <w:tcPr>
            <w:tcW w:w="2397" w:type="dxa"/>
          </w:tcPr>
          <w:p w14:paraId="0FA3D321" w14:textId="77777777" w:rsidR="001674FD" w:rsidRDefault="005E58C0" w:rsidP="001674FD">
            <w:pPr>
              <w:jc w:val="right"/>
              <w:rPr>
                <w:rFonts w:ascii="ＭＳ ゴシック" w:eastAsia="ＭＳ ゴシック" w:hAnsi="ＭＳ ゴシック"/>
                <w:sz w:val="24"/>
              </w:rPr>
            </w:pPr>
            <w:r>
              <w:rPr>
                <w:rFonts w:ascii="ＭＳ ゴシック" w:eastAsia="ＭＳ ゴシック" w:hAnsi="ＭＳ ゴシック" w:hint="eastAsia"/>
                <w:sz w:val="24"/>
              </w:rPr>
              <w:t>企業</w:t>
            </w:r>
            <w:r w:rsidR="001674FD">
              <w:rPr>
                <w:rFonts w:ascii="ＭＳ ゴシック" w:eastAsia="ＭＳ ゴシック" w:hAnsi="ＭＳ ゴシック" w:hint="eastAsia"/>
                <w:sz w:val="24"/>
              </w:rPr>
              <w:t>全体</w:t>
            </w:r>
          </w:p>
        </w:tc>
        <w:tc>
          <w:tcPr>
            <w:tcW w:w="2463" w:type="dxa"/>
          </w:tcPr>
          <w:p w14:paraId="1AE75336" w14:textId="77777777" w:rsidR="001674FD" w:rsidRDefault="001674FD" w:rsidP="001674FD">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14:paraId="376FF744" w14:textId="77777777" w:rsidR="001674FD" w:rsidRPr="00B207C4" w:rsidRDefault="001674FD" w:rsidP="001674FD">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14:paraId="5D6DAB77" w14:textId="77777777" w:rsidR="001674FD" w:rsidRPr="00B207C4" w:rsidRDefault="001674FD" w:rsidP="001674FD">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6DD9540F" w14:textId="77777777" w:rsidR="00F37F32" w:rsidRDefault="001674FD"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sidR="005E58C0">
        <w:rPr>
          <w:rFonts w:ascii="ＭＳ ゴシック" w:eastAsia="ＭＳ ゴシック" w:hAnsi="ＭＳ ゴシック" w:hint="eastAsia"/>
          <w:sz w:val="24"/>
        </w:rPr>
        <w:t>企業全体</w:t>
      </w:r>
      <w:r>
        <w:rPr>
          <w:rFonts w:ascii="ＭＳ ゴシック" w:eastAsia="ＭＳ ゴシック" w:hAnsi="ＭＳ ゴシック" w:hint="eastAsia"/>
          <w:sz w:val="24"/>
        </w:rPr>
        <w:t>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1674FD" w:rsidRPr="00B207C4" w14:paraId="53715C1A" w14:textId="77777777" w:rsidTr="001674FD">
        <w:trPr>
          <w:trHeight w:val="1147"/>
        </w:trPr>
        <w:tc>
          <w:tcPr>
            <w:tcW w:w="2062" w:type="dxa"/>
          </w:tcPr>
          <w:p w14:paraId="457AA8C1" w14:textId="77777777" w:rsidR="001674FD" w:rsidRPr="00B207C4" w:rsidRDefault="001674FD" w:rsidP="001674FD">
            <w:pPr>
              <w:jc w:val="center"/>
              <w:rPr>
                <w:rFonts w:ascii="ＭＳ ゴシック" w:eastAsia="ＭＳ ゴシック" w:hAnsi="ＭＳ ゴシック"/>
                <w:sz w:val="24"/>
              </w:rPr>
            </w:pPr>
          </w:p>
        </w:tc>
        <w:tc>
          <w:tcPr>
            <w:tcW w:w="2260" w:type="dxa"/>
          </w:tcPr>
          <w:p w14:paraId="0DA8BDC5" w14:textId="77777777" w:rsidR="001674FD" w:rsidRDefault="001674FD" w:rsidP="001674FD">
            <w:pPr>
              <w:jc w:val="center"/>
              <w:rPr>
                <w:rFonts w:ascii="ＭＳ ゴシック" w:eastAsia="ＭＳ ゴシック" w:hAnsi="ＭＳ ゴシック"/>
                <w:sz w:val="24"/>
              </w:rPr>
            </w:pPr>
            <w:r>
              <w:rPr>
                <w:rFonts w:ascii="ＭＳ ゴシック" w:eastAsia="ＭＳ ゴシック" w:hAnsi="ＭＳ ゴシック" w:hint="eastAsia"/>
                <w:sz w:val="24"/>
              </w:rPr>
              <w:t>最新の</w:t>
            </w:r>
            <w:r w:rsidRPr="00B207C4">
              <w:rPr>
                <w:rFonts w:ascii="ＭＳ ゴシック" w:eastAsia="ＭＳ ゴシック" w:hAnsi="ＭＳ ゴシック" w:hint="eastAsia"/>
                <w:sz w:val="24"/>
              </w:rPr>
              <w:t>売上原価</w:t>
            </w:r>
          </w:p>
          <w:p w14:paraId="1D84F740" w14:textId="77777777" w:rsidR="001674FD" w:rsidRDefault="001674FD" w:rsidP="001674FD">
            <w:pPr>
              <w:jc w:val="center"/>
              <w:rPr>
                <w:rFonts w:ascii="ＭＳ ゴシック" w:eastAsia="ＭＳ ゴシック" w:hAnsi="ＭＳ ゴシック"/>
                <w:sz w:val="24"/>
              </w:rPr>
            </w:pPr>
          </w:p>
        </w:tc>
        <w:tc>
          <w:tcPr>
            <w:tcW w:w="2766" w:type="dxa"/>
          </w:tcPr>
          <w:p w14:paraId="110E0D12" w14:textId="77777777" w:rsidR="001674FD" w:rsidRPr="00B207C4" w:rsidRDefault="001674FD" w:rsidP="001674FD">
            <w:pPr>
              <w:jc w:val="center"/>
              <w:rPr>
                <w:rFonts w:ascii="ＭＳ ゴシック" w:eastAsia="ＭＳ ゴシック" w:hAnsi="ＭＳ ゴシック"/>
                <w:sz w:val="24"/>
              </w:rPr>
            </w:pPr>
            <w:r>
              <w:rPr>
                <w:rFonts w:ascii="ＭＳ ゴシック" w:eastAsia="ＭＳ ゴシック" w:hAnsi="ＭＳ ゴシック" w:hint="eastAsia"/>
                <w:sz w:val="24"/>
              </w:rPr>
              <w:t>最新の売上原価に対応する</w:t>
            </w:r>
            <w:r w:rsidRPr="00B207C4">
              <w:rPr>
                <w:rFonts w:ascii="ＭＳ ゴシック" w:eastAsia="ＭＳ ゴシック" w:hAnsi="ＭＳ ゴシック" w:hint="eastAsia"/>
                <w:sz w:val="24"/>
              </w:rPr>
              <w:t>原油等の仕入価格</w:t>
            </w:r>
          </w:p>
        </w:tc>
        <w:tc>
          <w:tcPr>
            <w:tcW w:w="2698" w:type="dxa"/>
          </w:tcPr>
          <w:p w14:paraId="63183591" w14:textId="77777777" w:rsidR="001674FD" w:rsidRPr="00B207C4" w:rsidRDefault="001674FD" w:rsidP="001674FD">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w:t>
            </w:r>
            <w:r w:rsidRPr="00B207C4">
              <w:rPr>
                <w:rFonts w:ascii="ＭＳ ゴシック" w:eastAsia="ＭＳ ゴシック" w:hAnsi="ＭＳ ゴシック" w:hint="eastAsia"/>
                <w:sz w:val="24"/>
              </w:rPr>
              <w:t>原油等の仕入価格の割合</w:t>
            </w:r>
          </w:p>
          <w:p w14:paraId="32CBE733" w14:textId="77777777" w:rsidR="001674FD" w:rsidRPr="00B207C4" w:rsidRDefault="001674FD" w:rsidP="001674FD">
            <w:pPr>
              <w:jc w:val="center"/>
              <w:rPr>
                <w:rFonts w:ascii="ＭＳ ゴシック" w:eastAsia="ＭＳ ゴシック" w:hAnsi="ＭＳ ゴシック"/>
                <w:sz w:val="24"/>
              </w:rPr>
            </w:pPr>
            <w:r>
              <w:rPr>
                <w:rFonts w:ascii="ＭＳ ゴシック" w:eastAsia="ＭＳ ゴシック" w:hAnsi="ＭＳ ゴシック" w:hint="eastAsia"/>
                <w:sz w:val="24"/>
              </w:rPr>
              <w:t>（S/C×100）</w:t>
            </w:r>
          </w:p>
        </w:tc>
      </w:tr>
      <w:tr w:rsidR="001674FD" w:rsidRPr="00B207C4" w14:paraId="53EB4696" w14:textId="77777777" w:rsidTr="001674FD">
        <w:trPr>
          <w:trHeight w:val="363"/>
        </w:trPr>
        <w:tc>
          <w:tcPr>
            <w:tcW w:w="2062" w:type="dxa"/>
          </w:tcPr>
          <w:p w14:paraId="3EE743B6" w14:textId="77777777" w:rsidR="001674FD" w:rsidRPr="00B207C4" w:rsidRDefault="005E58C0" w:rsidP="001674FD">
            <w:pPr>
              <w:jc w:val="right"/>
              <w:rPr>
                <w:rFonts w:ascii="ＭＳ ゴシック" w:eastAsia="ＭＳ ゴシック" w:hAnsi="ＭＳ ゴシック"/>
                <w:sz w:val="24"/>
              </w:rPr>
            </w:pPr>
            <w:r>
              <w:rPr>
                <w:rFonts w:ascii="ＭＳ ゴシック" w:eastAsia="ＭＳ ゴシック" w:hAnsi="ＭＳ ゴシック" w:hint="eastAsia"/>
                <w:sz w:val="24"/>
              </w:rPr>
              <w:t>企業</w:t>
            </w:r>
            <w:r w:rsidR="001674FD">
              <w:rPr>
                <w:rFonts w:ascii="ＭＳ ゴシック" w:eastAsia="ＭＳ ゴシック" w:hAnsi="ＭＳ ゴシック" w:hint="eastAsia"/>
                <w:sz w:val="24"/>
              </w:rPr>
              <w:t>全体</w:t>
            </w:r>
          </w:p>
        </w:tc>
        <w:tc>
          <w:tcPr>
            <w:tcW w:w="2260" w:type="dxa"/>
          </w:tcPr>
          <w:p w14:paraId="491D7708" w14:textId="77777777" w:rsidR="001674FD" w:rsidRPr="00B207C4" w:rsidRDefault="001674FD" w:rsidP="001674FD">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14:paraId="0A6C468D" w14:textId="77777777" w:rsidR="001674FD" w:rsidRPr="00B207C4" w:rsidRDefault="001674FD" w:rsidP="001674FD">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14:paraId="76DB3E20" w14:textId="77777777" w:rsidR="001674FD" w:rsidRPr="00B207C4" w:rsidRDefault="001674FD" w:rsidP="001674FD">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03FFD72A" w14:textId="77777777" w:rsidR="001674FD" w:rsidRPr="001D2330" w:rsidRDefault="005E58C0" w:rsidP="001674F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（注）最新の売上原価及び原油等の仕入価格は、直近の決算期の値を用いることも</w:t>
      </w:r>
      <w:r w:rsidR="001674FD">
        <w:rPr>
          <w:rFonts w:ascii="ＭＳ ゴシック" w:eastAsia="ＭＳ ゴシック" w:hAnsi="ＭＳ ゴシック" w:hint="eastAsia"/>
          <w:sz w:val="24"/>
        </w:rPr>
        <w:t>可。</w:t>
      </w:r>
    </w:p>
    <w:p w14:paraId="08EE249A" w14:textId="77777777" w:rsidR="00F37F32" w:rsidRDefault="001674FD"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sidR="005E58C0">
        <w:rPr>
          <w:rFonts w:ascii="ＭＳ ゴシック" w:eastAsia="ＭＳ ゴシック" w:hAnsi="ＭＳ ゴシック" w:cs="ＭＳ ゴシック" w:hint="eastAsia"/>
          <w:color w:val="000000"/>
          <w:kern w:val="0"/>
          <w:sz w:val="24"/>
        </w:rPr>
        <w:t>企業全体</w:t>
      </w:r>
      <w:r>
        <w:rPr>
          <w:rFonts w:ascii="ＭＳ ゴシック" w:eastAsia="ＭＳ ゴシック" w:hAnsi="ＭＳ ゴシック" w:cs="ＭＳ ゴシック" w:hint="eastAsia"/>
          <w:color w:val="000000"/>
          <w:kern w:val="0"/>
          <w:sz w:val="24"/>
        </w:rPr>
        <w:t>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458"/>
        <w:gridCol w:w="1589"/>
        <w:gridCol w:w="1066"/>
        <w:gridCol w:w="1328"/>
        <w:gridCol w:w="1458"/>
        <w:gridCol w:w="935"/>
        <w:gridCol w:w="917"/>
      </w:tblGrid>
      <w:tr w:rsidR="001674FD" w:rsidRPr="00B207C4" w14:paraId="4C4270D5" w14:textId="77777777" w:rsidTr="001674FD">
        <w:tc>
          <w:tcPr>
            <w:tcW w:w="810" w:type="dxa"/>
          </w:tcPr>
          <w:p w14:paraId="32FEE038" w14:textId="77777777" w:rsidR="001674FD" w:rsidRPr="00B207C4" w:rsidRDefault="001674FD" w:rsidP="001674F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61" w:type="dxa"/>
          </w:tcPr>
          <w:p w14:paraId="76EC87A0" w14:textId="2F01E8D2" w:rsidR="001674FD" w:rsidRPr="00B207C4" w:rsidRDefault="001674FD" w:rsidP="001674F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間の</w:t>
            </w:r>
            <w:r w:rsidRPr="00B207C4">
              <w:rPr>
                <w:rFonts w:ascii="ＭＳ ゴシック" w:eastAsia="ＭＳ ゴシック" w:hAnsi="ＭＳ ゴシック" w:hint="eastAsia"/>
                <w:sz w:val="24"/>
              </w:rPr>
              <w:t>原油等の仕入価格</w:t>
            </w:r>
          </w:p>
        </w:tc>
        <w:tc>
          <w:tcPr>
            <w:tcW w:w="1593" w:type="dxa"/>
          </w:tcPr>
          <w:p w14:paraId="6B1C09AC" w14:textId="774D7A95" w:rsidR="001674FD" w:rsidRPr="00B207C4" w:rsidRDefault="001674FD" w:rsidP="001674F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間の</w:t>
            </w:r>
            <w:r w:rsidRPr="00B207C4">
              <w:rPr>
                <w:rFonts w:ascii="ＭＳ ゴシック" w:eastAsia="ＭＳ ゴシック" w:hAnsi="ＭＳ ゴシック" w:hint="eastAsia"/>
                <w:sz w:val="24"/>
              </w:rPr>
              <w:t>売上高</w:t>
            </w:r>
          </w:p>
        </w:tc>
        <w:tc>
          <w:tcPr>
            <w:tcW w:w="1068" w:type="dxa"/>
          </w:tcPr>
          <w:p w14:paraId="2DABF1C3" w14:textId="77777777" w:rsidR="001674FD" w:rsidRPr="00B207C4" w:rsidRDefault="001674FD" w:rsidP="001674F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1331" w:type="dxa"/>
          </w:tcPr>
          <w:p w14:paraId="38669D6F" w14:textId="77777777" w:rsidR="001674FD" w:rsidRPr="00B207C4" w:rsidRDefault="001674FD" w:rsidP="001674F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原油等の仕入価格</w:t>
            </w:r>
          </w:p>
        </w:tc>
        <w:tc>
          <w:tcPr>
            <w:tcW w:w="1461" w:type="dxa"/>
          </w:tcPr>
          <w:p w14:paraId="53B26BC3" w14:textId="77777777" w:rsidR="001674FD" w:rsidRPr="00B207C4" w:rsidRDefault="001674FD" w:rsidP="001674F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売上高</w:t>
            </w:r>
          </w:p>
        </w:tc>
        <w:tc>
          <w:tcPr>
            <w:tcW w:w="937" w:type="dxa"/>
          </w:tcPr>
          <w:p w14:paraId="7EDCF9C5" w14:textId="77777777" w:rsidR="001674FD" w:rsidRPr="00B207C4" w:rsidRDefault="001674FD" w:rsidP="001674F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919" w:type="dxa"/>
          </w:tcPr>
          <w:p w14:paraId="7E66E3EA" w14:textId="77777777" w:rsidR="001674FD" w:rsidRDefault="001674FD" w:rsidP="001674F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（A/B）－（a/b）＝Ｐ</w:t>
            </w:r>
          </w:p>
        </w:tc>
      </w:tr>
      <w:tr w:rsidR="001674FD" w:rsidRPr="00B207C4" w14:paraId="1C68A052" w14:textId="77777777" w:rsidTr="001674FD">
        <w:tc>
          <w:tcPr>
            <w:tcW w:w="810" w:type="dxa"/>
          </w:tcPr>
          <w:p w14:paraId="2BEF79B7" w14:textId="77777777" w:rsidR="005E58C0" w:rsidRDefault="005E58C0" w:rsidP="001674F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企業</w:t>
            </w:r>
          </w:p>
          <w:p w14:paraId="1D1D2F42" w14:textId="77777777" w:rsidR="001674FD" w:rsidRPr="00B207C4" w:rsidRDefault="001674FD" w:rsidP="001674F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461" w:type="dxa"/>
          </w:tcPr>
          <w:p w14:paraId="03AABF49" w14:textId="77777777" w:rsidR="001674FD"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487911DC" w14:textId="77777777" w:rsidR="001674FD"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93" w:type="dxa"/>
          </w:tcPr>
          <w:p w14:paraId="67AF038E" w14:textId="77777777" w:rsidR="001674FD"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4028483C" w14:textId="77777777" w:rsidR="001674FD"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1068" w:type="dxa"/>
          </w:tcPr>
          <w:p w14:paraId="646803FB" w14:textId="77777777" w:rsidR="001674FD" w:rsidRPr="00B207C4"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14:paraId="056D9A64" w14:textId="77777777" w:rsidR="001674FD"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58C89883" w14:textId="77777777" w:rsidR="001674FD"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61" w:type="dxa"/>
          </w:tcPr>
          <w:p w14:paraId="228FBD8C" w14:textId="77777777" w:rsidR="001674FD"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7F67632C" w14:textId="77777777" w:rsidR="001674FD"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7" w:type="dxa"/>
          </w:tcPr>
          <w:p w14:paraId="3C547B7B" w14:textId="77777777" w:rsidR="001674FD" w:rsidRPr="00B207C4"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14:paraId="1011F820" w14:textId="77777777" w:rsidR="001674FD" w:rsidRPr="00B207C4"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4DB2235" w14:textId="77777777" w:rsidR="001674FD" w:rsidRDefault="001674FD" w:rsidP="00D91F4C">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p>
    <w:p w14:paraId="15BC42D8" w14:textId="77777777" w:rsidR="001674FD" w:rsidRDefault="005E58C0" w:rsidP="00D91F4C">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（注）申請にあたっては、営んでいる事業が全て指定業種に属すること</w:t>
      </w:r>
      <w:r w:rsidR="00A66977">
        <w:rPr>
          <w:rFonts w:ascii="ＭＳ ゴシック" w:eastAsia="ＭＳ ゴシック" w:hAnsi="ＭＳ ゴシック" w:hint="eastAsia"/>
          <w:sz w:val="24"/>
        </w:rPr>
        <w:t>が疎明できる書類等（例えば、取り扱っている製品・サービス等を疎明できる書類、許認可証など）や</w:t>
      </w:r>
      <w:r>
        <w:rPr>
          <w:rFonts w:ascii="ＭＳ ゴシック" w:eastAsia="ＭＳ ゴシック" w:hAnsi="ＭＳ ゴシック" w:hint="eastAsia"/>
          <w:sz w:val="24"/>
        </w:rPr>
        <w:t>、</w:t>
      </w:r>
      <w:r w:rsidR="001674FD">
        <w:rPr>
          <w:rFonts w:ascii="ＭＳ ゴシック" w:eastAsia="ＭＳ ゴシック" w:hAnsi="ＭＳ ゴシック" w:hint="eastAsia"/>
          <w:sz w:val="24"/>
        </w:rPr>
        <w:t>企業全</w:t>
      </w:r>
      <w:r w:rsidR="001D05C3">
        <w:rPr>
          <w:rFonts w:ascii="ＭＳ ゴシック" w:eastAsia="ＭＳ ゴシック" w:hAnsi="ＭＳ ゴシック" w:hint="eastAsia"/>
          <w:sz w:val="24"/>
        </w:rPr>
        <w:t>体の原油等の仕入価格、売上原価及び売上高が分かる書類等（</w:t>
      </w:r>
      <w:r>
        <w:rPr>
          <w:rFonts w:ascii="ＭＳ ゴシック" w:eastAsia="ＭＳ ゴシック" w:hAnsi="ＭＳ ゴシック" w:hint="eastAsia"/>
          <w:sz w:val="24"/>
        </w:rPr>
        <w:t>例</w:t>
      </w:r>
      <w:r>
        <w:rPr>
          <w:rFonts w:ascii="ＭＳ ゴシック" w:eastAsia="ＭＳ ゴシック" w:hAnsi="ＭＳ ゴシック" w:hint="eastAsia"/>
          <w:sz w:val="24"/>
        </w:rPr>
        <w:lastRenderedPageBreak/>
        <w:t>えば、</w:t>
      </w:r>
      <w:r w:rsidR="001674FD">
        <w:rPr>
          <w:rFonts w:ascii="ＭＳ ゴシック" w:eastAsia="ＭＳ ゴシック" w:hAnsi="ＭＳ ゴシック" w:hint="eastAsia"/>
          <w:sz w:val="24"/>
        </w:rPr>
        <w:t>試算表、売上台帳、仕入帳</w:t>
      </w:r>
      <w:r>
        <w:rPr>
          <w:rFonts w:ascii="ＭＳ ゴシック" w:eastAsia="ＭＳ ゴシック" w:hAnsi="ＭＳ ゴシック" w:hint="eastAsia"/>
          <w:sz w:val="24"/>
        </w:rPr>
        <w:t>など）</w:t>
      </w:r>
      <w:r w:rsidR="001674FD">
        <w:rPr>
          <w:rFonts w:ascii="ＭＳ ゴシック" w:eastAsia="ＭＳ ゴシック" w:hAnsi="ＭＳ ゴシック" w:hint="eastAsia"/>
          <w:sz w:val="24"/>
        </w:rPr>
        <w:t>の提出が必要。</w:t>
      </w:r>
    </w:p>
    <w:p w14:paraId="725D080C" w14:textId="77777777" w:rsidR="00D43353" w:rsidRDefault="001D05C3" w:rsidP="00DA4299">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r w:rsidR="00690B27">
        <w:rPr>
          <w:rFonts w:ascii="ＭＳ ゴシック" w:eastAsia="ＭＳ ゴシック" w:hAnsi="ＭＳ ゴシック" w:hint="eastAsia"/>
          <w:sz w:val="24"/>
        </w:rPr>
        <w:lastRenderedPageBreak/>
        <w:t>（別紙５）</w:t>
      </w: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0B27" w:rsidRPr="0005064A" w14:paraId="0FF515B8" w14:textId="77777777" w:rsidTr="00690B27">
        <w:trPr>
          <w:trHeight w:val="400"/>
        </w:trPr>
        <w:tc>
          <w:tcPr>
            <w:tcW w:w="3342" w:type="dxa"/>
            <w:tcBorders>
              <w:bottom w:val="single" w:sz="4" w:space="0" w:color="auto"/>
            </w:tcBorders>
          </w:tcPr>
          <w:p w14:paraId="760A9B4F" w14:textId="77777777" w:rsidR="00690B27" w:rsidRPr="0005064A" w:rsidRDefault="00690B27" w:rsidP="00690B27">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0B27" w:rsidRPr="0005064A" w14:paraId="193D61BC" w14:textId="77777777" w:rsidTr="00690B27">
        <w:trPr>
          <w:trHeight w:val="273"/>
        </w:trPr>
        <w:tc>
          <w:tcPr>
            <w:tcW w:w="3342" w:type="dxa"/>
            <w:tcBorders>
              <w:top w:val="single" w:sz="4" w:space="0" w:color="auto"/>
            </w:tcBorders>
          </w:tcPr>
          <w:p w14:paraId="484EFC99" w14:textId="77777777" w:rsidR="00690B27" w:rsidRPr="0005064A" w:rsidRDefault="00690B27" w:rsidP="00690B27">
            <w:pPr>
              <w:suppressAutoHyphens/>
              <w:kinsoku w:val="0"/>
              <w:wordWrap w:val="0"/>
              <w:autoSpaceDE w:val="0"/>
              <w:autoSpaceDN w:val="0"/>
              <w:spacing w:line="366" w:lineRule="atLeast"/>
              <w:jc w:val="left"/>
              <w:rPr>
                <w:rFonts w:ascii="ＭＳ ゴシック" w:hAnsi="ＭＳ ゴシック"/>
              </w:rPr>
            </w:pPr>
          </w:p>
        </w:tc>
      </w:tr>
    </w:tbl>
    <w:p w14:paraId="62DB2F34" w14:textId="77777777" w:rsidR="00690B27" w:rsidRPr="00C35FF6" w:rsidRDefault="00690B27" w:rsidP="00690B2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0B27" w:rsidRPr="00C35FF6" w14:paraId="44331C60" w14:textId="77777777" w:rsidTr="00690B27">
        <w:tc>
          <w:tcPr>
            <w:tcW w:w="10035" w:type="dxa"/>
            <w:tcBorders>
              <w:top w:val="single" w:sz="4" w:space="0" w:color="000000"/>
              <w:left w:val="single" w:sz="4" w:space="0" w:color="000000"/>
              <w:bottom w:val="single" w:sz="4" w:space="0" w:color="000000"/>
              <w:right w:val="single" w:sz="4" w:space="0" w:color="000000"/>
            </w:tcBorders>
          </w:tcPr>
          <w:p w14:paraId="0DAEC9CA" w14:textId="77777777" w:rsidR="00690B27" w:rsidRPr="00C35FF6" w:rsidRDefault="00690B27" w:rsidP="00690B2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5801371" w14:textId="77777777" w:rsidR="00D43353" w:rsidRDefault="00690B27" w:rsidP="00D43353">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662B45">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）（例）</w:t>
            </w:r>
          </w:p>
          <w:p w14:paraId="1D768D5A" w14:textId="77777777" w:rsidR="00690B27" w:rsidRPr="00C35FF6" w:rsidRDefault="00690B27" w:rsidP="00690B2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8196B1E" w14:textId="77777777" w:rsidR="00690B27" w:rsidRPr="00C35FF6" w:rsidRDefault="00690B27" w:rsidP="00D91F4C">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14:paraId="322F4B4B" w14:textId="77777777" w:rsidR="00690B27" w:rsidRPr="00C35FF6" w:rsidRDefault="00690B27" w:rsidP="00690B2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B685D94" w14:textId="77777777"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（市町村長又は特別区長）　殿</w:t>
            </w:r>
          </w:p>
          <w:p w14:paraId="4DDACEBB" w14:textId="77777777" w:rsidR="00690B27" w:rsidRPr="00C35FF6" w:rsidRDefault="00690B27" w:rsidP="00690B2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5E39BF36" w14:textId="77777777"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2648A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8696E4E" w14:textId="77777777" w:rsidR="00690B27" w:rsidRPr="00C35FF6" w:rsidRDefault="00690B27" w:rsidP="00D91F4C">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2FB9918F" w14:textId="77777777" w:rsidR="00690B27" w:rsidRPr="00C35FF6" w:rsidRDefault="00690B27" w:rsidP="00D91F4C">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7D11F203" w14:textId="77777777" w:rsidR="00690B27" w:rsidRPr="00C35FF6" w:rsidRDefault="00690B27" w:rsidP="00690B27">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347E5FD7" w14:textId="77777777" w:rsidR="00D43353" w:rsidRDefault="00690B27" w:rsidP="00D43353">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w:t>
            </w:r>
            <w:r w:rsidR="00AD44EF">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6F2F9398" w14:textId="77777777" w:rsidR="00690B27" w:rsidRPr="00C35FF6" w:rsidRDefault="00690B27" w:rsidP="00690B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F3E1BEB" w14:textId="77777777" w:rsidR="00690B27" w:rsidRPr="00C35FF6" w:rsidRDefault="00690B27" w:rsidP="00690B2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5CC1B6D9" w14:textId="77777777"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14:paraId="0E9090AE" w14:textId="77777777" w:rsidR="00690B27" w:rsidRPr="00D9792E" w:rsidRDefault="00690B27"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9792E">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主たる業種に係る上昇率</w:t>
            </w:r>
            <w:r w:rsidR="00D43353" w:rsidRPr="00D43353">
              <w:rPr>
                <w:rFonts w:ascii="ＭＳ ゴシック" w:eastAsia="ＭＳ ゴシック" w:hAnsi="ＭＳ ゴシック" w:cs="ＭＳ ゴシック"/>
                <w:color w:val="000000"/>
                <w:kern w:val="0"/>
                <w:szCs w:val="21"/>
                <w:u w:val="single"/>
              </w:rPr>
              <w:softHyphen/>
            </w:r>
            <w:r w:rsidR="00D43353" w:rsidRPr="00D43353">
              <w:rPr>
                <w:rFonts w:ascii="ＭＳ ゴシック" w:eastAsia="ＭＳ ゴシック" w:hAnsi="ＭＳ ゴシック" w:cs="ＭＳ ゴシック"/>
                <w:color w:val="000000"/>
                <w:kern w:val="0"/>
                <w:szCs w:val="21"/>
                <w:u w:val="single"/>
              </w:rPr>
              <w:softHyphen/>
            </w:r>
            <w:r w:rsidR="00D43353" w:rsidRPr="00D43353">
              <w:rPr>
                <w:rFonts w:ascii="ＭＳ ゴシック" w:eastAsia="ＭＳ ゴシック" w:hAnsi="ＭＳ ゴシック" w:cs="ＭＳ ゴシック" w:hint="eastAsia"/>
                <w:color w:val="000000"/>
                <w:kern w:val="0"/>
                <w:szCs w:val="21"/>
                <w:u w:val="single"/>
              </w:rPr>
              <w:t xml:space="preserve">　　　　　</w:t>
            </w:r>
            <w:r w:rsidR="00057436">
              <w:rPr>
                <w:rFonts w:ascii="ＭＳ ゴシック" w:eastAsia="ＭＳ ゴシック" w:hAnsi="ＭＳ ゴシック" w:cs="ＭＳ ゴシック" w:hint="eastAsia"/>
                <w:color w:val="000000"/>
                <w:kern w:val="0"/>
                <w:szCs w:val="21"/>
                <w:u w:val="single"/>
              </w:rPr>
              <w:t xml:space="preserve">   </w:t>
            </w:r>
            <w:r w:rsidR="00D43353" w:rsidRPr="00D43353">
              <w:rPr>
                <w:rFonts w:ascii="ＭＳ ゴシック" w:eastAsia="ＭＳ ゴシック" w:hAnsi="ＭＳ ゴシック" w:cs="ＭＳ ゴシック" w:hint="eastAsia"/>
                <w:color w:val="000000"/>
                <w:kern w:val="0"/>
                <w:szCs w:val="21"/>
                <w:u w:val="single"/>
              </w:rPr>
              <w:t>％</w:t>
            </w:r>
          </w:p>
          <w:p w14:paraId="5B0B21A0" w14:textId="77777777"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全体に係る</w:t>
            </w:r>
            <w:r w:rsidR="00D43353" w:rsidRPr="00D43353">
              <w:rPr>
                <w:rFonts w:ascii="ＭＳ ゴシック" w:eastAsia="ＭＳ ゴシック" w:hAnsi="Times New Roman" w:cs="ＭＳ ゴシック" w:hint="eastAsia"/>
                <w:color w:val="000000"/>
                <w:kern w:val="0"/>
                <w:szCs w:val="21"/>
                <w:u w:val="single"/>
              </w:rPr>
              <w:t xml:space="preserve">上昇率　　　　　　　　</w:t>
            </w:r>
            <w:r w:rsidR="00057436">
              <w:rPr>
                <w:rFonts w:ascii="ＭＳ ゴシック" w:eastAsia="ＭＳ ゴシック" w:hAnsi="Times New Roman" w:cs="ＭＳ ゴシック" w:hint="eastAsia"/>
                <w:color w:val="000000"/>
                <w:kern w:val="0"/>
                <w:szCs w:val="21"/>
                <w:u w:val="single"/>
              </w:rPr>
              <w:t xml:space="preserve">    </w:t>
            </w:r>
            <w:r w:rsidR="00D43353" w:rsidRPr="00D43353">
              <w:rPr>
                <w:rFonts w:ascii="ＭＳ ゴシック" w:eastAsia="ＭＳ ゴシック" w:hAnsi="Times New Roman" w:cs="ＭＳ ゴシック" w:hint="eastAsia"/>
                <w:color w:val="000000"/>
                <w:kern w:val="0"/>
                <w:szCs w:val="21"/>
                <w:u w:val="single"/>
              </w:rPr>
              <w:t>％</w:t>
            </w:r>
          </w:p>
          <w:p w14:paraId="5515DCBA" w14:textId="72648C1B" w:rsidR="006E5CA6" w:rsidRDefault="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間における平均仕入れ単価</w:t>
            </w:r>
            <w:r>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主たる業種に係る平均仕入単価</w:t>
            </w:r>
            <w:r w:rsidR="00D9792E">
              <w:rPr>
                <w:rFonts w:ascii="ＭＳ ゴシック" w:eastAsia="ＭＳ ゴシック" w:hAnsi="Times New Roman" w:hint="eastAsia"/>
                <w:color w:val="000000"/>
                <w:spacing w:val="16"/>
                <w:kern w:val="0"/>
                <w:szCs w:val="21"/>
                <w:u w:val="single"/>
              </w:rPr>
              <w:t xml:space="preserve">　　　　円</w:t>
            </w:r>
          </w:p>
          <w:p w14:paraId="42C1B119" w14:textId="77777777" w:rsidR="00D43353" w:rsidRDefault="00D43353" w:rsidP="00B12DC0">
            <w:pPr>
              <w:suppressAutoHyphens/>
              <w:kinsoku w:val="0"/>
              <w:overflowPunct w:val="0"/>
              <w:autoSpaceDE w:val="0"/>
              <w:autoSpaceDN w:val="0"/>
              <w:adjustRightInd w:val="0"/>
              <w:spacing w:line="240" w:lineRule="exact"/>
              <w:ind w:firstLineChars="2200" w:firstLine="5368"/>
              <w:textAlignment w:val="baseline"/>
              <w:rPr>
                <w:rFonts w:ascii="ＭＳ ゴシック" w:eastAsia="ＭＳ ゴシック" w:hAnsi="Times New Roman"/>
                <w:color w:val="000000"/>
                <w:spacing w:val="16"/>
                <w:kern w:val="0"/>
                <w:szCs w:val="21"/>
              </w:rPr>
            </w:pPr>
            <w:r w:rsidRPr="00D43353">
              <w:rPr>
                <w:rFonts w:ascii="ＭＳ ゴシック" w:eastAsia="ＭＳ ゴシック" w:hAnsi="Times New Roman" w:hint="eastAsia"/>
                <w:color w:val="000000"/>
                <w:spacing w:val="16"/>
                <w:kern w:val="0"/>
                <w:szCs w:val="21"/>
                <w:u w:val="single"/>
              </w:rPr>
              <w:t>全体に係る平均仕入単価</w:t>
            </w:r>
            <w:r w:rsidR="00D9792E">
              <w:rPr>
                <w:rFonts w:ascii="ＭＳ ゴシック" w:eastAsia="ＭＳ ゴシック" w:hAnsi="ＭＳ ゴシック" w:cs="ＭＳ ゴシック" w:hint="eastAsia"/>
                <w:color w:val="000000"/>
                <w:kern w:val="0"/>
                <w:szCs w:val="21"/>
                <w:u w:val="single" w:color="000000"/>
              </w:rPr>
              <w:t xml:space="preserve">　　　　　　 　</w:t>
            </w:r>
            <w:r w:rsidR="00690B27" w:rsidRPr="00C35FF6">
              <w:rPr>
                <w:rFonts w:ascii="ＭＳ ゴシック" w:eastAsia="ＭＳ ゴシック" w:hAnsi="ＭＳ ゴシック" w:cs="ＭＳ ゴシック" w:hint="eastAsia"/>
                <w:color w:val="000000"/>
                <w:kern w:val="0"/>
                <w:szCs w:val="21"/>
                <w:u w:val="single" w:color="000000"/>
              </w:rPr>
              <w:t>円</w:t>
            </w:r>
          </w:p>
          <w:p w14:paraId="1BB3EAA5" w14:textId="165FC9E5" w:rsidR="00D9792E" w:rsidRDefault="00690B27" w:rsidP="00D97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間の平均仕入れ単価</w:t>
            </w:r>
            <w:r>
              <w:rPr>
                <w:rFonts w:ascii="ＭＳ ゴシック" w:eastAsia="ＭＳ ゴシック" w:hAnsi="Times New Roman" w:hint="eastAsia"/>
                <w:color w:val="000000"/>
                <w:spacing w:val="16"/>
                <w:kern w:val="0"/>
                <w:szCs w:val="21"/>
              </w:rPr>
              <w:t xml:space="preserve">　</w:t>
            </w:r>
            <w:r w:rsidR="00D9792E" w:rsidRPr="00D9792E">
              <w:rPr>
                <w:rFonts w:ascii="ＭＳ ゴシック" w:eastAsia="ＭＳ ゴシック" w:hAnsi="Times New Roman" w:hint="eastAsia"/>
                <w:color w:val="000000"/>
                <w:spacing w:val="16"/>
                <w:kern w:val="0"/>
                <w:szCs w:val="21"/>
                <w:u w:val="single"/>
              </w:rPr>
              <w:t>主たる業種に係る平均仕入単価</w:t>
            </w:r>
            <w:r w:rsidR="00D9792E">
              <w:rPr>
                <w:rFonts w:ascii="ＭＳ ゴシック" w:eastAsia="ＭＳ ゴシック" w:hAnsi="Times New Roman" w:hint="eastAsia"/>
                <w:color w:val="000000"/>
                <w:spacing w:val="16"/>
                <w:kern w:val="0"/>
                <w:szCs w:val="21"/>
                <w:u w:val="single"/>
              </w:rPr>
              <w:t xml:space="preserve">　　円</w:t>
            </w:r>
          </w:p>
          <w:p w14:paraId="603D7842" w14:textId="77777777" w:rsidR="00D43353" w:rsidRDefault="00D9792E" w:rsidP="00D43353">
            <w:pPr>
              <w:suppressAutoHyphens/>
              <w:kinsoku w:val="0"/>
              <w:overflowPunct w:val="0"/>
              <w:autoSpaceDE w:val="0"/>
              <w:autoSpaceDN w:val="0"/>
              <w:adjustRightInd w:val="0"/>
              <w:spacing w:line="240" w:lineRule="exact"/>
              <w:ind w:firstLineChars="2400" w:firstLine="5856"/>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13B5E49" w14:textId="77777777"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14:paraId="4D9CD5FC" w14:textId="77777777" w:rsidR="00690B27" w:rsidRPr="00057436" w:rsidRDefault="00690B27"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00D9792E">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主たる業種に係る依存率</w:t>
            </w:r>
            <w:r w:rsidR="00057436">
              <w:rPr>
                <w:rFonts w:ascii="ＭＳ ゴシック" w:eastAsia="ＭＳ ゴシック" w:hAnsi="ＭＳ ゴシック" w:cs="ＭＳ ゴシック" w:hint="eastAsia"/>
                <w:color w:val="000000"/>
                <w:kern w:val="0"/>
                <w:szCs w:val="21"/>
                <w:u w:val="single" w:color="000000"/>
              </w:rPr>
              <w:t xml:space="preserve">　　　　　　　　％</w:t>
            </w:r>
          </w:p>
          <w:p w14:paraId="14C9F89F" w14:textId="77777777"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00D9792E">
              <w:rPr>
                <w:rFonts w:ascii="ＭＳ ゴシック" w:eastAsia="ＭＳ ゴシック" w:hAnsi="Times New Roman" w:cs="ＭＳ ゴシック" w:hint="eastAsia"/>
                <w:color w:val="000000"/>
                <w:kern w:val="0"/>
                <w:szCs w:val="21"/>
              </w:rPr>
              <w:t xml:space="preserve"> </w:t>
            </w:r>
            <w:r w:rsidR="00D43353" w:rsidRPr="00D43353">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05743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14:paraId="23539799" w14:textId="77777777"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sidR="00D9792E">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14:paraId="58EB8606" w14:textId="77777777" w:rsidR="00D9792E" w:rsidRPr="00D9792E" w:rsidRDefault="00D9792E"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D43353" w:rsidRPr="00D43353">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w:t>
            </w:r>
            <w:r w:rsidR="0005743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14:paraId="5E816BEB" w14:textId="77777777" w:rsidR="006E5CA6" w:rsidRDefault="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14:paraId="26160B1C" w14:textId="77777777" w:rsidR="006E5CA6" w:rsidRDefault="00D9792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00D43353" w:rsidRPr="00D43353">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w:t>
            </w:r>
            <w:r w:rsidR="0005743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円</w:t>
            </w:r>
          </w:p>
          <w:p w14:paraId="36B50ADD" w14:textId="77777777" w:rsidR="00690B27" w:rsidRPr="00C35FF6"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14:paraId="5A6E8405" w14:textId="77777777" w:rsidR="00690B27" w:rsidRPr="00057436" w:rsidRDefault="00690B27" w:rsidP="00690B27">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00057436">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主たる業種に係る転嫁の状況　Ｐ＝</w:t>
            </w:r>
            <w:r w:rsidR="00057436">
              <w:rPr>
                <w:rFonts w:ascii="ＭＳ ゴシック" w:eastAsia="ＭＳ ゴシック" w:hAnsi="ＭＳ ゴシック" w:cs="ＭＳ ゴシック" w:hint="eastAsia"/>
                <w:color w:val="000000"/>
                <w:kern w:val="0"/>
                <w:szCs w:val="21"/>
                <w:u w:val="single"/>
              </w:rPr>
              <w:t xml:space="preserve">　　　　</w:t>
            </w:r>
          </w:p>
          <w:p w14:paraId="5CCB9572" w14:textId="77777777" w:rsidR="00690B27" w:rsidRPr="00C35FF6" w:rsidRDefault="00690B27" w:rsidP="00690B27">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43353" w:rsidRPr="00D43353">
              <w:rPr>
                <w:rFonts w:ascii="ＭＳ ゴシック" w:eastAsia="ＭＳ ゴシック" w:hAnsi="ＭＳ ゴシック" w:cs="ＭＳ ゴシック" w:hint="eastAsia"/>
                <w:color w:val="000000"/>
                <w:kern w:val="0"/>
                <w:szCs w:val="21"/>
                <w:u w:val="single"/>
              </w:rPr>
              <w:t>全体に係る転嫁の状況</w:t>
            </w:r>
            <w:r w:rsidR="000574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09312A42" w14:textId="73D100D3"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E2ED269" w14:textId="77777777" w:rsidR="00057436" w:rsidRPr="00057436" w:rsidRDefault="00057436"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14:paraId="254AD4F9" w14:textId="3419860E"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sidR="0005743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2D90B3B" w14:textId="77777777" w:rsidR="00057436" w:rsidRPr="00057436" w:rsidRDefault="00057436"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全体に係る仕入価格　　　　　　　　円</w:t>
            </w:r>
          </w:p>
          <w:p w14:paraId="1B90A7CF" w14:textId="52389409"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057436">
              <w:rPr>
                <w:rFonts w:ascii="ＭＳ ゴシック" w:eastAsia="ＭＳ ゴシック" w:hAnsi="ＭＳ ゴシック" w:cs="ＭＳ ゴシック" w:hint="eastAsia"/>
                <w:color w:val="000000"/>
                <w:kern w:val="0"/>
                <w:szCs w:val="21"/>
                <w:u w:val="single" w:color="000000"/>
              </w:rPr>
              <w:t xml:space="preserve">主たる業種に係る売上高　　　　　　</w:t>
            </w:r>
            <w:r w:rsidR="0005743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7826DB8" w14:textId="77777777" w:rsidR="00057436" w:rsidRPr="00057436" w:rsidRDefault="00057436"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全体に係る売上高　　　　　　　　　　円</w:t>
            </w:r>
          </w:p>
          <w:p w14:paraId="01B7E432" w14:textId="5F940C03" w:rsidR="00690B27" w:rsidRDefault="00690B27" w:rsidP="00690B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D43353" w:rsidRPr="00D43353">
              <w:rPr>
                <w:rFonts w:ascii="ＭＳ ゴシック" w:eastAsia="ＭＳ ゴシック" w:hAnsi="Times New Roman" w:hint="eastAsia"/>
                <w:color w:val="000000"/>
                <w:spacing w:val="16"/>
                <w:kern w:val="0"/>
                <w:szCs w:val="21"/>
                <w:u w:val="single"/>
              </w:rPr>
              <w:t>主たる業種に係る売上高</w:t>
            </w:r>
            <w:r w:rsidR="0005743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6B9F60F" w14:textId="77777777" w:rsidR="00057436" w:rsidRPr="00057436" w:rsidRDefault="00057436" w:rsidP="00690B2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00D43353" w:rsidRPr="00D43353">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14:paraId="27215127" w14:textId="77777777" w:rsidR="00690B27" w:rsidRPr="00C35FF6" w:rsidRDefault="00690B27" w:rsidP="00690B27">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77D469F2" w14:textId="77777777" w:rsidR="00D43353" w:rsidRDefault="00690B27" w:rsidP="00D43353">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057436">
        <w:rPr>
          <w:rFonts w:ascii="ＭＳ ゴシック" w:eastAsia="ＭＳ ゴシック" w:hAnsi="ＭＳ ゴシック" w:cs="ＭＳ ゴシック" w:hint="eastAsia"/>
          <w:color w:val="000000"/>
          <w:kern w:val="0"/>
          <w:szCs w:val="21"/>
        </w:rPr>
        <w:t>本様式は、主たる事業（最近１年間の売上高等が最も大きい事業）が属する業種（主たる業種）が</w:t>
      </w:r>
      <w:r w:rsidR="002648A3">
        <w:rPr>
          <w:rFonts w:ascii="ＭＳ ゴシック" w:eastAsia="ＭＳ ゴシック" w:hAnsi="ＭＳ ゴシック" w:cs="ＭＳ ゴシック" w:hint="eastAsia"/>
          <w:color w:val="000000"/>
          <w:kern w:val="0"/>
          <w:szCs w:val="21"/>
        </w:rPr>
        <w:t>指定業種である場合であって、主たる業種及び申請者全体の双方</w:t>
      </w:r>
      <w:r w:rsidR="00F94672">
        <w:rPr>
          <w:rFonts w:ascii="ＭＳ ゴシック" w:eastAsia="ＭＳ ゴシック" w:hAnsi="ＭＳ ゴシック" w:cs="ＭＳ ゴシック" w:hint="eastAsia"/>
          <w:color w:val="000000"/>
          <w:kern w:val="0"/>
          <w:szCs w:val="21"/>
        </w:rPr>
        <w:t>が</w:t>
      </w:r>
      <w:r w:rsidR="00057436">
        <w:rPr>
          <w:rFonts w:ascii="ＭＳ ゴシック" w:eastAsia="ＭＳ ゴシック" w:hAnsi="ＭＳ ゴシック" w:cs="ＭＳ ゴシック" w:hint="eastAsia"/>
          <w:color w:val="000000"/>
          <w:kern w:val="0"/>
          <w:szCs w:val="21"/>
        </w:rPr>
        <w:t>認定基準を満たす場合に使用する。</w:t>
      </w:r>
    </w:p>
    <w:p w14:paraId="2AF173FC" w14:textId="77777777" w:rsidR="00D43353" w:rsidRDefault="00690B27" w:rsidP="00D43353">
      <w:pPr>
        <w:suppressAutoHyphens/>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2648A3"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14:paraId="0BFB42D2" w14:textId="77777777" w:rsidR="00D43353" w:rsidRDefault="00690B27" w:rsidP="00D43353">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2648A3">
        <w:rPr>
          <w:rFonts w:ascii="ＭＳ ゴシック" w:eastAsia="ＭＳ ゴシック" w:hAnsi="ＭＳ ゴシック" w:cs="ＭＳ ゴシック" w:hint="eastAsia"/>
          <w:color w:val="000000"/>
          <w:kern w:val="0"/>
          <w:szCs w:val="21"/>
        </w:rPr>
        <w:t>主たる業種及び</w:t>
      </w:r>
      <w:r>
        <w:rPr>
          <w:rFonts w:ascii="ＭＳ ゴシック" w:eastAsia="ＭＳ ゴシック" w:hAnsi="ＭＳ ゴシック" w:cs="ＭＳ ゴシック" w:hint="eastAsia"/>
          <w:color w:val="000000"/>
          <w:kern w:val="0"/>
          <w:szCs w:val="21"/>
        </w:rPr>
        <w:t>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14:paraId="413F3593" w14:textId="77777777" w:rsidR="00D43353" w:rsidRDefault="00690B27" w:rsidP="00D43353">
      <w:pPr>
        <w:suppressAutoHyphens/>
        <w:spacing w:line="24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sidR="002648A3">
        <w:rPr>
          <w:rFonts w:ascii="ＭＳ ゴシック" w:eastAsia="ＭＳ ゴシック" w:hAnsi="ＭＳ ゴシック" w:cs="ＭＳ ゴシック" w:hint="eastAsia"/>
          <w:color w:val="000000"/>
          <w:kern w:val="0"/>
          <w:szCs w:val="21"/>
        </w:rPr>
        <w:t>主たる業種及び</w:t>
      </w:r>
      <w:r>
        <w:rPr>
          <w:rFonts w:ascii="ＭＳ ゴシック" w:eastAsia="ＭＳ ゴシック" w:hAnsi="ＭＳ ゴシック" w:cs="ＭＳ ゴシック" w:hint="eastAsia"/>
          <w:color w:val="000000"/>
          <w:kern w:val="0"/>
          <w:szCs w:val="21"/>
        </w:rPr>
        <w:t>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14:paraId="30F72697" w14:textId="77777777" w:rsidR="00D43353" w:rsidRDefault="00690B27" w:rsidP="00D43353">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14902EB3" w14:textId="77777777" w:rsidR="00D43353" w:rsidRDefault="00690B27" w:rsidP="00D43353">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7A5C3335" w14:textId="77777777" w:rsidR="00D43353" w:rsidRDefault="00690B27" w:rsidP="00D43353">
      <w:pPr>
        <w:widowControl/>
        <w:spacing w:line="300" w:lineRule="exact"/>
        <w:ind w:left="545" w:hangingChars="257" w:hanging="545"/>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lastRenderedPageBreak/>
        <w:t xml:space="preserve">　②　市町村長又は特別区長から認定を受けた後、本認定の有効期間内に金融機関又は信用保証協会に対して、経営安定関連保証の申込みを行うことが必要です。</w:t>
      </w:r>
    </w:p>
    <w:p w14:paraId="3E258292" w14:textId="77777777" w:rsidR="00D43353" w:rsidRDefault="00690B27" w:rsidP="00D43353">
      <w:pPr>
        <w:widowControl/>
        <w:spacing w:line="300" w:lineRule="exact"/>
        <w:ind w:left="545" w:hangingChars="257" w:hanging="545"/>
        <w:jc w:val="righ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Cs w:val="21"/>
        </w:rPr>
        <w:br w:type="page"/>
      </w:r>
      <w:r w:rsidR="00F951AD" w:rsidRPr="00235279">
        <w:rPr>
          <w:rFonts w:ascii="ＭＳ ゴシック" w:eastAsia="ＭＳ ゴシック" w:hAnsi="ＭＳ ゴシック" w:cs="ＭＳ ゴシック" w:hint="eastAsia"/>
          <w:color w:val="000000"/>
          <w:kern w:val="0"/>
          <w:sz w:val="24"/>
        </w:rPr>
        <w:lastRenderedPageBreak/>
        <w:t>（</w:t>
      </w:r>
      <w:r w:rsidR="00662B45">
        <w:rPr>
          <w:rFonts w:ascii="ＭＳ ゴシック" w:eastAsia="ＭＳ ゴシック" w:hAnsi="ＭＳ ゴシック" w:cs="ＭＳ ゴシック" w:hint="eastAsia"/>
          <w:color w:val="000000"/>
          <w:kern w:val="0"/>
          <w:sz w:val="24"/>
        </w:rPr>
        <w:t>申請書ロ－②</w:t>
      </w:r>
      <w:r w:rsidR="00F951AD">
        <w:rPr>
          <w:rFonts w:ascii="ＭＳ ゴシック" w:eastAsia="ＭＳ ゴシック" w:hAnsi="ＭＳ ゴシック" w:cs="ＭＳ ゴシック" w:hint="eastAsia"/>
          <w:color w:val="000000"/>
          <w:kern w:val="0"/>
          <w:sz w:val="24"/>
        </w:rPr>
        <w:t>の添付書類</w:t>
      </w:r>
      <w:r w:rsidR="006E5CA6">
        <w:rPr>
          <w:rFonts w:ascii="ＭＳ ゴシック" w:eastAsia="ＭＳ ゴシック" w:hAnsi="ＭＳ ゴシック" w:cs="ＭＳ ゴシック" w:hint="eastAsia"/>
          <w:color w:val="000000"/>
          <w:kern w:val="0"/>
          <w:sz w:val="24"/>
        </w:rPr>
        <w:t>（例）</w:t>
      </w:r>
      <w:r w:rsidR="00F951AD" w:rsidRPr="00235279">
        <w:rPr>
          <w:rFonts w:ascii="ＭＳ ゴシック" w:eastAsia="ＭＳ ゴシック" w:hAnsi="ＭＳ ゴシック" w:cs="ＭＳ ゴシック" w:hint="eastAsia"/>
          <w:color w:val="000000"/>
          <w:kern w:val="0"/>
          <w:sz w:val="24"/>
        </w:rPr>
        <w:t>）</w:t>
      </w:r>
    </w:p>
    <w:p w14:paraId="400F00DE" w14:textId="77777777" w:rsidR="00F951AD" w:rsidRPr="00F75EC9" w:rsidRDefault="00F951AD" w:rsidP="00F951A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75EC9">
        <w:rPr>
          <w:rFonts w:ascii="ＭＳ ゴシック" w:eastAsia="ＭＳ ゴシック" w:hAnsi="ＭＳ ゴシック" w:hint="eastAsia"/>
          <w:sz w:val="24"/>
          <w:u w:val="single"/>
        </w:rPr>
        <w:t xml:space="preserve">申請者名：　（名称及び代表者の氏名）　　</w:t>
      </w:r>
    </w:p>
    <w:p w14:paraId="1AA118B8" w14:textId="77777777" w:rsidR="00AC032E" w:rsidRDefault="00AC032E" w:rsidP="001D2330">
      <w:pPr>
        <w:widowControl/>
        <w:jc w:val="left"/>
        <w:rPr>
          <w:rFonts w:ascii="ＭＳ ゴシック" w:eastAsia="ＭＳ ゴシック" w:hAnsi="ＭＳ ゴシック"/>
          <w:sz w:val="24"/>
        </w:rPr>
      </w:pPr>
    </w:p>
    <w:p w14:paraId="313E1D0B" w14:textId="77777777" w:rsidR="001D2330" w:rsidRDefault="001D2330" w:rsidP="001D2330">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14:paraId="36ECEC70" w14:textId="77777777" w:rsidR="001D2330" w:rsidRDefault="001D2330" w:rsidP="00D91F4C">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Style w:val="a3"/>
        <w:tblW w:w="0" w:type="auto"/>
        <w:tblLook w:val="04A0" w:firstRow="1" w:lastRow="0" w:firstColumn="1" w:lastColumn="0" w:noHBand="0" w:noVBand="1"/>
      </w:tblPr>
      <w:tblGrid>
        <w:gridCol w:w="3188"/>
        <w:gridCol w:w="3181"/>
        <w:gridCol w:w="3191"/>
      </w:tblGrid>
      <w:tr w:rsidR="001D2330" w14:paraId="1C07C6A3" w14:textId="77777777" w:rsidTr="001D2330">
        <w:tc>
          <w:tcPr>
            <w:tcW w:w="3256" w:type="dxa"/>
          </w:tcPr>
          <w:p w14:paraId="3A375C6E" w14:textId="77777777" w:rsidR="001D2330" w:rsidRDefault="005E58C0"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001D2330">
              <w:rPr>
                <w:rFonts w:ascii="ＭＳ ゴシック" w:eastAsia="ＭＳ ゴシック" w:hAnsi="ＭＳ ゴシック" w:hint="eastAsia"/>
                <w:sz w:val="24"/>
              </w:rPr>
              <w:t>（※２）</w:t>
            </w:r>
          </w:p>
        </w:tc>
        <w:tc>
          <w:tcPr>
            <w:tcW w:w="3256" w:type="dxa"/>
          </w:tcPr>
          <w:p w14:paraId="78E1B655" w14:textId="77777777" w:rsidR="001D2330" w:rsidRDefault="001D2330"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14:paraId="061CDAEF" w14:textId="77777777" w:rsidR="001D2330" w:rsidRDefault="001D2330"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1D2330" w14:paraId="6A1364F2" w14:textId="77777777" w:rsidTr="001D2330">
        <w:tc>
          <w:tcPr>
            <w:tcW w:w="3256" w:type="dxa"/>
          </w:tcPr>
          <w:p w14:paraId="715C1D73" w14:textId="77777777" w:rsidR="001D2330" w:rsidRDefault="001D2330" w:rsidP="001D2330">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75E2B47E" w14:textId="77777777" w:rsidR="001D2330" w:rsidRDefault="001D2330" w:rsidP="001D233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5333F63" w14:textId="77777777" w:rsidR="001D2330" w:rsidRDefault="001D2330" w:rsidP="001D233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1D2330" w14:paraId="529D2D0D" w14:textId="77777777" w:rsidTr="001D2330">
        <w:tc>
          <w:tcPr>
            <w:tcW w:w="3256" w:type="dxa"/>
          </w:tcPr>
          <w:p w14:paraId="051489A9" w14:textId="77777777" w:rsidR="001D2330" w:rsidRDefault="001D2330" w:rsidP="001D2330">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7FF1C187" w14:textId="77777777" w:rsidR="001D2330" w:rsidRDefault="001D2330" w:rsidP="001D233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789A4D87" w14:textId="77777777" w:rsidR="001D2330" w:rsidRDefault="001D2330" w:rsidP="001D233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1D2330" w14:paraId="69129BA6" w14:textId="77777777" w:rsidTr="001D2330">
        <w:tc>
          <w:tcPr>
            <w:tcW w:w="3256" w:type="dxa"/>
          </w:tcPr>
          <w:p w14:paraId="72D6330C" w14:textId="77777777" w:rsidR="001D2330" w:rsidRDefault="001D2330" w:rsidP="001D2330">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1E713FB5" w14:textId="77777777" w:rsidR="001D2330" w:rsidRDefault="001D2330" w:rsidP="001D233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79A5CF67" w14:textId="77777777" w:rsidR="001D2330" w:rsidRDefault="001D2330" w:rsidP="001D233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1D2330" w14:paraId="11836EAC" w14:textId="77777777" w:rsidTr="001D2330">
        <w:tc>
          <w:tcPr>
            <w:tcW w:w="3256" w:type="dxa"/>
          </w:tcPr>
          <w:p w14:paraId="09EA2B9D" w14:textId="77777777" w:rsidR="001D2330" w:rsidRDefault="001D2330" w:rsidP="001D2330">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14:paraId="7797E69F" w14:textId="77777777" w:rsidR="001D2330" w:rsidRDefault="001D2330" w:rsidP="001D233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197751A2" w14:textId="77777777" w:rsidR="001D2330" w:rsidRDefault="001D2330" w:rsidP="001D2330">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1D2330" w14:paraId="4943C84F" w14:textId="77777777" w:rsidTr="001D2330">
        <w:tc>
          <w:tcPr>
            <w:tcW w:w="3256" w:type="dxa"/>
          </w:tcPr>
          <w:p w14:paraId="7A398683" w14:textId="77777777" w:rsidR="001D2330" w:rsidRDefault="001D2330"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14:paraId="0BEA3B1E" w14:textId="77777777" w:rsidR="001D2330" w:rsidRDefault="001D2330" w:rsidP="001D2330">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14:paraId="33EA9430" w14:textId="77777777" w:rsidR="001D2330" w:rsidRDefault="001D2330" w:rsidP="001D2330">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14:paraId="4868547E" w14:textId="77777777" w:rsidR="00B72092" w:rsidRDefault="001D1350" w:rsidP="00D91F4C">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※１：最近１年間の売上高が最大の業種名（主たる業種）を記載。主たる業種は指定業種であることが必要。</w:t>
      </w:r>
    </w:p>
    <w:p w14:paraId="657E3EC9" w14:textId="77777777" w:rsidR="00D43353" w:rsidRPr="00D43353" w:rsidRDefault="00D43353" w:rsidP="00D43353">
      <w:pPr>
        <w:widowControl/>
        <w:jc w:val="left"/>
        <w:rPr>
          <w:rFonts w:ascii="ＭＳ ゴシック" w:eastAsia="ＭＳ ゴシック" w:hAnsi="Times New Roman"/>
          <w:color w:val="000000"/>
          <w:spacing w:val="16"/>
          <w:kern w:val="0"/>
          <w:sz w:val="24"/>
        </w:rPr>
      </w:pPr>
      <w:r w:rsidRPr="00D43353">
        <w:rPr>
          <w:rFonts w:ascii="ＭＳ ゴシック" w:eastAsia="ＭＳ ゴシック" w:hAnsi="ＭＳ ゴシック" w:hint="eastAsia"/>
          <w:sz w:val="24"/>
        </w:rPr>
        <w:t>※２：業種欄</w:t>
      </w:r>
      <w:r w:rsidR="001D1350">
        <w:rPr>
          <w:rFonts w:ascii="ＭＳ ゴシック" w:eastAsia="ＭＳ ゴシック" w:hAnsi="ＭＳ ゴシック" w:hint="eastAsia"/>
          <w:sz w:val="24"/>
        </w:rPr>
        <w:t>には、</w:t>
      </w:r>
      <w:r w:rsidR="001D1350">
        <w:rPr>
          <w:rFonts w:ascii="ＭＳ ゴシック" w:eastAsia="ＭＳ ゴシック" w:hAnsi="Times New Roman" w:hint="eastAsia"/>
          <w:color w:val="000000"/>
          <w:spacing w:val="16"/>
          <w:kern w:val="0"/>
          <w:sz w:val="24"/>
        </w:rPr>
        <w:t>日本標準産業分類の細分類番号と細分類業種名を記載。</w:t>
      </w:r>
    </w:p>
    <w:p w14:paraId="373B9D21" w14:textId="77777777" w:rsidR="00D43353" w:rsidRDefault="001D2330"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w:t>
      </w:r>
      <w:r w:rsidR="00F951AD">
        <w:rPr>
          <w:rFonts w:ascii="ＭＳ ゴシック" w:eastAsia="ＭＳ ゴシック" w:hAnsi="ＭＳ ゴシック" w:hint="eastAsia"/>
          <w:sz w:val="24"/>
        </w:rPr>
        <w:t>：</w:t>
      </w:r>
      <w:r w:rsidR="001D05C3">
        <w:rPr>
          <w:rFonts w:ascii="ＭＳ ゴシック" w:eastAsia="ＭＳ ゴシック" w:hAnsi="ＭＳ ゴシック" w:hint="eastAsia"/>
          <w:sz w:val="24"/>
        </w:rPr>
        <w:t>主たる業種及び企業全体それぞれに係る</w:t>
      </w:r>
      <w:r w:rsidR="00F951AD">
        <w:rPr>
          <w:rFonts w:ascii="ＭＳ ゴシック" w:eastAsia="ＭＳ ゴシック" w:hAnsi="ＭＳ ゴシック" w:hint="eastAsia"/>
          <w:sz w:val="24"/>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411"/>
        <w:gridCol w:w="2411"/>
        <w:gridCol w:w="2407"/>
      </w:tblGrid>
      <w:tr w:rsidR="00F951AD" w:rsidRPr="00B207C4" w14:paraId="5CC34A00" w14:textId="77777777" w:rsidTr="00F951AD">
        <w:tc>
          <w:tcPr>
            <w:tcW w:w="2397" w:type="dxa"/>
          </w:tcPr>
          <w:p w14:paraId="0507DB5A" w14:textId="77777777" w:rsidR="00F951AD" w:rsidRPr="001D2330" w:rsidRDefault="00F951AD" w:rsidP="00F951AD">
            <w:pPr>
              <w:rPr>
                <w:rFonts w:ascii="ＭＳ ゴシック" w:eastAsia="ＭＳ ゴシック" w:hAnsi="ＭＳ ゴシック"/>
                <w:sz w:val="24"/>
              </w:rPr>
            </w:pPr>
          </w:p>
        </w:tc>
        <w:tc>
          <w:tcPr>
            <w:tcW w:w="2463" w:type="dxa"/>
          </w:tcPr>
          <w:p w14:paraId="1976AF70" w14:textId="4D9DBAC3" w:rsidR="00F951AD" w:rsidRPr="00B207C4" w:rsidRDefault="00F951AD" w:rsidP="00F951AD">
            <w:pPr>
              <w:rPr>
                <w:rFonts w:ascii="ＭＳ ゴシック" w:eastAsia="ＭＳ ゴシック" w:hAnsi="ＭＳ ゴシック"/>
                <w:sz w:val="24"/>
              </w:rPr>
            </w:pPr>
            <w:r w:rsidRPr="00B207C4">
              <w:rPr>
                <w:rFonts w:ascii="ＭＳ ゴシック" w:eastAsia="ＭＳ ゴシック" w:hAnsi="ＭＳ ゴシック" w:hint="eastAsia"/>
                <w:sz w:val="24"/>
              </w:rPr>
              <w:t>原油等の最近１</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の平均仕入単価</w:t>
            </w:r>
          </w:p>
        </w:tc>
        <w:tc>
          <w:tcPr>
            <w:tcW w:w="2463" w:type="dxa"/>
          </w:tcPr>
          <w:p w14:paraId="793527D0" w14:textId="77777777" w:rsidR="00F951AD" w:rsidRPr="00B207C4" w:rsidRDefault="00F951AD" w:rsidP="00F951AD">
            <w:pPr>
              <w:rPr>
                <w:rFonts w:ascii="ＭＳ ゴシック" w:eastAsia="ＭＳ ゴシック" w:hAnsi="ＭＳ ゴシック"/>
                <w:sz w:val="24"/>
              </w:rPr>
            </w:pPr>
            <w:r w:rsidRPr="00B207C4">
              <w:rPr>
                <w:rFonts w:ascii="ＭＳ ゴシック" w:eastAsia="ＭＳ ゴシック" w:hAnsi="ＭＳ ゴシック" w:hint="eastAsia"/>
                <w:sz w:val="24"/>
              </w:rPr>
              <w:t>原油等の前年同月の平均仕入単価</w:t>
            </w:r>
          </w:p>
        </w:tc>
        <w:tc>
          <w:tcPr>
            <w:tcW w:w="2463" w:type="dxa"/>
          </w:tcPr>
          <w:p w14:paraId="07454563" w14:textId="77777777" w:rsidR="00610D93" w:rsidRDefault="00F951AD" w:rsidP="00F951AD">
            <w:pPr>
              <w:rPr>
                <w:rFonts w:ascii="ＭＳ ゴシック" w:eastAsia="ＭＳ ゴシック" w:hAnsi="ＭＳ ゴシック"/>
                <w:sz w:val="24"/>
              </w:rPr>
            </w:pPr>
            <w:r w:rsidRPr="00B207C4">
              <w:rPr>
                <w:rFonts w:ascii="ＭＳ ゴシック" w:eastAsia="ＭＳ ゴシック" w:hAnsi="ＭＳ ゴシック" w:hint="eastAsia"/>
                <w:sz w:val="24"/>
              </w:rPr>
              <w:t>原油等の仕入単価の上昇率</w:t>
            </w:r>
          </w:p>
          <w:p w14:paraId="07838CF5" w14:textId="77777777" w:rsidR="00F951AD" w:rsidRPr="00B207C4" w:rsidRDefault="00610D93" w:rsidP="00F951AD">
            <w:pPr>
              <w:rPr>
                <w:rFonts w:ascii="ＭＳ ゴシック" w:eastAsia="ＭＳ ゴシック" w:hAnsi="ＭＳ ゴシック"/>
                <w:sz w:val="24"/>
              </w:rPr>
            </w:pPr>
            <w:r>
              <w:rPr>
                <w:rFonts w:ascii="ＭＳ ゴシック" w:eastAsia="ＭＳ ゴシック" w:hAnsi="ＭＳ ゴシック" w:hint="eastAsia"/>
                <w:sz w:val="24"/>
              </w:rPr>
              <w:t>（E/ｅ×100－100）</w:t>
            </w:r>
          </w:p>
        </w:tc>
      </w:tr>
      <w:tr w:rsidR="00F951AD" w:rsidRPr="00B207C4" w14:paraId="1346D17B" w14:textId="77777777" w:rsidTr="00F951AD">
        <w:tc>
          <w:tcPr>
            <w:tcW w:w="2397" w:type="dxa"/>
          </w:tcPr>
          <w:p w14:paraId="4AFAC847" w14:textId="77777777" w:rsidR="00F951AD" w:rsidRDefault="00F951AD" w:rsidP="00F951AD">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463" w:type="dxa"/>
          </w:tcPr>
          <w:p w14:paraId="11E22350" w14:textId="77777777" w:rsidR="00F951AD" w:rsidRPr="00B207C4" w:rsidRDefault="00F951AD"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円</w:t>
            </w:r>
            <w:r w:rsidR="001D2330">
              <w:rPr>
                <w:rFonts w:ascii="ＭＳ ゴシック" w:eastAsia="ＭＳ ゴシック" w:hAnsi="ＭＳ ゴシック" w:hint="eastAsia"/>
                <w:sz w:val="24"/>
              </w:rPr>
              <w:t>【Ｅ】</w:t>
            </w:r>
          </w:p>
        </w:tc>
        <w:tc>
          <w:tcPr>
            <w:tcW w:w="2463" w:type="dxa"/>
          </w:tcPr>
          <w:p w14:paraId="2B716D89" w14:textId="77777777" w:rsidR="00F951AD" w:rsidRPr="00B207C4" w:rsidRDefault="00F951AD" w:rsidP="00F951A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sidR="001D2330">
              <w:rPr>
                <w:rFonts w:ascii="ＭＳ ゴシック" w:eastAsia="ＭＳ ゴシック" w:hAnsi="ＭＳ ゴシック" w:hint="eastAsia"/>
                <w:sz w:val="24"/>
              </w:rPr>
              <w:t>【ｅ】</w:t>
            </w:r>
          </w:p>
        </w:tc>
        <w:tc>
          <w:tcPr>
            <w:tcW w:w="2463" w:type="dxa"/>
          </w:tcPr>
          <w:p w14:paraId="3983E076" w14:textId="77777777" w:rsidR="00F951AD" w:rsidRPr="00B207C4" w:rsidRDefault="00F951AD" w:rsidP="00F951A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F951AD" w:rsidRPr="00B207C4" w14:paraId="3D1D0B51" w14:textId="77777777" w:rsidTr="00F951AD">
        <w:tc>
          <w:tcPr>
            <w:tcW w:w="2397" w:type="dxa"/>
          </w:tcPr>
          <w:p w14:paraId="1EDF2185" w14:textId="77777777" w:rsidR="00F951AD" w:rsidRDefault="00F951AD"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463" w:type="dxa"/>
          </w:tcPr>
          <w:p w14:paraId="7115A9E1" w14:textId="77777777" w:rsidR="00F951AD" w:rsidRDefault="00F951AD"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円</w:t>
            </w:r>
            <w:r w:rsidR="001D2330">
              <w:rPr>
                <w:rFonts w:ascii="ＭＳ ゴシック" w:eastAsia="ＭＳ ゴシック" w:hAnsi="ＭＳ ゴシック" w:hint="eastAsia"/>
                <w:sz w:val="24"/>
              </w:rPr>
              <w:t>【Ｅ】</w:t>
            </w:r>
          </w:p>
        </w:tc>
        <w:tc>
          <w:tcPr>
            <w:tcW w:w="2463" w:type="dxa"/>
          </w:tcPr>
          <w:p w14:paraId="67231047" w14:textId="77777777" w:rsidR="00F951AD" w:rsidRPr="00B207C4" w:rsidRDefault="00F951AD"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円</w:t>
            </w:r>
            <w:r w:rsidR="001D2330">
              <w:rPr>
                <w:rFonts w:ascii="ＭＳ ゴシック" w:eastAsia="ＭＳ ゴシック" w:hAnsi="ＭＳ ゴシック" w:hint="eastAsia"/>
                <w:sz w:val="24"/>
              </w:rPr>
              <w:t>【ｅ】</w:t>
            </w:r>
          </w:p>
        </w:tc>
        <w:tc>
          <w:tcPr>
            <w:tcW w:w="2463" w:type="dxa"/>
          </w:tcPr>
          <w:p w14:paraId="4734513A" w14:textId="77777777" w:rsidR="00F951AD" w:rsidRPr="00B207C4" w:rsidRDefault="00F951AD" w:rsidP="00F951AD">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1E47F5D3" w14:textId="77777777" w:rsidR="00D43353" w:rsidRDefault="00F951AD"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sidR="001D2330">
        <w:rPr>
          <w:rFonts w:ascii="ＭＳ ゴシック" w:eastAsia="ＭＳ ゴシック" w:hAnsi="ＭＳ ゴシック" w:hint="eastAsia"/>
          <w:sz w:val="24"/>
        </w:rPr>
        <w:t>主たる業種及び全体それぞれの売上原価に占める</w:t>
      </w:r>
      <w:r>
        <w:rPr>
          <w:rFonts w:ascii="ＭＳ ゴシック" w:eastAsia="ＭＳ ゴシック" w:hAnsi="ＭＳ ゴシック" w:hint="eastAsia"/>
          <w:sz w:val="24"/>
        </w:rPr>
        <w:t>原油等の仕入価格の割合</w:t>
      </w:r>
      <w:r>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1D2330" w:rsidRPr="00B207C4" w14:paraId="5B6CC399" w14:textId="77777777" w:rsidTr="001D2330">
        <w:trPr>
          <w:trHeight w:val="1147"/>
        </w:trPr>
        <w:tc>
          <w:tcPr>
            <w:tcW w:w="2062" w:type="dxa"/>
          </w:tcPr>
          <w:p w14:paraId="49AE597F" w14:textId="77777777" w:rsidR="001D2330" w:rsidRPr="00B207C4" w:rsidRDefault="001D2330" w:rsidP="00F951AD">
            <w:pPr>
              <w:jc w:val="center"/>
              <w:rPr>
                <w:rFonts w:ascii="ＭＳ ゴシック" w:eastAsia="ＭＳ ゴシック" w:hAnsi="ＭＳ ゴシック"/>
                <w:sz w:val="24"/>
              </w:rPr>
            </w:pPr>
          </w:p>
        </w:tc>
        <w:tc>
          <w:tcPr>
            <w:tcW w:w="2260" w:type="dxa"/>
          </w:tcPr>
          <w:p w14:paraId="40AC3FAB" w14:textId="77777777" w:rsidR="006E5CA6" w:rsidRDefault="001D2330">
            <w:pPr>
              <w:jc w:val="center"/>
              <w:rPr>
                <w:rFonts w:ascii="ＭＳ ゴシック" w:eastAsia="ＭＳ ゴシック" w:hAnsi="ＭＳ ゴシック"/>
                <w:sz w:val="24"/>
              </w:rPr>
            </w:pPr>
            <w:r>
              <w:rPr>
                <w:rFonts w:ascii="ＭＳ ゴシック" w:eastAsia="ＭＳ ゴシック" w:hAnsi="ＭＳ ゴシック" w:hint="eastAsia"/>
                <w:sz w:val="24"/>
              </w:rPr>
              <w:t>最新の</w:t>
            </w:r>
            <w:r w:rsidRPr="00B207C4">
              <w:rPr>
                <w:rFonts w:ascii="ＭＳ ゴシック" w:eastAsia="ＭＳ ゴシック" w:hAnsi="ＭＳ ゴシック" w:hint="eastAsia"/>
                <w:sz w:val="24"/>
              </w:rPr>
              <w:t>売上原価</w:t>
            </w:r>
          </w:p>
          <w:p w14:paraId="2B13577E" w14:textId="77777777" w:rsidR="006E5CA6" w:rsidRDefault="006E5CA6">
            <w:pPr>
              <w:jc w:val="center"/>
              <w:rPr>
                <w:rFonts w:ascii="ＭＳ ゴシック" w:eastAsia="ＭＳ ゴシック" w:hAnsi="ＭＳ ゴシック"/>
                <w:sz w:val="24"/>
              </w:rPr>
            </w:pPr>
          </w:p>
        </w:tc>
        <w:tc>
          <w:tcPr>
            <w:tcW w:w="2766" w:type="dxa"/>
          </w:tcPr>
          <w:p w14:paraId="2010447B" w14:textId="77777777" w:rsidR="001D2330" w:rsidRPr="00B207C4" w:rsidRDefault="001D2330"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最新の売上原価に対応する</w:t>
            </w:r>
            <w:r w:rsidRPr="00B207C4">
              <w:rPr>
                <w:rFonts w:ascii="ＭＳ ゴシック" w:eastAsia="ＭＳ ゴシック" w:hAnsi="ＭＳ ゴシック" w:hint="eastAsia"/>
                <w:sz w:val="24"/>
              </w:rPr>
              <w:t>原油等の仕入価格</w:t>
            </w:r>
          </w:p>
        </w:tc>
        <w:tc>
          <w:tcPr>
            <w:tcW w:w="2698" w:type="dxa"/>
          </w:tcPr>
          <w:p w14:paraId="2B1FF601" w14:textId="77777777" w:rsidR="001D2330" w:rsidRPr="00B207C4" w:rsidRDefault="001D2330"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w:t>
            </w:r>
            <w:r w:rsidRPr="00B207C4">
              <w:rPr>
                <w:rFonts w:ascii="ＭＳ ゴシック" w:eastAsia="ＭＳ ゴシック" w:hAnsi="ＭＳ ゴシック" w:hint="eastAsia"/>
                <w:sz w:val="24"/>
              </w:rPr>
              <w:t>原油等の仕入価格の割合</w:t>
            </w:r>
          </w:p>
          <w:p w14:paraId="042D5D9B" w14:textId="77777777" w:rsidR="001D2330" w:rsidRPr="00B207C4" w:rsidRDefault="00610D93"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（S/C×100）</w:t>
            </w:r>
          </w:p>
        </w:tc>
      </w:tr>
      <w:tr w:rsidR="001D2330" w:rsidRPr="00B207C4" w14:paraId="79297A16" w14:textId="77777777" w:rsidTr="001D2330">
        <w:trPr>
          <w:trHeight w:val="363"/>
        </w:trPr>
        <w:tc>
          <w:tcPr>
            <w:tcW w:w="2062" w:type="dxa"/>
          </w:tcPr>
          <w:p w14:paraId="76989893" w14:textId="77777777" w:rsidR="001D2330" w:rsidRPr="00B207C4" w:rsidRDefault="001D2330" w:rsidP="00F951AD">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260" w:type="dxa"/>
          </w:tcPr>
          <w:p w14:paraId="572230FE" w14:textId="77777777" w:rsidR="006E5CA6" w:rsidRDefault="001D2330">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【Ｃ】</w:t>
            </w:r>
          </w:p>
        </w:tc>
        <w:tc>
          <w:tcPr>
            <w:tcW w:w="2766" w:type="dxa"/>
            <w:vAlign w:val="center"/>
          </w:tcPr>
          <w:p w14:paraId="55BE6833" w14:textId="77777777" w:rsidR="006E5CA6" w:rsidRDefault="001D2330">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【Ｓ】</w:t>
            </w:r>
          </w:p>
        </w:tc>
        <w:tc>
          <w:tcPr>
            <w:tcW w:w="2698" w:type="dxa"/>
          </w:tcPr>
          <w:p w14:paraId="04B043E6" w14:textId="77777777" w:rsidR="001D2330" w:rsidRPr="00B207C4" w:rsidRDefault="001D2330" w:rsidP="00F951AD">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1D2330" w:rsidRPr="00B207C4" w14:paraId="735F8253" w14:textId="77777777" w:rsidTr="001D2330">
        <w:trPr>
          <w:trHeight w:val="363"/>
        </w:trPr>
        <w:tc>
          <w:tcPr>
            <w:tcW w:w="2062" w:type="dxa"/>
          </w:tcPr>
          <w:p w14:paraId="473D8C49" w14:textId="77777777" w:rsidR="001D2330" w:rsidRPr="00B207C4" w:rsidRDefault="001D2330"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260" w:type="dxa"/>
          </w:tcPr>
          <w:p w14:paraId="1F3BB4BF" w14:textId="77777777" w:rsidR="001D2330" w:rsidRPr="00B207C4" w:rsidRDefault="001D2330"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14:paraId="5091D043" w14:textId="77777777" w:rsidR="001D2330" w:rsidRPr="00B207C4" w:rsidRDefault="001D2330" w:rsidP="00F951AD">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14:paraId="04EF821F" w14:textId="77777777" w:rsidR="001D2330" w:rsidRPr="00B207C4" w:rsidRDefault="001D2330" w:rsidP="00F951AD">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3217AAA8" w14:textId="77777777" w:rsidR="001D2330" w:rsidRPr="001D2330" w:rsidRDefault="001D2330"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（注）最新の売上原価及び原油等の仕入価格は、直近の決算期の値でも可。</w:t>
      </w:r>
    </w:p>
    <w:p w14:paraId="50FAB64A" w14:textId="77777777" w:rsidR="00D43353" w:rsidRDefault="00F951AD" w:rsidP="008022EE">
      <w:pPr>
        <w:suppressAutoHyphens/>
        <w:kinsoku w:val="0"/>
        <w:wordWrap w:val="0"/>
        <w:autoSpaceDE w:val="0"/>
        <w:autoSpaceDN w:val="0"/>
        <w:spacing w:beforeLines="50" w:before="183"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sidR="00610D93">
        <w:rPr>
          <w:rFonts w:ascii="ＭＳ ゴシック" w:eastAsia="ＭＳ ゴシック" w:hAnsi="ＭＳ ゴシック" w:cs="ＭＳ ゴシック" w:hint="eastAsia"/>
          <w:color w:val="000000"/>
          <w:kern w:val="0"/>
          <w:sz w:val="24"/>
        </w:rPr>
        <w:t>主たる業種及び全体それぞれの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458"/>
        <w:gridCol w:w="1589"/>
        <w:gridCol w:w="1066"/>
        <w:gridCol w:w="1328"/>
        <w:gridCol w:w="1458"/>
        <w:gridCol w:w="935"/>
        <w:gridCol w:w="917"/>
      </w:tblGrid>
      <w:tr w:rsidR="00AC032E" w:rsidRPr="00B207C4" w14:paraId="52BDBBA9" w14:textId="77777777" w:rsidTr="00AC032E">
        <w:tc>
          <w:tcPr>
            <w:tcW w:w="810" w:type="dxa"/>
          </w:tcPr>
          <w:p w14:paraId="3D3004C2" w14:textId="77777777" w:rsidR="00AC032E" w:rsidRPr="00B207C4"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61" w:type="dxa"/>
          </w:tcPr>
          <w:p w14:paraId="76335214" w14:textId="3712A55B" w:rsidR="00AC032E" w:rsidRPr="00B207C4"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間の</w:t>
            </w:r>
            <w:r w:rsidRPr="00B207C4">
              <w:rPr>
                <w:rFonts w:ascii="ＭＳ ゴシック" w:eastAsia="ＭＳ ゴシック" w:hAnsi="ＭＳ ゴシック" w:hint="eastAsia"/>
                <w:sz w:val="24"/>
              </w:rPr>
              <w:t>原油等の仕入価格</w:t>
            </w:r>
          </w:p>
        </w:tc>
        <w:tc>
          <w:tcPr>
            <w:tcW w:w="1593" w:type="dxa"/>
          </w:tcPr>
          <w:p w14:paraId="29E0ADAC" w14:textId="615E57B8" w:rsidR="00AC032E" w:rsidRPr="00B207C4"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Pr>
                <w:rFonts w:ascii="ＭＳ ゴシック" w:eastAsia="ＭＳ ゴシック" w:hAnsi="ＭＳ ゴシック" w:hint="eastAsia"/>
                <w:sz w:val="24"/>
              </w:rPr>
              <w:t>間の</w:t>
            </w:r>
            <w:r w:rsidRPr="00B207C4">
              <w:rPr>
                <w:rFonts w:ascii="ＭＳ ゴシック" w:eastAsia="ＭＳ ゴシック" w:hAnsi="ＭＳ ゴシック" w:hint="eastAsia"/>
                <w:sz w:val="24"/>
              </w:rPr>
              <w:t>売上高</w:t>
            </w:r>
          </w:p>
        </w:tc>
        <w:tc>
          <w:tcPr>
            <w:tcW w:w="1068" w:type="dxa"/>
          </w:tcPr>
          <w:p w14:paraId="2B73623F" w14:textId="77777777" w:rsidR="00AC032E" w:rsidRPr="00B207C4"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1331" w:type="dxa"/>
          </w:tcPr>
          <w:p w14:paraId="048CDEA9" w14:textId="77777777" w:rsidR="00AC032E" w:rsidRPr="00B207C4" w:rsidRDefault="006E5CA6"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00AC032E" w:rsidRPr="00B207C4">
              <w:rPr>
                <w:rFonts w:ascii="ＭＳ ゴシック" w:eastAsia="ＭＳ ゴシック" w:hAnsi="ＭＳ ゴシック" w:hint="eastAsia"/>
                <w:sz w:val="24"/>
              </w:rPr>
              <w:t>原油等の仕入価格</w:t>
            </w:r>
          </w:p>
        </w:tc>
        <w:tc>
          <w:tcPr>
            <w:tcW w:w="1461" w:type="dxa"/>
          </w:tcPr>
          <w:p w14:paraId="2B46AFB8" w14:textId="77777777" w:rsidR="00AC032E" w:rsidRPr="00B207C4" w:rsidRDefault="006E5CA6"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00AC032E" w:rsidRPr="00B207C4">
              <w:rPr>
                <w:rFonts w:ascii="ＭＳ ゴシック" w:eastAsia="ＭＳ ゴシック" w:hAnsi="ＭＳ ゴシック" w:hint="eastAsia"/>
                <w:sz w:val="24"/>
              </w:rPr>
              <w:t>売上高</w:t>
            </w:r>
          </w:p>
        </w:tc>
        <w:tc>
          <w:tcPr>
            <w:tcW w:w="937" w:type="dxa"/>
          </w:tcPr>
          <w:p w14:paraId="51CFF3C5" w14:textId="77777777" w:rsidR="00AC032E" w:rsidRPr="00B207C4"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919" w:type="dxa"/>
          </w:tcPr>
          <w:p w14:paraId="31C7A2CF" w14:textId="77777777" w:rsidR="00AC032E"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（A/B）－（a/b）＝Ｐ</w:t>
            </w:r>
          </w:p>
        </w:tc>
      </w:tr>
      <w:tr w:rsidR="00AC032E" w:rsidRPr="00B207C4" w14:paraId="19A78607" w14:textId="77777777" w:rsidTr="00AC032E">
        <w:tc>
          <w:tcPr>
            <w:tcW w:w="810" w:type="dxa"/>
          </w:tcPr>
          <w:p w14:paraId="53D521C7" w14:textId="77777777" w:rsidR="00AC032E" w:rsidRDefault="00AC032E" w:rsidP="00F951AD">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主たる</w:t>
            </w:r>
          </w:p>
          <w:p w14:paraId="327DB1E6" w14:textId="77777777" w:rsidR="00AC032E" w:rsidRPr="00B207C4" w:rsidRDefault="00AC032E" w:rsidP="00F951AD">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1461" w:type="dxa"/>
          </w:tcPr>
          <w:p w14:paraId="1B1E9FE5" w14:textId="77777777" w:rsidR="00AC032E"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00E8D7C8" w14:textId="77777777" w:rsidR="00D43353"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93" w:type="dxa"/>
          </w:tcPr>
          <w:p w14:paraId="7FAAC0FC" w14:textId="77777777" w:rsidR="00AC032E"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54BA7FA1" w14:textId="77777777" w:rsidR="00D43353"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1068" w:type="dxa"/>
          </w:tcPr>
          <w:p w14:paraId="11BF2114" w14:textId="77777777" w:rsidR="00AC032E" w:rsidRPr="00B207C4"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14:paraId="6C64AAB8" w14:textId="77777777" w:rsidR="00AC032E"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6CF6465C" w14:textId="77777777" w:rsidR="00D43353"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61" w:type="dxa"/>
          </w:tcPr>
          <w:p w14:paraId="3EF61874" w14:textId="77777777" w:rsidR="00AC032E"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0214FCAD" w14:textId="77777777" w:rsidR="00D43353"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7" w:type="dxa"/>
          </w:tcPr>
          <w:p w14:paraId="7A2E26DA" w14:textId="77777777" w:rsidR="00AC032E" w:rsidRPr="00B207C4"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14:paraId="57956744" w14:textId="77777777" w:rsidR="00AC032E" w:rsidRPr="00B207C4"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B207C4" w14:paraId="64183D4D" w14:textId="77777777" w:rsidTr="00AC032E">
        <w:tc>
          <w:tcPr>
            <w:tcW w:w="810" w:type="dxa"/>
          </w:tcPr>
          <w:p w14:paraId="4ACD8AB7" w14:textId="77777777" w:rsidR="00AC032E" w:rsidRPr="00B207C4"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461" w:type="dxa"/>
          </w:tcPr>
          <w:p w14:paraId="4A4F75F5" w14:textId="77777777" w:rsidR="00AC032E"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656D0BEC" w14:textId="77777777" w:rsidR="00D43353"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93" w:type="dxa"/>
          </w:tcPr>
          <w:p w14:paraId="236F475C" w14:textId="77777777" w:rsidR="00AC032E"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7F115A1A" w14:textId="77777777" w:rsidR="00D43353"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1068" w:type="dxa"/>
          </w:tcPr>
          <w:p w14:paraId="57BA94CD" w14:textId="77777777" w:rsidR="00AC032E" w:rsidRPr="00B207C4"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14:paraId="2BEB51F8" w14:textId="77777777" w:rsidR="00AC032E"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7DB4543B" w14:textId="77777777" w:rsidR="00D43353"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61" w:type="dxa"/>
          </w:tcPr>
          <w:p w14:paraId="0A106408" w14:textId="77777777" w:rsidR="00AC032E"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31DA3F7A" w14:textId="77777777" w:rsidR="00D43353"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7" w:type="dxa"/>
          </w:tcPr>
          <w:p w14:paraId="1CC20A7B" w14:textId="77777777" w:rsidR="00AC032E" w:rsidRPr="00B207C4"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14:paraId="5B18DE62" w14:textId="77777777" w:rsidR="00AC032E" w:rsidRPr="00B207C4"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10F49BCD" w14:textId="77777777" w:rsidR="006E5CA6" w:rsidRDefault="006E5CA6" w:rsidP="00D91F4C">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p>
    <w:p w14:paraId="1309BF5F" w14:textId="77777777" w:rsidR="001D05C3" w:rsidRPr="00811FF9" w:rsidRDefault="001D05C3" w:rsidP="001D05C3">
      <w:pPr>
        <w:widowControl/>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77FF6651" w14:textId="77777777" w:rsidR="006E5CA6" w:rsidRDefault="006E5CA6">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C052438" w14:textId="77777777" w:rsidR="00D43353" w:rsidRDefault="00091129" w:rsidP="00D43353">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（別紙</w:t>
      </w:r>
      <w:r w:rsidR="002648A3">
        <w:rPr>
          <w:rFonts w:ascii="ＭＳ ゴシック" w:eastAsia="ＭＳ ゴシック" w:hAnsi="ＭＳ ゴシック" w:hint="eastAsia"/>
          <w:sz w:val="24"/>
        </w:rPr>
        <w:t>６</w:t>
      </w:r>
      <w:r>
        <w:rPr>
          <w:rFonts w:ascii="ＭＳ ゴシック" w:eastAsia="ＭＳ ゴシック" w:hAnsi="ＭＳ ゴシック" w:hint="eastAsia"/>
          <w:sz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1844DF" w:rsidRPr="005B3DD5" w14:paraId="3C6F56DB" w14:textId="77777777" w:rsidTr="0076578E">
        <w:trPr>
          <w:trHeight w:val="398"/>
        </w:trPr>
        <w:tc>
          <w:tcPr>
            <w:tcW w:w="10314" w:type="dxa"/>
            <w:gridSpan w:val="3"/>
          </w:tcPr>
          <w:p w14:paraId="0C4B3650" w14:textId="77777777" w:rsidR="001844DF" w:rsidRPr="005B3DD5" w:rsidRDefault="001844DF" w:rsidP="00EC3D85">
            <w:pPr>
              <w:suppressAutoHyphens/>
              <w:kinsoku w:val="0"/>
              <w:autoSpaceDE w:val="0"/>
              <w:autoSpaceDN w:val="0"/>
              <w:spacing w:line="366" w:lineRule="atLeast"/>
              <w:jc w:val="center"/>
              <w:rPr>
                <w:rFonts w:ascii="ＭＳ ゴシック" w:eastAsia="ＭＳ ゴシック" w:hAnsi="ＭＳ ゴシック"/>
                <w:sz w:val="24"/>
              </w:rPr>
            </w:pPr>
            <w:r w:rsidRPr="005B3DD5">
              <w:rPr>
                <w:rFonts w:ascii="ＭＳ ゴシック" w:eastAsia="ＭＳ ゴシック" w:hAnsi="ＭＳ ゴシック" w:hint="eastAsia"/>
                <w:sz w:val="24"/>
              </w:rPr>
              <w:t>認定権者記載欄</w:t>
            </w:r>
          </w:p>
        </w:tc>
      </w:tr>
      <w:tr w:rsidR="001844DF" w:rsidRPr="005B3DD5" w14:paraId="25CA5553" w14:textId="77777777" w:rsidTr="0076578E">
        <w:trPr>
          <w:trHeight w:val="53"/>
        </w:trPr>
        <w:tc>
          <w:tcPr>
            <w:tcW w:w="3222" w:type="dxa"/>
            <w:tcBorders>
              <w:top w:val="single" w:sz="18" w:space="0" w:color="auto"/>
              <w:left w:val="single" w:sz="18" w:space="0" w:color="auto"/>
              <w:bottom w:val="single" w:sz="18" w:space="0" w:color="auto"/>
              <w:right w:val="single" w:sz="18" w:space="0" w:color="auto"/>
            </w:tcBorders>
          </w:tcPr>
          <w:p w14:paraId="1663E774" w14:textId="77777777" w:rsidR="001844DF" w:rsidRPr="005B3DD5"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Borders>
              <w:left w:val="single" w:sz="18" w:space="0" w:color="auto"/>
            </w:tcBorders>
          </w:tcPr>
          <w:p w14:paraId="11B30318" w14:textId="77777777" w:rsidR="001844DF" w:rsidRPr="005B3DD5"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14:paraId="1B8A5ACE" w14:textId="77777777" w:rsidR="001844DF" w:rsidRPr="005B3DD5"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r>
      <w:tr w:rsidR="001844DF" w:rsidRPr="005B3DD5" w14:paraId="6E913CC5" w14:textId="77777777" w:rsidTr="0076578E">
        <w:trPr>
          <w:trHeight w:val="206"/>
        </w:trPr>
        <w:tc>
          <w:tcPr>
            <w:tcW w:w="3222" w:type="dxa"/>
            <w:tcBorders>
              <w:top w:val="single" w:sz="18" w:space="0" w:color="auto"/>
            </w:tcBorders>
          </w:tcPr>
          <w:p w14:paraId="5E380560" w14:textId="77777777" w:rsidR="001844DF" w:rsidRPr="005B3DD5"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224" w:type="dxa"/>
          </w:tcPr>
          <w:p w14:paraId="263324DE" w14:textId="77777777" w:rsidR="001844DF" w:rsidRPr="005B3DD5"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3868" w:type="dxa"/>
          </w:tcPr>
          <w:p w14:paraId="131A2F32" w14:textId="77777777" w:rsidR="001844DF" w:rsidRPr="005B3DD5"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4D546D4" w14:textId="77777777" w:rsidR="00270991" w:rsidRDefault="00091129">
      <w:pPr>
        <w:suppressAutoHyphens/>
        <w:kinsoku w:val="0"/>
        <w:autoSpaceDE w:val="0"/>
        <w:autoSpaceDN w:val="0"/>
        <w:spacing w:line="240" w:lineRule="exac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sidR="005E58C0">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091129" w:rsidRPr="00C35FF6" w14:paraId="4659B0C3" w14:textId="77777777" w:rsidTr="0076578E">
        <w:tc>
          <w:tcPr>
            <w:tcW w:w="10318" w:type="dxa"/>
            <w:tcBorders>
              <w:top w:val="single" w:sz="4" w:space="0" w:color="000000"/>
              <w:left w:val="single" w:sz="4" w:space="0" w:color="000000"/>
              <w:bottom w:val="single" w:sz="4" w:space="0" w:color="000000"/>
              <w:right w:val="single" w:sz="4" w:space="0" w:color="000000"/>
            </w:tcBorders>
          </w:tcPr>
          <w:p w14:paraId="150B1733" w14:textId="77777777" w:rsidR="00270991" w:rsidRDefault="00270991">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6585AD62" w14:textId="77777777" w:rsidR="00091129" w:rsidRPr="00C35FF6" w:rsidRDefault="00091129" w:rsidP="00A35088">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A10B03">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662B45">
              <w:rPr>
                <w:rFonts w:ascii="ＭＳ ゴシック" w:eastAsia="ＭＳ ゴシック" w:hAnsi="ＭＳ ゴシック" w:cs="ＭＳ ゴシック" w:hint="eastAsia"/>
                <w:color w:val="000000"/>
                <w:kern w:val="0"/>
                <w:szCs w:val="21"/>
              </w:rPr>
              <w:t>－③</w:t>
            </w:r>
            <w:r w:rsidR="00B845E7">
              <w:rPr>
                <w:rFonts w:ascii="ＭＳ ゴシック" w:eastAsia="ＭＳ ゴシック" w:hAnsi="ＭＳ ゴシック" w:cs="ＭＳ ゴシック" w:hint="eastAsia"/>
                <w:color w:val="000000"/>
                <w:kern w:val="0"/>
                <w:szCs w:val="21"/>
              </w:rPr>
              <w:t>）（例）</w:t>
            </w:r>
          </w:p>
          <w:p w14:paraId="545968BC" w14:textId="77777777" w:rsidR="00270991" w:rsidRDefault="00270991">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0513CFDD" w14:textId="77777777" w:rsidR="00270991" w:rsidRDefault="00091129">
            <w:pPr>
              <w:suppressAutoHyphens/>
              <w:kinsoku w:val="0"/>
              <w:overflowPunct w:val="0"/>
              <w:autoSpaceDE w:val="0"/>
              <w:autoSpaceDN w:val="0"/>
              <w:adjustRightInd w:val="0"/>
              <w:spacing w:line="240" w:lineRule="exact"/>
              <w:ind w:rightChars="331" w:right="702"/>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14:paraId="641A0369" w14:textId="77777777"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（市町村長又は特別区長）　殿</w:t>
            </w:r>
          </w:p>
          <w:p w14:paraId="5501C0D7" w14:textId="77777777"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6578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F4FCEF3" w14:textId="77777777" w:rsidR="00091129" w:rsidRPr="00C35FF6" w:rsidRDefault="00091129" w:rsidP="00A35088">
            <w:pPr>
              <w:suppressAutoHyphens/>
              <w:kinsoku w:val="0"/>
              <w:overflowPunct w:val="0"/>
              <w:autoSpaceDE w:val="0"/>
              <w:autoSpaceDN w:val="0"/>
              <w:adjustRightInd w:val="0"/>
              <w:spacing w:line="240" w:lineRule="exact"/>
              <w:ind w:rightChars="417" w:right="884"/>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3508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3C307C2" w14:textId="77777777" w:rsidR="00270991" w:rsidRDefault="00091129">
            <w:pPr>
              <w:suppressAutoHyphens/>
              <w:kinsoku w:val="0"/>
              <w:overflowPunct w:val="0"/>
              <w:autoSpaceDE w:val="0"/>
              <w:autoSpaceDN w:val="0"/>
              <w:adjustRightInd w:val="0"/>
              <w:spacing w:line="240" w:lineRule="exact"/>
              <w:ind w:rightChars="417" w:right="884"/>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1C0D8242" w14:textId="77777777" w:rsidR="00270991" w:rsidRDefault="00270991">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4D4ADD4A" w14:textId="77777777" w:rsidR="00270991" w:rsidRDefault="0002103D">
            <w:pPr>
              <w:pStyle w:val="af6"/>
              <w:spacing w:line="240" w:lineRule="exact"/>
              <w:jc w:val="left"/>
            </w:pPr>
            <w:r>
              <w:rPr>
                <w:rFonts w:hint="eastAsia"/>
              </w:rPr>
              <w:t xml:space="preserve">　私は、表</w:t>
            </w:r>
            <w:r w:rsidR="00091129">
              <w:rPr>
                <w:rFonts w:hint="eastAsia"/>
              </w:rPr>
              <w:t>に記載する</w:t>
            </w:r>
            <w:r w:rsidR="00091129"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A10B03">
              <w:rPr>
                <w:rFonts w:hint="eastAsia"/>
              </w:rPr>
              <w:t>５</w:t>
            </w:r>
            <w:r w:rsidR="00091129" w:rsidRPr="00C35FF6">
              <w:rPr>
                <w:rFonts w:hint="eastAsia"/>
              </w:rPr>
              <w:t>項第５号の規定に基づき認定されるようお願いします。</w:t>
            </w:r>
            <w:r w:rsidR="00B845E7">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533"/>
              <w:gridCol w:w="3260"/>
            </w:tblGrid>
            <w:tr w:rsidR="00934438" w:rsidRPr="0002103D" w14:paraId="3473E6B4" w14:textId="77777777" w:rsidTr="00994565">
              <w:trPr>
                <w:trHeight w:val="327"/>
              </w:trPr>
              <w:tc>
                <w:tcPr>
                  <w:tcW w:w="3167" w:type="dxa"/>
                  <w:tcBorders>
                    <w:top w:val="single" w:sz="18" w:space="0" w:color="auto"/>
                    <w:left w:val="single" w:sz="18" w:space="0" w:color="auto"/>
                    <w:bottom w:val="single" w:sz="18" w:space="0" w:color="auto"/>
                    <w:right w:val="single" w:sz="18" w:space="0" w:color="auto"/>
                  </w:tcBorders>
                </w:tcPr>
                <w:p w14:paraId="4C184C61" w14:textId="77777777" w:rsidR="00270991" w:rsidRDefault="00270991">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533" w:type="dxa"/>
                  <w:tcBorders>
                    <w:left w:val="single" w:sz="18" w:space="0" w:color="auto"/>
                  </w:tcBorders>
                </w:tcPr>
                <w:p w14:paraId="5B36FFAD" w14:textId="77777777" w:rsidR="00270991" w:rsidRDefault="00270991">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260" w:type="dxa"/>
                </w:tcPr>
                <w:p w14:paraId="67FB72E7" w14:textId="77777777" w:rsidR="00270991" w:rsidRDefault="00270991">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934438" w:rsidRPr="0002103D" w14:paraId="117C3270" w14:textId="77777777" w:rsidTr="00994565">
              <w:trPr>
                <w:trHeight w:val="341"/>
              </w:trPr>
              <w:tc>
                <w:tcPr>
                  <w:tcW w:w="3167" w:type="dxa"/>
                  <w:tcBorders>
                    <w:top w:val="single" w:sz="18" w:space="0" w:color="auto"/>
                  </w:tcBorders>
                </w:tcPr>
                <w:p w14:paraId="5D66589D" w14:textId="77777777" w:rsidR="00270991" w:rsidRDefault="00270991">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533" w:type="dxa"/>
                </w:tcPr>
                <w:p w14:paraId="3A6254FB" w14:textId="77777777" w:rsidR="00270991" w:rsidRDefault="00270991">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260" w:type="dxa"/>
                </w:tcPr>
                <w:p w14:paraId="6962E1C5" w14:textId="77777777" w:rsidR="00270991" w:rsidRDefault="00270991">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64A7AD6E" w14:textId="77777777" w:rsidR="00270991" w:rsidRDefault="0093443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AE7BC0">
              <w:rPr>
                <w:rFonts w:ascii="ＭＳ ゴシック" w:eastAsia="ＭＳ ゴシック" w:hAnsi="Times New Roman" w:hint="eastAsia"/>
                <w:color w:val="000000"/>
                <w:spacing w:val="16"/>
                <w:kern w:val="0"/>
                <w:szCs w:val="21"/>
              </w:rPr>
              <w:t>表には、</w:t>
            </w:r>
            <w:r w:rsidR="0099456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原油等の価格の上昇を製品</w:t>
            </w:r>
            <w:r w:rsidR="0076578E">
              <w:rPr>
                <w:rFonts w:ascii="ＭＳ ゴシック" w:eastAsia="ＭＳ ゴシック" w:hAnsi="Times New Roman" w:hint="eastAsia"/>
                <w:color w:val="000000"/>
                <w:spacing w:val="16"/>
                <w:kern w:val="0"/>
                <w:szCs w:val="21"/>
              </w:rPr>
              <w:t>等の</w:t>
            </w:r>
            <w:r w:rsidR="00994565">
              <w:rPr>
                <w:rFonts w:ascii="ＭＳ ゴシック" w:eastAsia="ＭＳ ゴシック" w:hAnsi="Times New Roman" w:hint="eastAsia"/>
                <w:color w:val="000000"/>
                <w:spacing w:val="16"/>
                <w:kern w:val="0"/>
                <w:szCs w:val="21"/>
              </w:rPr>
              <w:t>価格に転嫁できていない事業が属する業種(</w:t>
            </w:r>
            <w:r>
              <w:rPr>
                <w:rFonts w:ascii="ＭＳ ゴシック" w:eastAsia="ＭＳ ゴシック" w:hAnsi="Times New Roman" w:hint="eastAsia"/>
                <w:color w:val="000000"/>
                <w:spacing w:val="16"/>
                <w:kern w:val="0"/>
                <w:szCs w:val="21"/>
              </w:rPr>
              <w:t>日本標準産業分類の細分類</w:t>
            </w:r>
            <w:r w:rsidR="003E359E">
              <w:rPr>
                <w:rFonts w:ascii="ＭＳ ゴシック" w:eastAsia="ＭＳ ゴシック" w:hAnsi="Times New Roman" w:hint="eastAsia"/>
                <w:color w:val="000000"/>
                <w:spacing w:val="16"/>
                <w:kern w:val="0"/>
                <w:szCs w:val="21"/>
              </w:rPr>
              <w:t>番号と細分類業種名</w:t>
            </w:r>
            <w:r w:rsidR="00994565">
              <w:rPr>
                <w:rFonts w:ascii="ＭＳ ゴシック" w:eastAsia="ＭＳ ゴシック" w:hAnsi="Times New Roman" w:hint="eastAsia"/>
                <w:color w:val="000000"/>
                <w:spacing w:val="16"/>
                <w:kern w:val="0"/>
                <w:szCs w:val="21"/>
              </w:rPr>
              <w:t>)</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14:paraId="0FB53E63" w14:textId="77777777" w:rsidR="00270991" w:rsidRDefault="0076578E">
            <w:pPr>
              <w:pStyle w:val="af4"/>
              <w:spacing w:line="240" w:lineRule="exact"/>
            </w:pPr>
            <w:r w:rsidRPr="00C35FF6">
              <w:rPr>
                <w:rFonts w:hint="eastAsia"/>
              </w:rPr>
              <w:t>記</w:t>
            </w:r>
          </w:p>
          <w:p w14:paraId="3727253F" w14:textId="77777777" w:rsidR="00270991" w:rsidRDefault="0027099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14:paraId="73CCAE16" w14:textId="77777777" w:rsidR="00270991" w:rsidRDefault="00BE7ACF">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D41D80">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A35088">
              <w:rPr>
                <w:rFonts w:ascii="ＭＳ ゴシック" w:eastAsia="ＭＳ ゴシック" w:hAnsi="ＭＳ ゴシック" w:cs="ＭＳ ゴシック" w:hint="eastAsia"/>
                <w:color w:val="000000"/>
                <w:kern w:val="0"/>
                <w:szCs w:val="21"/>
              </w:rPr>
              <w:t>（注２）</w:t>
            </w:r>
          </w:p>
          <w:p w14:paraId="0E3F77C8" w14:textId="77777777"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33E2FBD0" w14:textId="77777777"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25E33155" w14:textId="7B580881"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34492D">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間における平均仕入れ</w:t>
            </w:r>
            <w:r w:rsidR="00B845E7">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w:t>
            </w:r>
            <w:r w:rsidR="0034492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7E84A65" w14:textId="7B4B34D2"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ｅ：</w:t>
            </w:r>
            <w:r w:rsidR="0034492D">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間の平均仕入れ単価</w:t>
            </w:r>
            <w:r w:rsidR="00B845E7">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57AC73A" w14:textId="77777777"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w:t>
            </w:r>
            <w:r w:rsidR="00A35088">
              <w:rPr>
                <w:rFonts w:ascii="ＭＳ ゴシック" w:eastAsia="ＭＳ ゴシック" w:hAnsi="ＭＳ ゴシック" w:cs="ＭＳ ゴシック" w:hint="eastAsia"/>
                <w:color w:val="000000"/>
                <w:kern w:val="0"/>
                <w:szCs w:val="21"/>
              </w:rPr>
              <w:t>（注２）</w:t>
            </w:r>
          </w:p>
          <w:p w14:paraId="1239E14D" w14:textId="77777777" w:rsidR="00270991" w:rsidRDefault="00091129">
            <w:pPr>
              <w:suppressAutoHyphens/>
              <w:kinsoku w:val="0"/>
              <w:overflowPunct w:val="0"/>
              <w:autoSpaceDE w:val="0"/>
              <w:autoSpaceDN w:val="0"/>
              <w:adjustRightInd w:val="0"/>
              <w:spacing w:line="240" w:lineRule="exact"/>
              <w:ind w:firstLineChars="500" w:firstLine="10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14:paraId="518509A8" w14:textId="77777777"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77D06531" w14:textId="77777777"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sidR="00B845E7">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10C70FFA" w14:textId="77777777"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sidR="00B845E7">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3FBC9102" w14:textId="77777777"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w:t>
            </w:r>
            <w:r w:rsidR="00BE7ACF">
              <w:rPr>
                <w:rFonts w:ascii="ＭＳ ゴシック" w:eastAsia="ＭＳ ゴシック" w:hAnsi="ＭＳ ゴシック" w:cs="ＭＳ ゴシック" w:hint="eastAsia"/>
                <w:color w:val="000000"/>
                <w:kern w:val="0"/>
                <w:szCs w:val="21"/>
              </w:rPr>
              <w:t>製品等価格への転嫁の状況（注</w:t>
            </w:r>
            <w:r w:rsidR="00A35088">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w:t>
            </w:r>
          </w:p>
          <w:p w14:paraId="4013D37E" w14:textId="77777777" w:rsidR="00270991" w:rsidRDefault="00091129">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53A5537A" w14:textId="77777777" w:rsidR="00270991" w:rsidRDefault="00091129">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8804CD6" w14:textId="0F365527"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D10553B" w14:textId="326D6C32"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00B845E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6A287B5" w14:textId="2ADC8864"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sidR="00B845E7">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143D0B57" w14:textId="69693014"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間の指定業種に係る</w:t>
            </w:r>
            <w:r w:rsidRPr="00C35FF6">
              <w:rPr>
                <w:rFonts w:ascii="ＭＳ ゴシック" w:eastAsia="ＭＳ ゴシック" w:hAnsi="ＭＳ ゴシック" w:cs="ＭＳ ゴシック" w:hint="eastAsia"/>
                <w:color w:val="000000"/>
                <w:kern w:val="0"/>
                <w:szCs w:val="21"/>
              </w:rPr>
              <w:t>売上高</w:t>
            </w:r>
            <w:r w:rsidR="00B845E7">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4E8C141" w14:textId="77777777"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全体に係る製品等価格への転嫁の状況（注</w:t>
            </w:r>
            <w:r w:rsidR="00A35088">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w:t>
            </w:r>
          </w:p>
          <w:p w14:paraId="704A9A60" w14:textId="77777777" w:rsidR="00270991" w:rsidRDefault="00091129">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791144D1" w14:textId="77777777" w:rsidR="00270991" w:rsidRDefault="00091129">
            <w:pPr>
              <w:suppressAutoHyphens/>
              <w:kinsoku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BE7ACF">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sidR="00F946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F946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BE7ACF">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 xml:space="preserve">  </w:t>
            </w:r>
            <w:r w:rsidR="00A82A0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00A82A0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2689EE27" w14:textId="0366619C"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4821B1F" w14:textId="09BB5832"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w:t>
            </w:r>
            <w:r w:rsidR="000315AA">
              <w:rPr>
                <w:rFonts w:ascii="ＭＳ ゴシック" w:eastAsia="ＭＳ ゴシック" w:hAnsi="ＭＳ ゴシック" w:cs="ＭＳ ゴシック" w:hint="eastAsia"/>
                <w:color w:val="000000"/>
                <w:kern w:val="0"/>
                <w:szCs w:val="21"/>
              </w:rPr>
              <w:t>か月</w:t>
            </w:r>
            <w:r w:rsidRPr="00C35FF6">
              <w:rPr>
                <w:rFonts w:ascii="ＭＳ ゴシック" w:eastAsia="ＭＳ ゴシック" w:hAnsi="ＭＳ ゴシック" w:cs="ＭＳ ゴシック" w:hint="eastAsia"/>
                <w:color w:val="000000"/>
                <w:kern w:val="0"/>
                <w:szCs w:val="21"/>
              </w:rPr>
              <w:t>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00B845E7">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E573CA4" w14:textId="73332451"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BE7ACF">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：申込時点における最近３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間の全体の</w:t>
            </w:r>
            <w:r w:rsidRPr="00C35FF6">
              <w:rPr>
                <w:rFonts w:ascii="ＭＳ ゴシック" w:eastAsia="ＭＳ ゴシック" w:hAnsi="ＭＳ ゴシック" w:cs="ＭＳ ゴシック" w:hint="eastAsia"/>
                <w:color w:val="000000"/>
                <w:kern w:val="0"/>
                <w:szCs w:val="21"/>
              </w:rPr>
              <w:t>売上高</w:t>
            </w:r>
            <w:r w:rsidR="00B845E7">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3BE4B40" w14:textId="0C053370" w:rsidR="00270991" w:rsidRDefault="00091129">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sidR="001E6A61">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sidR="00BE7ACF">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の期間に対応する前年３</w:t>
            </w:r>
            <w:r w:rsidR="000315AA">
              <w:rPr>
                <w:rFonts w:ascii="ＭＳ ゴシック" w:eastAsia="ＭＳ ゴシック" w:hAnsi="ＭＳ ゴシック" w:cs="ＭＳ ゴシック" w:hint="eastAsia"/>
                <w:color w:val="000000"/>
                <w:kern w:val="0"/>
                <w:szCs w:val="21"/>
              </w:rPr>
              <w:t>か月</w:t>
            </w:r>
            <w:r>
              <w:rPr>
                <w:rFonts w:ascii="ＭＳ ゴシック" w:eastAsia="ＭＳ ゴシック" w:hAnsi="ＭＳ ゴシック" w:cs="ＭＳ ゴシック" w:hint="eastAsia"/>
                <w:color w:val="000000"/>
                <w:kern w:val="0"/>
                <w:szCs w:val="21"/>
              </w:rPr>
              <w:t>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14:paraId="79DF12DC" w14:textId="77777777" w:rsidR="001D05C3" w:rsidRDefault="00AD66D7">
      <w:pPr>
        <w:widowControl/>
        <w:jc w:val="left"/>
        <w:rPr>
          <w:rFonts w:ascii="ＭＳ ゴシック" w:eastAsia="ＭＳ ゴシック" w:hAnsi="ＭＳ ゴシック" w:cs="ＭＳ ゴシック"/>
          <w:color w:val="000000"/>
          <w:kern w:val="0"/>
          <w:sz w:val="24"/>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8241" behindDoc="0" locked="0" layoutInCell="1" allowOverlap="1" wp14:anchorId="3E782092" wp14:editId="21864FDE">
                <wp:simplePos x="0" y="0"/>
                <wp:positionH relativeFrom="column">
                  <wp:posOffset>-76835</wp:posOffset>
                </wp:positionH>
                <wp:positionV relativeFrom="paragraph">
                  <wp:posOffset>19685</wp:posOffset>
                </wp:positionV>
                <wp:extent cx="6557645" cy="1616075"/>
                <wp:effectExtent l="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61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9A306F8" w14:textId="77777777" w:rsidR="005C7145" w:rsidRDefault="005C7145" w:rsidP="00B845E7">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14:paraId="0E4F42B8" w14:textId="77777777" w:rsidR="005C7145" w:rsidRPr="00A35088" w:rsidRDefault="005C7145" w:rsidP="00A35088">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14:paraId="11BF5288" w14:textId="77777777" w:rsidR="005C7145" w:rsidRPr="00C35FF6" w:rsidRDefault="005C7145" w:rsidP="00B845E7">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14:paraId="73CDDC08" w14:textId="77777777" w:rsidR="005C7145" w:rsidRPr="00C35FF6" w:rsidRDefault="005C7145" w:rsidP="00B845E7">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B7F1AB0" w14:textId="77777777" w:rsidR="005C7145" w:rsidRPr="00C35FF6" w:rsidRDefault="005C7145" w:rsidP="00B845E7">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62FAE7A" w14:textId="77777777" w:rsidR="005C7145" w:rsidRDefault="005C7145" w:rsidP="00AF686B">
                            <w:pPr>
                              <w:suppressAutoHyphens/>
                              <w:kinsoku w:val="0"/>
                              <w:autoSpaceDE w:val="0"/>
                              <w:autoSpaceDN w:val="0"/>
                              <w:spacing w:line="280" w:lineRule="exact"/>
                              <w:ind w:left="566" w:hangingChars="267" w:hanging="566"/>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3E453E4F" w14:textId="77777777" w:rsidR="005C7145" w:rsidRPr="00EF5389" w:rsidRDefault="005C7145" w:rsidP="00B845E7">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82092" id="テキスト ボックス 2" o:spid="_x0000_s1028" type="#_x0000_t202" style="position:absolute;margin-left:-6.05pt;margin-top:1.55pt;width:516.35pt;height:12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" filled="f" stroked="f" strokecolor="white">
                <v:textbox>
                  <w:txbxContent>
                    <w:p w14:paraId="49A306F8" w14:textId="77777777" w:rsidR="005C7145" w:rsidRDefault="005C7145" w:rsidP="00B845E7">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14:paraId="0E4F42B8" w14:textId="77777777" w:rsidR="005C7145" w:rsidRPr="00A35088" w:rsidRDefault="005C7145" w:rsidP="00A35088">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14:paraId="11BF5288" w14:textId="77777777" w:rsidR="005C7145" w:rsidRPr="00C35FF6" w:rsidRDefault="005C7145" w:rsidP="00B845E7">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14:paraId="73CDDC08" w14:textId="77777777" w:rsidR="005C7145" w:rsidRPr="00C35FF6" w:rsidRDefault="005C7145" w:rsidP="00B845E7">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3B7F1AB0" w14:textId="77777777" w:rsidR="005C7145" w:rsidRPr="00C35FF6" w:rsidRDefault="005C7145" w:rsidP="00B845E7">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62FAE7A" w14:textId="77777777" w:rsidR="005C7145" w:rsidRDefault="005C7145" w:rsidP="00AF686B">
                      <w:pPr>
                        <w:suppressAutoHyphens/>
                        <w:kinsoku w:val="0"/>
                        <w:autoSpaceDE w:val="0"/>
                        <w:autoSpaceDN w:val="0"/>
                        <w:spacing w:line="280" w:lineRule="exact"/>
                        <w:ind w:left="566" w:hangingChars="267" w:hanging="566"/>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3E453E4F" w14:textId="77777777" w:rsidR="005C7145" w:rsidRPr="00EF5389" w:rsidRDefault="005C7145" w:rsidP="00B845E7">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mc:Fallback>
        </mc:AlternateContent>
      </w:r>
    </w:p>
    <w:p w14:paraId="7DE382F2" w14:textId="77777777" w:rsidR="00F111DA" w:rsidRDefault="00F111DA">
      <w:pPr>
        <w:widowControl/>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p>
    <w:p w14:paraId="1C237607" w14:textId="77777777" w:rsidR="00091129" w:rsidRPr="00235279" w:rsidRDefault="00091129" w:rsidP="00B845E7">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sidRPr="00235279">
        <w:rPr>
          <w:rFonts w:ascii="ＭＳ ゴシック" w:eastAsia="ＭＳ ゴシック" w:hAnsi="ＭＳ ゴシック" w:cs="ＭＳ ゴシック" w:hint="eastAsia"/>
          <w:color w:val="000000"/>
          <w:kern w:val="0"/>
          <w:sz w:val="24"/>
        </w:rPr>
        <w:lastRenderedPageBreak/>
        <w:t>（</w:t>
      </w:r>
      <w:r w:rsidR="00EC3D85">
        <w:rPr>
          <w:rFonts w:ascii="ＭＳ ゴシック" w:eastAsia="ＭＳ ゴシック" w:hAnsi="ＭＳ ゴシック" w:cs="ＭＳ ゴシック" w:hint="eastAsia"/>
          <w:color w:val="000000"/>
          <w:kern w:val="0"/>
          <w:sz w:val="24"/>
        </w:rPr>
        <w:t>申請書ロ－③</w:t>
      </w:r>
      <w:r>
        <w:rPr>
          <w:rFonts w:ascii="ＭＳ ゴシック" w:eastAsia="ＭＳ ゴシック" w:hAnsi="ＭＳ ゴシック" w:cs="ＭＳ ゴシック" w:hint="eastAsia"/>
          <w:color w:val="000000"/>
          <w:kern w:val="0"/>
          <w:sz w:val="24"/>
        </w:rPr>
        <w:t>の</w:t>
      </w:r>
      <w:r w:rsidR="00191324">
        <w:rPr>
          <w:rFonts w:ascii="ＭＳ ゴシック" w:eastAsia="ＭＳ ゴシック" w:hAnsi="ＭＳ ゴシック" w:cs="ＭＳ ゴシック" w:hint="eastAsia"/>
          <w:color w:val="000000"/>
          <w:kern w:val="0"/>
          <w:sz w:val="24"/>
        </w:rPr>
        <w:t>添付書類</w:t>
      </w:r>
      <w:r w:rsidRPr="00235279">
        <w:rPr>
          <w:rFonts w:ascii="ＭＳ ゴシック" w:eastAsia="ＭＳ ゴシック" w:hAnsi="ＭＳ ゴシック" w:cs="ＭＳ ゴシック" w:hint="eastAsia"/>
          <w:color w:val="000000"/>
          <w:kern w:val="0"/>
          <w:sz w:val="24"/>
        </w:rPr>
        <w:t>）</w:t>
      </w:r>
    </w:p>
    <w:p w14:paraId="1773A49D" w14:textId="77777777" w:rsidR="00091129" w:rsidRPr="00F75EC9"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F75EC9">
        <w:rPr>
          <w:rFonts w:ascii="ＭＳ ゴシック" w:eastAsia="ＭＳ ゴシック" w:hAnsi="ＭＳ ゴシック" w:hint="eastAsia"/>
          <w:sz w:val="24"/>
          <w:u w:val="single"/>
        </w:rPr>
        <w:t xml:space="preserve">申請者名：　（名称及び代表者の氏名）　　</w:t>
      </w:r>
    </w:p>
    <w:p w14:paraId="4A7EEC1B" w14:textId="77777777" w:rsidR="00091129" w:rsidRPr="00235279" w:rsidRDefault="00091129" w:rsidP="00091129">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p>
    <w:p w14:paraId="0234B62F" w14:textId="77777777" w:rsidR="00091129"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（表１：</w:t>
      </w:r>
      <w:r w:rsidR="00A82A01">
        <w:rPr>
          <w:rFonts w:ascii="ＭＳ ゴシック" w:eastAsia="ＭＳ ゴシック" w:hAnsi="ＭＳ ゴシック" w:hint="eastAsia"/>
          <w:sz w:val="24"/>
        </w:rPr>
        <w:t>指定業種に係る</w:t>
      </w:r>
      <w:r>
        <w:rPr>
          <w:rFonts w:ascii="ＭＳ ゴシック" w:eastAsia="ＭＳ ゴシック" w:hAnsi="ＭＳ ゴシック" w:hint="eastAsia"/>
          <w:sz w:val="24"/>
        </w:rPr>
        <w:t>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3164"/>
        <w:gridCol w:w="3209"/>
      </w:tblGrid>
      <w:tr w:rsidR="00091129" w:rsidRPr="00B207C4" w14:paraId="4DAF0C9F" w14:textId="77777777" w:rsidTr="005E50A6">
        <w:tc>
          <w:tcPr>
            <w:tcW w:w="3256" w:type="dxa"/>
          </w:tcPr>
          <w:p w14:paraId="3B3DCB8B" w14:textId="3E92F47A" w:rsidR="00091129" w:rsidRPr="00B207C4" w:rsidRDefault="005E50A6" w:rsidP="00091129">
            <w:pPr>
              <w:rPr>
                <w:rFonts w:ascii="ＭＳ ゴシック" w:eastAsia="ＭＳ ゴシック" w:hAnsi="ＭＳ ゴシック"/>
                <w:sz w:val="24"/>
              </w:rPr>
            </w:pPr>
            <w:r>
              <w:rPr>
                <w:rFonts w:ascii="ＭＳ ゴシック" w:eastAsia="ＭＳ ゴシック" w:hAnsi="ＭＳ ゴシック" w:hint="eastAsia"/>
                <w:sz w:val="24"/>
              </w:rPr>
              <w:t>ａ．</w:t>
            </w:r>
            <w:r w:rsidR="00A82A01">
              <w:rPr>
                <w:rFonts w:ascii="ＭＳ ゴシック" w:eastAsia="ＭＳ ゴシック" w:hAnsi="ＭＳ ゴシック" w:hint="eastAsia"/>
                <w:sz w:val="24"/>
              </w:rPr>
              <w:t>指定業種</w:t>
            </w:r>
            <w:r w:rsidR="0034492D">
              <w:rPr>
                <w:rFonts w:ascii="ＭＳ ゴシック" w:eastAsia="ＭＳ ゴシック" w:hAnsi="ＭＳ ゴシック" w:hint="eastAsia"/>
                <w:sz w:val="24"/>
              </w:rPr>
              <w:t>に係る</w:t>
            </w:r>
            <w:r w:rsidR="00091129" w:rsidRPr="00B207C4">
              <w:rPr>
                <w:rFonts w:ascii="ＭＳ ゴシック" w:eastAsia="ＭＳ ゴシック" w:hAnsi="ＭＳ ゴシック" w:hint="eastAsia"/>
                <w:sz w:val="24"/>
              </w:rPr>
              <w:t>原油等の最近１</w:t>
            </w:r>
            <w:r w:rsidR="000315AA">
              <w:rPr>
                <w:rFonts w:ascii="ＭＳ ゴシック" w:eastAsia="ＭＳ ゴシック" w:hAnsi="ＭＳ ゴシック" w:hint="eastAsia"/>
                <w:sz w:val="24"/>
              </w:rPr>
              <w:t>か月</w:t>
            </w:r>
            <w:r w:rsidR="00091129" w:rsidRPr="00B207C4">
              <w:rPr>
                <w:rFonts w:ascii="ＭＳ ゴシック" w:eastAsia="ＭＳ ゴシック" w:hAnsi="ＭＳ ゴシック" w:hint="eastAsia"/>
                <w:sz w:val="24"/>
              </w:rPr>
              <w:t>の平均仕入単価</w:t>
            </w:r>
          </w:p>
        </w:tc>
        <w:tc>
          <w:tcPr>
            <w:tcW w:w="3231" w:type="dxa"/>
          </w:tcPr>
          <w:p w14:paraId="4CB65C41" w14:textId="77777777" w:rsidR="00091129" w:rsidRPr="00B207C4" w:rsidRDefault="005E50A6" w:rsidP="00091129">
            <w:pPr>
              <w:rPr>
                <w:rFonts w:ascii="ＭＳ ゴシック" w:eastAsia="ＭＳ ゴシック" w:hAnsi="ＭＳ ゴシック"/>
                <w:sz w:val="24"/>
              </w:rPr>
            </w:pPr>
            <w:r>
              <w:rPr>
                <w:rFonts w:ascii="ＭＳ ゴシック" w:eastAsia="ＭＳ ゴシック" w:hAnsi="ＭＳ ゴシック" w:hint="eastAsia"/>
                <w:sz w:val="24"/>
              </w:rPr>
              <w:t>ｂ.</w:t>
            </w:r>
            <w:r w:rsidR="00A82A01">
              <w:rPr>
                <w:rFonts w:ascii="ＭＳ ゴシック" w:eastAsia="ＭＳ ゴシック" w:hAnsi="ＭＳ ゴシック" w:hint="eastAsia"/>
                <w:sz w:val="24"/>
              </w:rPr>
              <w:t>指定業種</w:t>
            </w:r>
            <w:r w:rsidR="0034492D">
              <w:rPr>
                <w:rFonts w:ascii="ＭＳ ゴシック" w:eastAsia="ＭＳ ゴシック" w:hAnsi="ＭＳ ゴシック" w:hint="eastAsia"/>
                <w:sz w:val="24"/>
              </w:rPr>
              <w:t>に係る</w:t>
            </w:r>
            <w:r w:rsidR="00091129" w:rsidRPr="00B207C4">
              <w:rPr>
                <w:rFonts w:ascii="ＭＳ ゴシック" w:eastAsia="ＭＳ ゴシック" w:hAnsi="ＭＳ ゴシック" w:hint="eastAsia"/>
                <w:sz w:val="24"/>
              </w:rPr>
              <w:t>原油等の前年同月の平均仕入単価</w:t>
            </w:r>
          </w:p>
        </w:tc>
        <w:tc>
          <w:tcPr>
            <w:tcW w:w="3281" w:type="dxa"/>
          </w:tcPr>
          <w:p w14:paraId="0AFE0268" w14:textId="77777777" w:rsidR="00091129" w:rsidRPr="00B207C4" w:rsidRDefault="00A82A01" w:rsidP="00091129">
            <w:pPr>
              <w:rPr>
                <w:rFonts w:ascii="ＭＳ ゴシック" w:eastAsia="ＭＳ ゴシック" w:hAnsi="ＭＳ ゴシック"/>
                <w:sz w:val="24"/>
              </w:rPr>
            </w:pPr>
            <w:r>
              <w:rPr>
                <w:rFonts w:ascii="ＭＳ ゴシック" w:eastAsia="ＭＳ ゴシック" w:hAnsi="ＭＳ ゴシック" w:hint="eastAsia"/>
                <w:sz w:val="24"/>
              </w:rPr>
              <w:t>指定業種</w:t>
            </w:r>
            <w:r w:rsidR="0034492D">
              <w:rPr>
                <w:rFonts w:ascii="ＭＳ ゴシック" w:eastAsia="ＭＳ ゴシック" w:hAnsi="ＭＳ ゴシック" w:hint="eastAsia"/>
                <w:sz w:val="24"/>
              </w:rPr>
              <w:t>に係る</w:t>
            </w:r>
            <w:r w:rsidR="00091129" w:rsidRPr="00B207C4">
              <w:rPr>
                <w:rFonts w:ascii="ＭＳ ゴシック" w:eastAsia="ＭＳ ゴシック" w:hAnsi="ＭＳ ゴシック" w:hint="eastAsia"/>
                <w:sz w:val="24"/>
              </w:rPr>
              <w:t>原油等の仕入単価の上昇率</w:t>
            </w:r>
          </w:p>
        </w:tc>
      </w:tr>
      <w:tr w:rsidR="00091129" w:rsidRPr="00B207C4" w14:paraId="14F71F15" w14:textId="77777777" w:rsidTr="005E50A6">
        <w:tc>
          <w:tcPr>
            <w:tcW w:w="3256" w:type="dxa"/>
          </w:tcPr>
          <w:p w14:paraId="4F841C7B" w14:textId="77777777" w:rsidR="005E50A6" w:rsidRDefault="00BE7ACF" w:rsidP="00091129">
            <w:pPr>
              <w:jc w:val="right"/>
              <w:rPr>
                <w:rFonts w:ascii="ＭＳ ゴシック" w:eastAsia="ＭＳ ゴシック" w:hAnsi="ＭＳ ゴシック"/>
                <w:sz w:val="24"/>
              </w:rPr>
            </w:pPr>
            <w:r>
              <w:rPr>
                <w:rFonts w:ascii="ＭＳ ゴシック" w:eastAsia="ＭＳ ゴシック" w:hAnsi="ＭＳ ゴシック" w:hint="eastAsia"/>
                <w:sz w:val="24"/>
              </w:rPr>
              <w:t>円</w:t>
            </w:r>
          </w:p>
          <w:p w14:paraId="1A458A08" w14:textId="77777777" w:rsidR="00091129" w:rsidRPr="00B207C4" w:rsidRDefault="005E50A6" w:rsidP="00091129">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31" w:type="dxa"/>
          </w:tcPr>
          <w:p w14:paraId="78CD053B" w14:textId="77777777" w:rsidR="005E50A6" w:rsidRDefault="00091129"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6C4EAEB4" w14:textId="77777777" w:rsidR="00091129" w:rsidRPr="00B207C4" w:rsidRDefault="005E50A6" w:rsidP="00091129">
            <w:pPr>
              <w:jc w:val="right"/>
              <w:rPr>
                <w:rFonts w:ascii="ＭＳ ゴシック" w:eastAsia="ＭＳ ゴシック" w:hAnsi="ＭＳ ゴシック"/>
                <w:sz w:val="24"/>
              </w:rPr>
            </w:pPr>
            <w:r>
              <w:rPr>
                <w:rFonts w:ascii="ＭＳ ゴシック" w:eastAsia="ＭＳ ゴシック" w:hAnsi="ＭＳ ゴシック" w:hint="eastAsia"/>
                <w:sz w:val="24"/>
              </w:rPr>
              <w:t>【ｅ】</w:t>
            </w:r>
          </w:p>
        </w:tc>
        <w:tc>
          <w:tcPr>
            <w:tcW w:w="3281" w:type="dxa"/>
          </w:tcPr>
          <w:p w14:paraId="21911C6A" w14:textId="77777777" w:rsidR="005E50A6" w:rsidRDefault="00091129"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14:paraId="56FBCD12" w14:textId="77777777" w:rsidR="00091129" w:rsidRPr="00B207C4" w:rsidRDefault="005E50A6" w:rsidP="00091129">
            <w:pPr>
              <w:jc w:val="right"/>
              <w:rPr>
                <w:rFonts w:ascii="ＭＳ ゴシック" w:eastAsia="ＭＳ ゴシック" w:hAnsi="ＭＳ ゴシック"/>
                <w:sz w:val="24"/>
              </w:rPr>
            </w:pPr>
            <w:r>
              <w:rPr>
                <w:rFonts w:ascii="ＭＳ ゴシック" w:eastAsia="ＭＳ ゴシック" w:hAnsi="ＭＳ ゴシック" w:hint="eastAsia"/>
                <w:sz w:val="24"/>
              </w:rPr>
              <w:t>【E/ｅ×100－100】</w:t>
            </w:r>
          </w:p>
        </w:tc>
      </w:tr>
    </w:tbl>
    <w:p w14:paraId="67701F8D" w14:textId="77777777" w:rsidR="00091129"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53774388" w14:textId="77777777" w:rsidR="00091129" w:rsidRPr="004742D5"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4742D5">
        <w:rPr>
          <w:rFonts w:ascii="ＭＳ ゴシック" w:eastAsia="ＭＳ ゴシック" w:hAnsi="ＭＳ ゴシック" w:hint="eastAsia"/>
          <w:sz w:val="24"/>
        </w:rPr>
        <w:t>（表２：</w:t>
      </w:r>
      <w:r w:rsidRPr="00DB2A19">
        <w:rPr>
          <w:rFonts w:ascii="ＭＳ ゴシック" w:eastAsia="ＭＳ ゴシック" w:hAnsi="ＭＳ ゴシック" w:cs="ＭＳ ゴシック" w:hint="eastAsia"/>
          <w:color w:val="000000"/>
          <w:kern w:val="0"/>
          <w:sz w:val="24"/>
        </w:rPr>
        <w:t>指定業種に係る原油等の仕入価格</w:t>
      </w:r>
      <w:r w:rsidRPr="004742D5">
        <w:rPr>
          <w:rFonts w:ascii="ＭＳ ゴシック" w:eastAsia="ＭＳ ゴシック" w:hAnsi="ＭＳ ゴシック" w:hint="eastAsia"/>
          <w:sz w:val="24"/>
        </w:rPr>
        <w:t>）</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582"/>
      </w:tblGrid>
      <w:tr w:rsidR="00091129" w:rsidRPr="00B207C4" w14:paraId="77F0D0B6" w14:textId="77777777" w:rsidTr="00091129">
        <w:trPr>
          <w:trHeight w:val="489"/>
        </w:trPr>
        <w:tc>
          <w:tcPr>
            <w:tcW w:w="5203" w:type="dxa"/>
          </w:tcPr>
          <w:p w14:paraId="2166940C" w14:textId="77777777" w:rsidR="00091129" w:rsidRPr="00B207C4" w:rsidRDefault="005E50A6" w:rsidP="005E50A6">
            <w:pPr>
              <w:jc w:val="left"/>
              <w:rPr>
                <w:rFonts w:ascii="ＭＳ ゴシック" w:eastAsia="ＭＳ ゴシック" w:hAnsi="ＭＳ ゴシック"/>
                <w:sz w:val="24"/>
              </w:rPr>
            </w:pPr>
            <w:r>
              <w:rPr>
                <w:rFonts w:ascii="ＭＳ ゴシック" w:eastAsia="ＭＳ ゴシック" w:hAnsi="ＭＳ ゴシック" w:hint="eastAsia"/>
                <w:sz w:val="24"/>
              </w:rPr>
              <w:t>ｃ</w:t>
            </w:r>
            <w:r w:rsidR="00CF25C7">
              <w:rPr>
                <w:rFonts w:ascii="ＭＳ ゴシック" w:eastAsia="ＭＳ ゴシック" w:hAnsi="ＭＳ ゴシック" w:hint="eastAsia"/>
                <w:sz w:val="24"/>
              </w:rPr>
              <w:t>.</w:t>
            </w:r>
            <w:r>
              <w:rPr>
                <w:rFonts w:ascii="ＭＳ ゴシック" w:eastAsia="ＭＳ ゴシック" w:hAnsi="ＭＳ ゴシック" w:hint="eastAsia"/>
                <w:sz w:val="24"/>
              </w:rPr>
              <w:t>指定業種であって、原油等の価格の上昇を製品等に転嫁できていない</w:t>
            </w:r>
            <w:r w:rsidR="00994565">
              <w:rPr>
                <w:rFonts w:ascii="ＭＳ ゴシック" w:eastAsia="ＭＳ ゴシック" w:hAnsi="ＭＳ ゴシック" w:hint="eastAsia"/>
                <w:sz w:val="24"/>
              </w:rPr>
              <w:t>事業が属する</w:t>
            </w:r>
            <w:r>
              <w:rPr>
                <w:rFonts w:ascii="ＭＳ ゴシック" w:eastAsia="ＭＳ ゴシック" w:hAnsi="ＭＳ ゴシック" w:hint="eastAsia"/>
                <w:sz w:val="24"/>
              </w:rPr>
              <w:t>業種</w:t>
            </w:r>
            <w:r w:rsidR="00091129" w:rsidRPr="00B207C4">
              <w:rPr>
                <w:rFonts w:ascii="ＭＳ ゴシック" w:eastAsia="ＭＳ ゴシック" w:hAnsi="ＭＳ ゴシック" w:hint="eastAsia"/>
                <w:sz w:val="24"/>
              </w:rPr>
              <w:t>（※１）</w:t>
            </w:r>
          </w:p>
        </w:tc>
        <w:tc>
          <w:tcPr>
            <w:tcW w:w="4582" w:type="dxa"/>
          </w:tcPr>
          <w:p w14:paraId="774A4974" w14:textId="77777777" w:rsidR="00091129" w:rsidRPr="00B207C4" w:rsidRDefault="005E50A6" w:rsidP="00091129">
            <w:pPr>
              <w:jc w:val="center"/>
              <w:rPr>
                <w:rFonts w:ascii="ＭＳ ゴシック" w:eastAsia="ＭＳ ゴシック" w:hAnsi="ＭＳ ゴシック"/>
                <w:sz w:val="24"/>
              </w:rPr>
            </w:pPr>
            <w:r>
              <w:rPr>
                <w:rFonts w:ascii="ＭＳ ゴシック" w:eastAsia="ＭＳ ゴシック" w:hAnsi="ＭＳ ゴシック" w:hint="eastAsia"/>
                <w:sz w:val="24"/>
              </w:rPr>
              <w:t>ｄ</w:t>
            </w:r>
            <w:r w:rsidR="00CF25C7">
              <w:rPr>
                <w:rFonts w:ascii="ＭＳ ゴシック" w:eastAsia="ＭＳ ゴシック" w:hAnsi="ＭＳ ゴシック" w:hint="eastAsia"/>
                <w:sz w:val="24"/>
              </w:rPr>
              <w:t>.</w:t>
            </w:r>
            <w:r w:rsidR="00091129" w:rsidRPr="00B207C4">
              <w:rPr>
                <w:rFonts w:ascii="ＭＳ ゴシック" w:eastAsia="ＭＳ ゴシック" w:hAnsi="ＭＳ ゴシック" w:hint="eastAsia"/>
                <w:sz w:val="24"/>
              </w:rPr>
              <w:t>指定業種に係る原油等の仕入価格</w:t>
            </w:r>
          </w:p>
        </w:tc>
      </w:tr>
      <w:tr w:rsidR="00091129" w:rsidRPr="00B207C4" w14:paraId="3A692CEC" w14:textId="77777777" w:rsidTr="00091129">
        <w:trPr>
          <w:trHeight w:val="372"/>
        </w:trPr>
        <w:tc>
          <w:tcPr>
            <w:tcW w:w="5203" w:type="dxa"/>
          </w:tcPr>
          <w:p w14:paraId="6C83D3C5" w14:textId="77777777" w:rsidR="00091129" w:rsidRPr="00B207C4" w:rsidRDefault="00091129" w:rsidP="00091129">
            <w:pPr>
              <w:rPr>
                <w:rFonts w:ascii="ＭＳ ゴシック" w:eastAsia="ＭＳ ゴシック" w:hAnsi="ＭＳ ゴシック"/>
                <w:sz w:val="24"/>
              </w:rPr>
            </w:pPr>
            <w:r w:rsidRPr="00B207C4">
              <w:rPr>
                <w:rFonts w:ascii="ＭＳ ゴシック" w:eastAsia="ＭＳ ゴシック" w:hAnsi="ＭＳ ゴシック" w:hint="eastAsia"/>
                <w:sz w:val="24"/>
              </w:rPr>
              <w:t>●●業</w:t>
            </w:r>
          </w:p>
        </w:tc>
        <w:tc>
          <w:tcPr>
            <w:tcW w:w="4582" w:type="dxa"/>
            <w:vAlign w:val="center"/>
          </w:tcPr>
          <w:p w14:paraId="18601DF0" w14:textId="77777777" w:rsidR="00091129" w:rsidRPr="00B207C4" w:rsidRDefault="00091129"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091129" w:rsidRPr="00B207C4" w14:paraId="0EE1DBC0" w14:textId="77777777" w:rsidTr="00091129">
        <w:trPr>
          <w:trHeight w:val="459"/>
        </w:trPr>
        <w:tc>
          <w:tcPr>
            <w:tcW w:w="5203" w:type="dxa"/>
          </w:tcPr>
          <w:p w14:paraId="6FED1E11" w14:textId="77777777" w:rsidR="00091129" w:rsidRPr="00B207C4" w:rsidRDefault="00091129" w:rsidP="00091129">
            <w:pPr>
              <w:rPr>
                <w:rFonts w:ascii="ＭＳ ゴシック" w:eastAsia="ＭＳ ゴシック" w:hAnsi="ＭＳ ゴシック"/>
                <w:sz w:val="24"/>
              </w:rPr>
            </w:pPr>
            <w:r w:rsidRPr="00B207C4">
              <w:rPr>
                <w:rFonts w:ascii="ＭＳ ゴシック" w:eastAsia="ＭＳ ゴシック" w:hAnsi="ＭＳ ゴシック" w:hint="eastAsia"/>
                <w:sz w:val="24"/>
              </w:rPr>
              <w:t>●●業、●●業（※２）</w:t>
            </w:r>
          </w:p>
        </w:tc>
        <w:tc>
          <w:tcPr>
            <w:tcW w:w="4582" w:type="dxa"/>
            <w:vAlign w:val="center"/>
          </w:tcPr>
          <w:p w14:paraId="76A76530" w14:textId="77777777" w:rsidR="00091129" w:rsidRPr="00B207C4" w:rsidRDefault="00091129"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r>
      <w:tr w:rsidR="00091129" w:rsidRPr="00B207C4" w14:paraId="50ED3CEB" w14:textId="77777777" w:rsidTr="00091129">
        <w:trPr>
          <w:trHeight w:val="424"/>
        </w:trPr>
        <w:tc>
          <w:tcPr>
            <w:tcW w:w="5203" w:type="dxa"/>
          </w:tcPr>
          <w:p w14:paraId="09B80B3A" w14:textId="77777777" w:rsidR="00091129" w:rsidRPr="00B207C4" w:rsidRDefault="00091129" w:rsidP="00091129">
            <w:pPr>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4582" w:type="dxa"/>
            <w:vAlign w:val="center"/>
          </w:tcPr>
          <w:p w14:paraId="74936591" w14:textId="77777777" w:rsidR="00091129" w:rsidRPr="00B207C4" w:rsidRDefault="00091129"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55AC600A" w14:textId="77777777" w:rsidR="00091129" w:rsidRPr="00B207C4" w:rsidRDefault="00091129"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r>
    </w:tbl>
    <w:p w14:paraId="3846E2AE" w14:textId="77777777" w:rsidR="00091129" w:rsidRDefault="00091129" w:rsidP="0047620E">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※１：</w:t>
      </w:r>
      <w:r w:rsidR="00CF25C7">
        <w:rPr>
          <w:rFonts w:ascii="ＭＳ ゴシック" w:eastAsia="ＭＳ ゴシック" w:hAnsi="ＭＳ ゴシック" w:hint="eastAsia"/>
          <w:sz w:val="24"/>
        </w:rPr>
        <w:t>認定申請書の表には、</w:t>
      </w:r>
      <w:r w:rsidR="005E50A6">
        <w:rPr>
          <w:rFonts w:ascii="ＭＳ ゴシック" w:eastAsia="ＭＳ ゴシック" w:hAnsi="ＭＳ ゴシック" w:hint="eastAsia"/>
          <w:sz w:val="24"/>
        </w:rPr>
        <w:t>ｃ</w:t>
      </w:r>
      <w:r w:rsidR="00A82A01">
        <w:rPr>
          <w:rFonts w:ascii="ＭＳ ゴシック" w:eastAsia="ＭＳ ゴシック" w:hAnsi="ＭＳ ゴシック" w:hint="eastAsia"/>
          <w:sz w:val="24"/>
        </w:rPr>
        <w:t>.欄に記載する指定業種（日本標準産業分類の細分類番号と細分類業種名）と同じ業種を記載。</w:t>
      </w:r>
      <w:r>
        <w:rPr>
          <w:rFonts w:ascii="ＭＳ ゴシック" w:eastAsia="ＭＳ ゴシック" w:hAnsi="ＭＳ ゴシック" w:hint="eastAsia"/>
          <w:sz w:val="24"/>
        </w:rPr>
        <w:t>原油等の仕入価格の算出ができる指定業種のみの記載でも可。</w:t>
      </w:r>
    </w:p>
    <w:p w14:paraId="127308DA" w14:textId="77777777" w:rsidR="00091129" w:rsidRPr="005B3DD5" w:rsidRDefault="002A2B86"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※２：指定業種に係る</w:t>
      </w:r>
      <w:r w:rsidR="00091129">
        <w:rPr>
          <w:rFonts w:ascii="ＭＳ ゴシック" w:eastAsia="ＭＳ ゴシック" w:hAnsi="ＭＳ ゴシック" w:hint="eastAsia"/>
          <w:sz w:val="24"/>
        </w:rPr>
        <w:t>原油等の仕入価格を合算して記載することも可。</w:t>
      </w:r>
    </w:p>
    <w:p w14:paraId="62274C4A" w14:textId="77777777" w:rsidR="00091129"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18A69C76" w14:textId="77777777" w:rsidR="00091129" w:rsidRPr="00DB2A19"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全体の売上原価に占める指定業種に係る原油等の仕入価格の割合</w:t>
      </w:r>
      <w:r>
        <w:rPr>
          <w:rFonts w:ascii="ＭＳ ゴシック" w:eastAsia="ＭＳ ゴシック" w:hAnsi="ＭＳ ゴシック" w:cs="ＭＳ ゴシック" w:hint="eastAsia"/>
          <w:color w:val="000000"/>
          <w:kern w:val="0"/>
          <w:sz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450"/>
        <w:gridCol w:w="3402"/>
      </w:tblGrid>
      <w:tr w:rsidR="00091129" w:rsidRPr="00B207C4" w14:paraId="0184FAA1" w14:textId="77777777" w:rsidTr="00091129">
        <w:trPr>
          <w:trHeight w:val="1147"/>
        </w:trPr>
        <w:tc>
          <w:tcPr>
            <w:tcW w:w="2754" w:type="dxa"/>
          </w:tcPr>
          <w:p w14:paraId="4ACD0BB8" w14:textId="77777777" w:rsidR="00091129" w:rsidRPr="00B207C4" w:rsidRDefault="00091129"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全体の売上原価（ａ）</w:t>
            </w:r>
          </w:p>
        </w:tc>
        <w:tc>
          <w:tcPr>
            <w:tcW w:w="3450" w:type="dxa"/>
          </w:tcPr>
          <w:p w14:paraId="37477C2B" w14:textId="77777777" w:rsidR="00091129" w:rsidRPr="00B207C4" w:rsidRDefault="00091129"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指定業種に係る原油等の仕入価格（ｂ）</w:t>
            </w:r>
          </w:p>
        </w:tc>
        <w:tc>
          <w:tcPr>
            <w:tcW w:w="3402" w:type="dxa"/>
          </w:tcPr>
          <w:p w14:paraId="4C734DCB" w14:textId="77777777" w:rsidR="00091129" w:rsidRPr="00B207C4" w:rsidRDefault="00091129"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全体の売上原価に占める指定業種に係る原油等の仕入価格の割合</w:t>
            </w:r>
          </w:p>
          <w:p w14:paraId="7E7C4C38" w14:textId="77777777" w:rsidR="00091129" w:rsidRPr="00B207C4" w:rsidRDefault="00091129" w:rsidP="00091129">
            <w:pPr>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（ｂ/ａ×100）</w:t>
            </w:r>
          </w:p>
        </w:tc>
      </w:tr>
      <w:tr w:rsidR="00091129" w:rsidRPr="00B207C4" w14:paraId="383278BD" w14:textId="77777777" w:rsidTr="00091129">
        <w:trPr>
          <w:trHeight w:val="363"/>
        </w:trPr>
        <w:tc>
          <w:tcPr>
            <w:tcW w:w="2754" w:type="dxa"/>
          </w:tcPr>
          <w:p w14:paraId="658FB6BF" w14:textId="77777777" w:rsidR="00091129" w:rsidRPr="00B207C4" w:rsidRDefault="00091129"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5562A96F" w14:textId="77777777" w:rsidR="00091129" w:rsidRPr="00B207C4" w:rsidRDefault="00091129"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【Ｃ】</w:t>
            </w:r>
          </w:p>
        </w:tc>
        <w:tc>
          <w:tcPr>
            <w:tcW w:w="3450" w:type="dxa"/>
            <w:vAlign w:val="center"/>
          </w:tcPr>
          <w:p w14:paraId="450AE9C8" w14:textId="77777777" w:rsidR="00091129" w:rsidRPr="00B207C4" w:rsidRDefault="00091129"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4EB76B0E" w14:textId="77777777" w:rsidR="00091129" w:rsidRPr="00B207C4" w:rsidRDefault="00091129"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【Ｓ】</w:t>
            </w:r>
          </w:p>
        </w:tc>
        <w:tc>
          <w:tcPr>
            <w:tcW w:w="3402" w:type="dxa"/>
          </w:tcPr>
          <w:p w14:paraId="6D92EA46" w14:textId="77777777" w:rsidR="00091129" w:rsidRPr="00B207C4" w:rsidRDefault="00091129" w:rsidP="00091129">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14:paraId="034EC780" w14:textId="77777777" w:rsidR="00091129" w:rsidRPr="00F75EC9"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00482F01" w14:textId="77777777" w:rsidR="00F111DA" w:rsidRDefault="00F111D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6C3FE100" w14:textId="77777777" w:rsidR="00091129" w:rsidRDefault="00091129" w:rsidP="00091129">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lastRenderedPageBreak/>
        <w:t>（表４：</w:t>
      </w:r>
      <w:r w:rsidRPr="00637D9E">
        <w:rPr>
          <w:rFonts w:ascii="ＭＳ ゴシック" w:eastAsia="ＭＳ ゴシック" w:hAnsi="ＭＳ ゴシック" w:cs="ＭＳ ゴシック" w:hint="eastAsia"/>
          <w:color w:val="000000"/>
          <w:kern w:val="0"/>
          <w:sz w:val="24"/>
        </w:rPr>
        <w:t>指定業種に係る製品等価格への転嫁の状況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51"/>
        <w:gridCol w:w="1386"/>
        <w:gridCol w:w="1307"/>
        <w:gridCol w:w="1348"/>
        <w:gridCol w:w="1348"/>
        <w:gridCol w:w="1307"/>
      </w:tblGrid>
      <w:tr w:rsidR="00091129" w:rsidRPr="00B207C4" w14:paraId="445EDA8E" w14:textId="77777777" w:rsidTr="00091129">
        <w:tc>
          <w:tcPr>
            <w:tcW w:w="1447" w:type="dxa"/>
          </w:tcPr>
          <w:p w14:paraId="69A7B135" w14:textId="77777777" w:rsidR="00091129" w:rsidRPr="00B207C4"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指定業種（※）</w:t>
            </w:r>
          </w:p>
        </w:tc>
        <w:tc>
          <w:tcPr>
            <w:tcW w:w="1486" w:type="dxa"/>
          </w:tcPr>
          <w:p w14:paraId="614623C8" w14:textId="26B9CD48" w:rsidR="00091129" w:rsidRPr="00B207C4"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間の指定業種に係る原油等の仕入価格（ａ）</w:t>
            </w:r>
          </w:p>
        </w:tc>
        <w:tc>
          <w:tcPr>
            <w:tcW w:w="1419" w:type="dxa"/>
          </w:tcPr>
          <w:p w14:paraId="5AD78E37" w14:textId="4104F848" w:rsidR="00091129" w:rsidRPr="00B207C4"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間の指定業種に係る売上高（ｂ）</w:t>
            </w:r>
          </w:p>
        </w:tc>
        <w:tc>
          <w:tcPr>
            <w:tcW w:w="1337" w:type="dxa"/>
          </w:tcPr>
          <w:p w14:paraId="1A77B6AA" w14:textId="77777777" w:rsidR="00091129" w:rsidRPr="00B207C4"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（ａ/ｂ×100）</w:t>
            </w:r>
          </w:p>
        </w:tc>
        <w:tc>
          <w:tcPr>
            <w:tcW w:w="1380" w:type="dxa"/>
          </w:tcPr>
          <w:p w14:paraId="7DA753B2" w14:textId="77777777" w:rsidR="00091129" w:rsidRPr="00B207C4"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前年同期の指定業種に係る原油等の仕入価格（ｃ）</w:t>
            </w:r>
          </w:p>
        </w:tc>
        <w:tc>
          <w:tcPr>
            <w:tcW w:w="1380" w:type="dxa"/>
          </w:tcPr>
          <w:p w14:paraId="1742DFDC" w14:textId="77777777" w:rsidR="00091129" w:rsidRPr="00B207C4"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前年同期の指定業種に係る売上高（ｄ）</w:t>
            </w:r>
          </w:p>
        </w:tc>
        <w:tc>
          <w:tcPr>
            <w:tcW w:w="1337" w:type="dxa"/>
          </w:tcPr>
          <w:p w14:paraId="7B92A8B3" w14:textId="77777777" w:rsidR="00091129" w:rsidRPr="00B207C4"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（ｃ/ｄ×100）</w:t>
            </w:r>
          </w:p>
        </w:tc>
      </w:tr>
      <w:tr w:rsidR="00091129" w:rsidRPr="00B207C4" w14:paraId="7C511C15" w14:textId="77777777" w:rsidTr="00091129">
        <w:tc>
          <w:tcPr>
            <w:tcW w:w="1447" w:type="dxa"/>
          </w:tcPr>
          <w:p w14:paraId="05F3596C" w14:textId="77777777" w:rsidR="00091129" w:rsidRPr="00B207C4" w:rsidRDefault="00091129" w:rsidP="00091129">
            <w:pPr>
              <w:suppressAutoHyphens/>
              <w:kinsoku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●●業</w:t>
            </w:r>
          </w:p>
        </w:tc>
        <w:tc>
          <w:tcPr>
            <w:tcW w:w="1486" w:type="dxa"/>
          </w:tcPr>
          <w:p w14:paraId="63BA43EC"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19" w:type="dxa"/>
          </w:tcPr>
          <w:p w14:paraId="7BCC9DB5"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14:paraId="73CB14F3"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14:paraId="50EF9334"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80" w:type="dxa"/>
          </w:tcPr>
          <w:p w14:paraId="11EF2582"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14:paraId="1E7EAA1F"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091129" w:rsidRPr="00B207C4" w14:paraId="70D935A5" w14:textId="77777777" w:rsidTr="00091129">
        <w:tc>
          <w:tcPr>
            <w:tcW w:w="1447" w:type="dxa"/>
          </w:tcPr>
          <w:p w14:paraId="4EAF5401" w14:textId="77777777" w:rsidR="00091129" w:rsidRPr="00B207C4"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●●業、●●業</w:t>
            </w:r>
          </w:p>
        </w:tc>
        <w:tc>
          <w:tcPr>
            <w:tcW w:w="1486" w:type="dxa"/>
          </w:tcPr>
          <w:p w14:paraId="3736864D"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419" w:type="dxa"/>
          </w:tcPr>
          <w:p w14:paraId="41CB0CF1"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14:paraId="25BC52A4"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14:paraId="44BB364B"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80" w:type="dxa"/>
          </w:tcPr>
          <w:p w14:paraId="5D1EB77B"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tc>
        <w:tc>
          <w:tcPr>
            <w:tcW w:w="1337" w:type="dxa"/>
          </w:tcPr>
          <w:p w14:paraId="7E71DA86"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091129" w:rsidRPr="00B207C4" w14:paraId="73125241" w14:textId="77777777" w:rsidTr="00091129">
        <w:tc>
          <w:tcPr>
            <w:tcW w:w="1447" w:type="dxa"/>
          </w:tcPr>
          <w:p w14:paraId="57EBFB98" w14:textId="77777777" w:rsidR="00091129" w:rsidRPr="00B207C4"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合計</w:t>
            </w:r>
          </w:p>
        </w:tc>
        <w:tc>
          <w:tcPr>
            <w:tcW w:w="1486" w:type="dxa"/>
          </w:tcPr>
          <w:p w14:paraId="131FCB6A"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45CB6924" w14:textId="77777777" w:rsidR="00091129" w:rsidRPr="00B207C4" w:rsidRDefault="00091129"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419" w:type="dxa"/>
          </w:tcPr>
          <w:p w14:paraId="278D566F"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74399752" w14:textId="77777777" w:rsidR="00091129" w:rsidRPr="00B207C4" w:rsidRDefault="00091129"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337" w:type="dxa"/>
          </w:tcPr>
          <w:p w14:paraId="606F0B11"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380" w:type="dxa"/>
          </w:tcPr>
          <w:p w14:paraId="1F0862C5"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1FC1E002" w14:textId="77777777" w:rsidR="00091129" w:rsidRPr="00B207C4" w:rsidRDefault="00091129"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380" w:type="dxa"/>
          </w:tcPr>
          <w:p w14:paraId="6BBB684B"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0F9CEE99" w14:textId="77777777" w:rsidR="00091129" w:rsidRPr="00B207C4" w:rsidRDefault="00091129"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【ｂ１】</w:t>
            </w:r>
          </w:p>
        </w:tc>
        <w:tc>
          <w:tcPr>
            <w:tcW w:w="1337" w:type="dxa"/>
          </w:tcPr>
          <w:p w14:paraId="127A260C" w14:textId="77777777" w:rsidR="00091129" w:rsidRPr="00B207C4" w:rsidRDefault="00091129"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bl>
    <w:p w14:paraId="20EA74C9" w14:textId="77777777" w:rsidR="00091129"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※：表２に記載した指定業種と同じ指定業種を記載。</w:t>
      </w:r>
    </w:p>
    <w:p w14:paraId="5D8F0F85" w14:textId="77777777" w:rsidR="00091129" w:rsidRPr="00934438"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54534C9D" w14:textId="77777777" w:rsidR="00091129" w:rsidRPr="003D3E3C" w:rsidRDefault="00091129" w:rsidP="00091129">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3D3E3C">
        <w:rPr>
          <w:rFonts w:ascii="ＭＳ ゴシック" w:eastAsia="ＭＳ ゴシック" w:hAnsi="ＭＳ ゴシック" w:hint="eastAsia"/>
          <w:sz w:val="24"/>
        </w:rPr>
        <w:t>（表５：</w:t>
      </w:r>
      <w:r w:rsidRPr="003D3E3C">
        <w:rPr>
          <w:rFonts w:ascii="ＭＳ ゴシック" w:eastAsia="ＭＳ ゴシック" w:hAnsi="ＭＳ ゴシック" w:cs="ＭＳ ゴシック" w:hint="eastAsia"/>
          <w:color w:val="000000"/>
          <w:kern w:val="0"/>
          <w:sz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665"/>
        <w:gridCol w:w="1424"/>
        <w:gridCol w:w="1842"/>
        <w:gridCol w:w="1560"/>
        <w:gridCol w:w="1357"/>
      </w:tblGrid>
      <w:tr w:rsidR="00934438" w:rsidRPr="00B207C4" w14:paraId="596988AC" w14:textId="77777777" w:rsidTr="00934438">
        <w:trPr>
          <w:trHeight w:val="2275"/>
        </w:trPr>
        <w:tc>
          <w:tcPr>
            <w:tcW w:w="1981" w:type="dxa"/>
            <w:tcBorders>
              <w:bottom w:val="single" w:sz="4" w:space="0" w:color="auto"/>
            </w:tcBorders>
          </w:tcPr>
          <w:p w14:paraId="1AAF0113" w14:textId="76B5B3AD" w:rsidR="00934438" w:rsidRPr="00B207C4" w:rsidRDefault="00934438"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間の指定業種に係る原油等の仕入価格（ａ）</w:t>
            </w:r>
          </w:p>
        </w:tc>
        <w:tc>
          <w:tcPr>
            <w:tcW w:w="1665" w:type="dxa"/>
            <w:tcBorders>
              <w:bottom w:val="single" w:sz="4" w:space="0" w:color="auto"/>
            </w:tcBorders>
          </w:tcPr>
          <w:p w14:paraId="46C8E7CE" w14:textId="33BAE5AA" w:rsidR="00934438" w:rsidRPr="00B207C4" w:rsidRDefault="00934438"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最近３</w:t>
            </w:r>
            <w:r w:rsidR="000315AA">
              <w:rPr>
                <w:rFonts w:ascii="ＭＳ ゴシック" w:eastAsia="ＭＳ ゴシック" w:hAnsi="ＭＳ ゴシック" w:hint="eastAsia"/>
                <w:sz w:val="24"/>
              </w:rPr>
              <w:t>か月</w:t>
            </w:r>
            <w:r w:rsidRPr="00B207C4">
              <w:rPr>
                <w:rFonts w:ascii="ＭＳ ゴシック" w:eastAsia="ＭＳ ゴシック" w:hAnsi="ＭＳ ゴシック" w:hint="eastAsia"/>
                <w:sz w:val="24"/>
              </w:rPr>
              <w:t>間の全体の売上高（ｂ）</w:t>
            </w:r>
          </w:p>
        </w:tc>
        <w:tc>
          <w:tcPr>
            <w:tcW w:w="1424" w:type="dxa"/>
            <w:tcBorders>
              <w:bottom w:val="single" w:sz="4" w:space="0" w:color="auto"/>
            </w:tcBorders>
          </w:tcPr>
          <w:p w14:paraId="2471A2A1" w14:textId="77777777" w:rsidR="00934438" w:rsidRPr="00B207C4" w:rsidRDefault="00934438"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（ａ/ｂ×100）</w:t>
            </w:r>
          </w:p>
        </w:tc>
        <w:tc>
          <w:tcPr>
            <w:tcW w:w="1842" w:type="dxa"/>
            <w:tcBorders>
              <w:bottom w:val="single" w:sz="4" w:space="0" w:color="auto"/>
            </w:tcBorders>
          </w:tcPr>
          <w:p w14:paraId="3678B755" w14:textId="77777777" w:rsidR="00934438" w:rsidRPr="00B207C4" w:rsidRDefault="00934438" w:rsidP="0009112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前年同期の指定業種に係る原油等の仕入価格</w:t>
            </w:r>
            <w:r w:rsidRPr="00B207C4">
              <w:rPr>
                <w:rFonts w:ascii="ＭＳ ゴシック" w:eastAsia="ＭＳ ゴシック" w:hAnsi="ＭＳ ゴシック" w:hint="eastAsia"/>
                <w:sz w:val="24"/>
              </w:rPr>
              <w:t>（ｃ）</w:t>
            </w:r>
          </w:p>
        </w:tc>
        <w:tc>
          <w:tcPr>
            <w:tcW w:w="1560" w:type="dxa"/>
          </w:tcPr>
          <w:p w14:paraId="501DFE3C" w14:textId="77777777" w:rsidR="00934438" w:rsidRDefault="00934438"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前年同期の</w:t>
            </w:r>
            <w:r>
              <w:rPr>
                <w:rFonts w:ascii="ＭＳ ゴシック" w:eastAsia="ＭＳ ゴシック" w:hAnsi="ＭＳ ゴシック" w:hint="eastAsia"/>
                <w:sz w:val="24"/>
              </w:rPr>
              <w:t>全体の売上高</w:t>
            </w:r>
          </w:p>
          <w:p w14:paraId="29AF3324" w14:textId="77777777" w:rsidR="00934438" w:rsidRPr="00B207C4" w:rsidRDefault="00934438"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（ｄ）</w:t>
            </w:r>
          </w:p>
        </w:tc>
        <w:tc>
          <w:tcPr>
            <w:tcW w:w="1357" w:type="dxa"/>
          </w:tcPr>
          <w:p w14:paraId="4149C2C5" w14:textId="77777777" w:rsidR="00934438" w:rsidRDefault="00934438" w:rsidP="00091129">
            <w:pPr>
              <w:suppressAutoHyphens/>
              <w:kinsoku w:val="0"/>
              <w:wordWrap w:val="0"/>
              <w:autoSpaceDE w:val="0"/>
              <w:autoSpaceDN w:val="0"/>
              <w:spacing w:line="366" w:lineRule="atLeast"/>
              <w:jc w:val="left"/>
              <w:rPr>
                <w:rFonts w:ascii="ＭＳ ゴシック" w:eastAsia="ＭＳ ゴシック" w:hAnsi="ＭＳ ゴシック"/>
                <w:sz w:val="24"/>
              </w:rPr>
            </w:pPr>
            <w:r w:rsidRPr="00B207C4">
              <w:rPr>
                <w:rFonts w:ascii="ＭＳ ゴシック" w:eastAsia="ＭＳ ゴシック" w:hAnsi="ＭＳ ゴシック" w:hint="eastAsia"/>
                <w:sz w:val="24"/>
              </w:rPr>
              <w:t>（ｃ/ｄ×100）</w:t>
            </w:r>
          </w:p>
          <w:p w14:paraId="45C1DF79" w14:textId="77777777" w:rsidR="00934438" w:rsidRDefault="00934438" w:rsidP="00934438">
            <w:pPr>
              <w:rPr>
                <w:rFonts w:ascii="ＭＳ ゴシック" w:eastAsia="ＭＳ ゴシック" w:hAnsi="ＭＳ ゴシック"/>
                <w:sz w:val="24"/>
              </w:rPr>
            </w:pPr>
          </w:p>
          <w:p w14:paraId="39A711FA" w14:textId="77777777" w:rsidR="00934438" w:rsidRPr="00934438" w:rsidRDefault="00934438" w:rsidP="00934438">
            <w:pPr>
              <w:ind w:rightChars="351" w:right="744"/>
              <w:jc w:val="center"/>
              <w:rPr>
                <w:rFonts w:ascii="ＭＳ ゴシック" w:eastAsia="ＭＳ ゴシック" w:hAnsi="ＭＳ ゴシック"/>
                <w:sz w:val="24"/>
              </w:rPr>
            </w:pPr>
          </w:p>
        </w:tc>
      </w:tr>
      <w:tr w:rsidR="00934438" w:rsidRPr="00B207C4" w14:paraId="61CCA11F" w14:textId="77777777" w:rsidTr="00934438">
        <w:trPr>
          <w:trHeight w:val="390"/>
        </w:trPr>
        <w:tc>
          <w:tcPr>
            <w:tcW w:w="1981" w:type="dxa"/>
          </w:tcPr>
          <w:p w14:paraId="40AD1B0E" w14:textId="77777777" w:rsidR="00934438" w:rsidRPr="00B207C4" w:rsidRDefault="00934438"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4BF3C97E" w14:textId="77777777" w:rsidR="00934438" w:rsidRPr="00B207C4" w:rsidRDefault="00934438" w:rsidP="00091129">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665" w:type="dxa"/>
          </w:tcPr>
          <w:p w14:paraId="6285C5B5" w14:textId="77777777" w:rsidR="00934438" w:rsidRPr="00B207C4" w:rsidRDefault="00934438"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40FE8FEA" w14:textId="77777777" w:rsidR="00934438" w:rsidRPr="00B207C4" w:rsidRDefault="00934438" w:rsidP="00091129">
            <w:pPr>
              <w:suppressAutoHyphens/>
              <w:kinsoku w:val="0"/>
              <w:autoSpaceDE w:val="0"/>
              <w:autoSpaceDN w:val="0"/>
              <w:spacing w:line="366" w:lineRule="atLeast"/>
              <w:jc w:val="center"/>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424" w:type="dxa"/>
          </w:tcPr>
          <w:p w14:paraId="00E3D1B6" w14:textId="77777777" w:rsidR="00934438" w:rsidRPr="00B207C4" w:rsidRDefault="00934438"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c>
          <w:tcPr>
            <w:tcW w:w="1842" w:type="dxa"/>
          </w:tcPr>
          <w:p w14:paraId="3EF0F474" w14:textId="77777777" w:rsidR="00934438" w:rsidRPr="00B207C4" w:rsidRDefault="00934438"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3CDEEEF8" w14:textId="77777777" w:rsidR="00934438" w:rsidRPr="00B207C4" w:rsidRDefault="00934438"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【ａ１】</w:t>
            </w:r>
          </w:p>
        </w:tc>
        <w:tc>
          <w:tcPr>
            <w:tcW w:w="1560" w:type="dxa"/>
          </w:tcPr>
          <w:p w14:paraId="4F826374" w14:textId="77777777" w:rsidR="00934438" w:rsidRPr="00B207C4" w:rsidRDefault="00934438"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14:paraId="582E3E4B" w14:textId="77777777" w:rsidR="00934438" w:rsidRPr="00B207C4" w:rsidRDefault="00934438" w:rsidP="00091129">
            <w:pPr>
              <w:suppressAutoHyphens/>
              <w:kinsoku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【ｂ２】</w:t>
            </w:r>
          </w:p>
        </w:tc>
        <w:tc>
          <w:tcPr>
            <w:tcW w:w="1357" w:type="dxa"/>
          </w:tcPr>
          <w:p w14:paraId="0118A555" w14:textId="77777777" w:rsidR="00934438" w:rsidRPr="00B207C4" w:rsidRDefault="00934438" w:rsidP="00091129">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p w14:paraId="298B5871" w14:textId="77777777" w:rsidR="00934438" w:rsidRPr="00B207C4" w:rsidRDefault="00934438" w:rsidP="00091129">
            <w:pPr>
              <w:suppressAutoHyphens/>
              <w:kinsoku w:val="0"/>
              <w:autoSpaceDE w:val="0"/>
              <w:autoSpaceDN w:val="0"/>
              <w:spacing w:line="366" w:lineRule="atLeast"/>
              <w:jc w:val="right"/>
              <w:rPr>
                <w:rFonts w:ascii="ＭＳ ゴシック" w:eastAsia="ＭＳ ゴシック" w:hAnsi="ＭＳ ゴシック"/>
                <w:sz w:val="24"/>
              </w:rPr>
            </w:pPr>
          </w:p>
        </w:tc>
      </w:tr>
    </w:tbl>
    <w:p w14:paraId="024DFED7" w14:textId="77777777" w:rsidR="00091129" w:rsidRPr="003D3E3C" w:rsidRDefault="00091129"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05362E5D" w14:textId="77777777" w:rsidR="00934438" w:rsidRDefault="00934438" w:rsidP="00AF686B">
      <w:pPr>
        <w:suppressAutoHyphens/>
        <w:kinsoku w:val="0"/>
        <w:wordWrap w:val="0"/>
        <w:autoSpaceDE w:val="0"/>
        <w:autoSpaceDN w:val="0"/>
        <w:spacing w:line="366" w:lineRule="atLeast"/>
        <w:ind w:left="707" w:hangingChars="292" w:hanging="707"/>
        <w:jc w:val="left"/>
        <w:rPr>
          <w:rFonts w:ascii="ＭＳ ゴシック" w:eastAsia="ＭＳ ゴシック" w:hAnsi="ＭＳ ゴシック"/>
          <w:sz w:val="24"/>
        </w:rPr>
      </w:pPr>
      <w:r>
        <w:rPr>
          <w:rFonts w:ascii="ＭＳ ゴシック" w:eastAsia="ＭＳ ゴシック" w:hAnsi="ＭＳ ゴシック" w:hint="eastAsia"/>
          <w:sz w:val="24"/>
        </w:rPr>
        <w:t>（注）申請にあたっては、表２に記載している</w:t>
      </w:r>
      <w:r w:rsidRPr="005B3DD5">
        <w:rPr>
          <w:rFonts w:ascii="ＭＳ ゴシック" w:eastAsia="ＭＳ ゴシック" w:hAnsi="ＭＳ ゴシック" w:hint="eastAsia"/>
          <w:sz w:val="24"/>
        </w:rPr>
        <w:t>指定業種に属する事業を営んでいるこ</w:t>
      </w:r>
      <w:r>
        <w:rPr>
          <w:rFonts w:ascii="ＭＳ ゴシック" w:eastAsia="ＭＳ ゴシック" w:hAnsi="ＭＳ ゴシック" w:hint="eastAsia"/>
          <w:sz w:val="24"/>
        </w:rPr>
        <w:t>とが</w:t>
      </w:r>
      <w:r w:rsidR="00A66977">
        <w:rPr>
          <w:rFonts w:ascii="ＭＳ ゴシック" w:eastAsia="ＭＳ ゴシック" w:hAnsi="ＭＳ ゴシック" w:hint="eastAsia"/>
          <w:sz w:val="24"/>
        </w:rPr>
        <w:t>疎明できる</w:t>
      </w:r>
      <w:r>
        <w:rPr>
          <w:rFonts w:ascii="ＭＳ ゴシック" w:eastAsia="ＭＳ ゴシック" w:hAnsi="ＭＳ ゴシック" w:hint="eastAsia"/>
          <w:sz w:val="24"/>
        </w:rPr>
        <w:t>書類等</w:t>
      </w:r>
      <w:r w:rsidR="00CD7512">
        <w:rPr>
          <w:rFonts w:ascii="ＭＳ ゴシック" w:eastAsia="ＭＳ ゴシック" w:hAnsi="ＭＳ ゴシック" w:hint="eastAsia"/>
          <w:sz w:val="24"/>
        </w:rPr>
        <w:t>（例えば、取り扱っている製品・サービス等が分かる</w:t>
      </w:r>
      <w:r w:rsidR="00A66977">
        <w:rPr>
          <w:rFonts w:ascii="ＭＳ ゴシック" w:eastAsia="ＭＳ ゴシック" w:hAnsi="ＭＳ ゴシック" w:hint="eastAsia"/>
          <w:sz w:val="24"/>
        </w:rPr>
        <w:t>書類</w:t>
      </w:r>
      <w:r w:rsidR="00CD7512">
        <w:rPr>
          <w:rFonts w:ascii="ＭＳ ゴシック" w:eastAsia="ＭＳ ゴシック" w:hAnsi="ＭＳ ゴシック" w:hint="eastAsia"/>
          <w:sz w:val="24"/>
        </w:rPr>
        <w:t>、許認可証など）</w:t>
      </w:r>
      <w:r>
        <w:rPr>
          <w:rFonts w:ascii="ＭＳ ゴシック" w:eastAsia="ＭＳ ゴシック" w:hAnsi="ＭＳ ゴシック" w:hint="eastAsia"/>
          <w:sz w:val="24"/>
        </w:rPr>
        <w:t>、</w:t>
      </w:r>
      <w:r w:rsidR="00A82A01">
        <w:rPr>
          <w:rFonts w:ascii="ＭＳ ゴシック" w:eastAsia="ＭＳ ゴシック" w:hAnsi="ＭＳ ゴシック" w:hint="eastAsia"/>
          <w:sz w:val="24"/>
        </w:rPr>
        <w:t>上記の</w:t>
      </w:r>
      <w:r>
        <w:rPr>
          <w:rFonts w:ascii="ＭＳ ゴシック" w:eastAsia="ＭＳ ゴシック" w:hAnsi="ＭＳ ゴシック" w:hint="eastAsia"/>
          <w:sz w:val="24"/>
        </w:rPr>
        <w:t>原油等の仕入価格</w:t>
      </w:r>
      <w:r w:rsidR="00A82A01">
        <w:rPr>
          <w:rFonts w:ascii="ＭＳ ゴシック" w:eastAsia="ＭＳ ゴシック" w:hAnsi="ＭＳ ゴシック" w:hint="eastAsia"/>
          <w:sz w:val="24"/>
        </w:rPr>
        <w:t>、売上原価</w:t>
      </w:r>
      <w:r>
        <w:rPr>
          <w:rFonts w:ascii="ＭＳ ゴシック" w:eastAsia="ＭＳ ゴシック" w:hAnsi="ＭＳ ゴシック" w:hint="eastAsia"/>
          <w:sz w:val="24"/>
        </w:rPr>
        <w:t>及び売上高が分かる書類等</w:t>
      </w:r>
      <w:r w:rsidR="00CD7512">
        <w:rPr>
          <w:rFonts w:ascii="ＭＳ ゴシック" w:eastAsia="ＭＳ ゴシック" w:hAnsi="ＭＳ ゴシック" w:hint="eastAsia"/>
          <w:sz w:val="24"/>
        </w:rPr>
        <w:t>（例えば、仕入帳、売上台帳</w:t>
      </w:r>
      <w:r w:rsidR="00A82A01">
        <w:rPr>
          <w:rFonts w:ascii="ＭＳ ゴシック" w:eastAsia="ＭＳ ゴシック" w:hAnsi="ＭＳ ゴシック" w:hint="eastAsia"/>
          <w:sz w:val="24"/>
        </w:rPr>
        <w:t>、試算表</w:t>
      </w:r>
      <w:r w:rsidR="00CD7512">
        <w:rPr>
          <w:rFonts w:ascii="ＭＳ ゴシック" w:eastAsia="ＭＳ ゴシック" w:hAnsi="ＭＳ ゴシック" w:hint="eastAsia"/>
          <w:sz w:val="24"/>
        </w:rPr>
        <w:t>など）</w:t>
      </w:r>
      <w:r>
        <w:rPr>
          <w:rFonts w:ascii="ＭＳ ゴシック" w:eastAsia="ＭＳ ゴシック" w:hAnsi="ＭＳ ゴシック" w:hint="eastAsia"/>
          <w:sz w:val="24"/>
        </w:rPr>
        <w:t>の</w:t>
      </w:r>
      <w:r w:rsidRPr="005B3DD5">
        <w:rPr>
          <w:rFonts w:ascii="ＭＳ ゴシック" w:eastAsia="ＭＳ ゴシック" w:hAnsi="ＭＳ ゴシック" w:hint="eastAsia"/>
          <w:sz w:val="24"/>
        </w:rPr>
        <w:t>提出が必要。</w:t>
      </w:r>
    </w:p>
    <w:p w14:paraId="0A9D585E" w14:textId="77777777" w:rsidR="004D399B" w:rsidRDefault="004D399B" w:rsidP="001844DF">
      <w:pPr>
        <w:wordWrap w:val="0"/>
        <w:ind w:right="72"/>
        <w:rPr>
          <w:rFonts w:ascii="ＭＳ ゴシック" w:eastAsia="ＭＳ ゴシック" w:hAnsi="ＭＳ ゴシック"/>
          <w:sz w:val="24"/>
        </w:rPr>
      </w:pPr>
    </w:p>
    <w:p w14:paraId="5153C98E" w14:textId="77777777" w:rsidR="004D399B" w:rsidRDefault="004D399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6683F1B" w14:textId="180B1711" w:rsidR="004D399B" w:rsidRDefault="004D399B" w:rsidP="004D399B">
      <w:pPr>
        <w:wordWrap w:val="0"/>
        <w:ind w:right="968"/>
        <w:rPr>
          <w:rFonts w:ascii="ＭＳ ゴシック" w:eastAsia="ＭＳ ゴシック" w:hAnsi="ＭＳ ゴシック"/>
          <w:sz w:val="24"/>
          <w:u w:val="single"/>
        </w:rPr>
      </w:pPr>
      <w:r>
        <w:rPr>
          <w:rFonts w:ascii="ＭＳ ゴシック" w:eastAsia="ＭＳ ゴシック" w:hAnsi="ＭＳ ゴシック" w:hint="eastAsia"/>
          <w:sz w:val="24"/>
          <w:u w:val="single"/>
        </w:rPr>
        <w:lastRenderedPageBreak/>
        <w:t>６．経営安定関連保証７号</w:t>
      </w:r>
    </w:p>
    <w:p w14:paraId="282AA1C1" w14:textId="439DC5E6" w:rsidR="001844DF" w:rsidRDefault="001844DF" w:rsidP="001844DF">
      <w:pPr>
        <w:wordWrap w:val="0"/>
        <w:ind w:right="72"/>
        <w:rPr>
          <w:rFonts w:ascii="ＭＳ ゴシック" w:eastAsia="ＭＳ ゴシック" w:hAnsi="ＭＳ ゴシック"/>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77300E" w:rsidRPr="00B01667" w14:paraId="73BC1380" w14:textId="77777777" w:rsidTr="00722322">
        <w:tc>
          <w:tcPr>
            <w:tcW w:w="9497" w:type="dxa"/>
          </w:tcPr>
          <w:p w14:paraId="4580A80F" w14:textId="01241115" w:rsidR="0077300E" w:rsidRPr="00B01667" w:rsidRDefault="0077300E" w:rsidP="00203A81">
            <w:pPr>
              <w:ind w:left="605" w:hangingChars="250" w:hanging="605"/>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203A81">
              <w:rPr>
                <w:rFonts w:ascii="ＭＳ ゴシック" w:eastAsia="ＭＳ ゴシック" w:hAnsi="ＭＳ ゴシック" w:hint="eastAsia"/>
                <w:sz w:val="24"/>
              </w:rPr>
              <w:t>１</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701AE0">
              <w:rPr>
                <w:rFonts w:ascii="ＭＳ ゴシック" w:eastAsia="ＭＳ ゴシック" w:hAnsi="ＭＳ ゴシック" w:hint="eastAsia"/>
                <w:sz w:val="24"/>
              </w:rPr>
              <w:t>申請者の総借入残高を算出する際の</w:t>
            </w:r>
            <w:r w:rsidRPr="0077300E">
              <w:rPr>
                <w:rFonts w:ascii="ＭＳ ゴシック" w:eastAsia="ＭＳ ゴシック" w:hAnsi="ＭＳ ゴシック" w:hint="eastAsia"/>
                <w:sz w:val="24"/>
              </w:rPr>
              <w:t>「金融機関」の範囲はどこまでを指すのか</w:t>
            </w:r>
            <w:r w:rsidRPr="008875D3">
              <w:rPr>
                <w:rFonts w:ascii="ＭＳ ゴシック" w:eastAsia="ＭＳ ゴシック" w:hAnsi="ＭＳ ゴシック" w:hint="eastAsia"/>
                <w:sz w:val="24"/>
              </w:rPr>
              <w:t>。</w:t>
            </w:r>
          </w:p>
        </w:tc>
      </w:tr>
    </w:tbl>
    <w:p w14:paraId="6BAB713B" w14:textId="133FAE22" w:rsidR="00CD1C17" w:rsidRPr="00203A81" w:rsidRDefault="00CD1C17" w:rsidP="00203A81">
      <w:pPr>
        <w:autoSpaceDE w:val="0"/>
        <w:autoSpaceDN w:val="0"/>
        <w:ind w:firstLineChars="100" w:firstLine="182"/>
        <w:jc w:val="left"/>
        <w:rPr>
          <w:rFonts w:ascii="ＭＳ ゴシック" w:eastAsia="ＭＳ ゴシック" w:hAnsi="ＭＳ ゴシック"/>
          <w:sz w:val="18"/>
          <w:szCs w:val="18"/>
        </w:rPr>
      </w:pPr>
      <w:r w:rsidRPr="00203A81">
        <w:rPr>
          <w:rFonts w:ascii="ＭＳ ゴシック" w:eastAsia="ＭＳ ゴシック" w:hAnsi="ＭＳ ゴシック" w:hint="eastAsia"/>
          <w:sz w:val="18"/>
          <w:szCs w:val="18"/>
        </w:rPr>
        <w:t>平成３１年</w:t>
      </w:r>
      <w:r w:rsidR="00203A81" w:rsidRPr="00203A81">
        <w:rPr>
          <w:rFonts w:ascii="ＭＳ ゴシック" w:eastAsia="ＭＳ ゴシック" w:hAnsi="ＭＳ ゴシック" w:hint="eastAsia"/>
          <w:sz w:val="18"/>
          <w:szCs w:val="18"/>
        </w:rPr>
        <w:t>４</w:t>
      </w:r>
      <w:r w:rsidRPr="00203A81">
        <w:rPr>
          <w:rFonts w:ascii="ＭＳ ゴシック" w:eastAsia="ＭＳ ゴシック" w:hAnsi="ＭＳ ゴシック" w:hint="eastAsia"/>
          <w:sz w:val="18"/>
          <w:szCs w:val="18"/>
        </w:rPr>
        <w:t>月</w:t>
      </w:r>
      <w:r w:rsidR="00203A81" w:rsidRPr="00203A81">
        <w:rPr>
          <w:rFonts w:ascii="ＭＳ ゴシック" w:eastAsia="ＭＳ ゴシック" w:hAnsi="ＭＳ ゴシック" w:hint="eastAsia"/>
          <w:sz w:val="18"/>
          <w:szCs w:val="18"/>
        </w:rPr>
        <w:t>１</w:t>
      </w:r>
      <w:r w:rsidRPr="00203A81">
        <w:rPr>
          <w:rFonts w:ascii="ＭＳ ゴシック" w:eastAsia="ＭＳ ゴシック" w:hAnsi="ＭＳ ゴシック" w:hint="eastAsia"/>
          <w:sz w:val="18"/>
          <w:szCs w:val="18"/>
        </w:rPr>
        <w:t>日付追加</w:t>
      </w:r>
    </w:p>
    <w:p w14:paraId="1144FD5B" w14:textId="77777777" w:rsidR="0077300E" w:rsidRPr="00CD1C17" w:rsidRDefault="0077300E" w:rsidP="00CD1C17">
      <w:pPr>
        <w:rPr>
          <w:rFonts w:ascii="ＭＳ ゴシック" w:eastAsia="ＭＳ ゴシック" w:hAnsi="ＭＳ ゴシック"/>
          <w:sz w:val="24"/>
        </w:rPr>
      </w:pPr>
    </w:p>
    <w:p w14:paraId="1AFF5D71" w14:textId="168309F4" w:rsidR="0077300E" w:rsidRPr="0077300E" w:rsidRDefault="0077300E" w:rsidP="0077300E">
      <w:pPr>
        <w:ind w:leftChars="325" w:left="1093" w:hangingChars="167" w:hanging="404"/>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Pr="0077300E">
        <w:rPr>
          <w:rFonts w:ascii="ＭＳ ゴシック" w:eastAsia="ＭＳ ゴシック" w:hAnsi="ＭＳ ゴシック" w:hint="eastAsia"/>
          <w:sz w:val="24"/>
        </w:rPr>
        <w:t>中小企業信用保険法施行令第１条の</w:t>
      </w:r>
      <w:r w:rsidR="00EA7D1F">
        <w:rPr>
          <w:rFonts w:ascii="ＭＳ ゴシック" w:eastAsia="ＭＳ ゴシック" w:hAnsi="ＭＳ ゴシック" w:hint="eastAsia"/>
          <w:sz w:val="24"/>
        </w:rPr>
        <w:t>３</w:t>
      </w:r>
      <w:r w:rsidRPr="0077300E">
        <w:rPr>
          <w:rFonts w:ascii="ＭＳ ゴシック" w:eastAsia="ＭＳ ゴシック" w:hAnsi="ＭＳ ゴシック" w:hint="eastAsia"/>
          <w:sz w:val="24"/>
        </w:rPr>
        <w:t>に規定する金融機関</w:t>
      </w:r>
      <w:r w:rsidR="00EA7D1F">
        <w:rPr>
          <w:rFonts w:ascii="ＭＳ ゴシック" w:eastAsia="ＭＳ ゴシック" w:hAnsi="ＭＳ ゴシック" w:hint="eastAsia"/>
          <w:sz w:val="24"/>
        </w:rPr>
        <w:t>及びいわゆる政府系金融機関（株式会社日本政策金融公庫、株式会社国際協力銀行及び沖縄振興開発金融公庫）</w:t>
      </w:r>
      <w:r w:rsidRPr="0077300E">
        <w:rPr>
          <w:rFonts w:ascii="ＭＳ ゴシック" w:eastAsia="ＭＳ ゴシック" w:hAnsi="ＭＳ ゴシック" w:hint="eastAsia"/>
          <w:sz w:val="24"/>
        </w:rPr>
        <w:t>を指すものとする。</w:t>
      </w:r>
    </w:p>
    <w:p w14:paraId="1C05CC7B" w14:textId="77777777" w:rsidR="0077300E" w:rsidRDefault="0077300E" w:rsidP="0077300E">
      <w:pPr>
        <w:widowControl/>
        <w:jc w:val="left"/>
        <w:rPr>
          <w:rFonts w:ascii="ＭＳ ゴシック" w:eastAsia="ＭＳ ゴシック" w:hAnsi="Times New Roman"/>
          <w:color w:val="000000"/>
          <w:spacing w:val="16"/>
          <w:kern w:val="0"/>
          <w:szCs w:val="21"/>
        </w:rPr>
      </w:pPr>
    </w:p>
    <w:p w14:paraId="441007F9" w14:textId="68A65C94" w:rsidR="0077300E" w:rsidRPr="0077300E" w:rsidRDefault="0077300E" w:rsidP="0077300E">
      <w:pPr>
        <w:widowControl/>
        <w:jc w:val="left"/>
        <w:rPr>
          <w:rFonts w:ascii="ＭＳ ゴシック" w:eastAsia="ＭＳ ゴシック" w:hAnsi="Times New Roman"/>
          <w:color w:val="000000"/>
          <w:spacing w:val="16"/>
          <w:kern w:val="0"/>
          <w:sz w:val="24"/>
        </w:rPr>
      </w:pPr>
      <w:r w:rsidRPr="0077300E">
        <w:rPr>
          <w:rFonts w:ascii="ＭＳ ゴシック" w:eastAsia="ＭＳ ゴシック" w:hAnsi="Times New Roman" w:hint="eastAsia"/>
          <w:color w:val="000000"/>
          <w:spacing w:val="16"/>
          <w:kern w:val="0"/>
          <w:sz w:val="24"/>
        </w:rPr>
        <w:t>（※）中小企業信用保険法施行令第１条の</w:t>
      </w:r>
      <w:r w:rsidR="00EA7D1F">
        <w:rPr>
          <w:rFonts w:ascii="ＭＳ ゴシック" w:eastAsia="ＭＳ ゴシック" w:hAnsi="Times New Roman" w:hint="eastAsia"/>
          <w:color w:val="000000"/>
          <w:spacing w:val="16"/>
          <w:kern w:val="0"/>
          <w:sz w:val="24"/>
        </w:rPr>
        <w:t>３</w:t>
      </w:r>
    </w:p>
    <w:p w14:paraId="360EC76E" w14:textId="77777777" w:rsidR="0077300E" w:rsidRPr="0077300E" w:rsidRDefault="0077300E" w:rsidP="0077300E">
      <w:pPr>
        <w:widowControl/>
        <w:jc w:val="left"/>
        <w:rPr>
          <w:rFonts w:ascii="ＭＳ ゴシック" w:eastAsia="ＭＳ ゴシック" w:hAnsi="Times New Roman"/>
          <w:color w:val="000000"/>
          <w:spacing w:val="16"/>
          <w:kern w:val="0"/>
          <w:sz w:val="24"/>
        </w:rPr>
      </w:pPr>
      <w:r w:rsidRPr="0077300E">
        <w:rPr>
          <w:rFonts w:ascii="ＭＳ ゴシック" w:eastAsia="ＭＳ ゴシック" w:hAnsi="Times New Roman" w:hint="eastAsia"/>
          <w:color w:val="000000"/>
          <w:spacing w:val="16"/>
          <w:kern w:val="0"/>
          <w:sz w:val="24"/>
        </w:rPr>
        <w:t>（普通保険の保険関係に係る金融機関）</w:t>
      </w:r>
    </w:p>
    <w:p w14:paraId="217E1B17" w14:textId="513A8091" w:rsidR="0077300E" w:rsidRPr="0077300E" w:rsidRDefault="0077300E" w:rsidP="0077300E">
      <w:pPr>
        <w:widowControl/>
        <w:ind w:leftChars="100" w:left="212"/>
        <w:jc w:val="left"/>
        <w:rPr>
          <w:rFonts w:ascii="ＭＳ ゴシック" w:eastAsia="ＭＳ ゴシック" w:hAnsi="Times New Roman"/>
          <w:color w:val="000000"/>
          <w:spacing w:val="16"/>
          <w:kern w:val="0"/>
          <w:sz w:val="24"/>
        </w:rPr>
      </w:pPr>
      <w:r w:rsidRPr="0077300E">
        <w:rPr>
          <w:rFonts w:ascii="ＭＳ ゴシック" w:eastAsia="ＭＳ ゴシック" w:hAnsi="Times New Roman" w:hint="eastAsia"/>
          <w:color w:val="000000"/>
          <w:spacing w:val="16"/>
          <w:kern w:val="0"/>
          <w:sz w:val="24"/>
        </w:rPr>
        <w:t>第一条の</w:t>
      </w:r>
      <w:r w:rsidR="002E1DC7">
        <w:rPr>
          <w:rFonts w:ascii="ＭＳ ゴシック" w:eastAsia="ＭＳ ゴシック" w:hAnsi="Times New Roman" w:hint="eastAsia"/>
          <w:color w:val="000000"/>
          <w:spacing w:val="16"/>
          <w:kern w:val="0"/>
          <w:sz w:val="24"/>
        </w:rPr>
        <w:t>三</w:t>
      </w:r>
      <w:r w:rsidRPr="0077300E">
        <w:rPr>
          <w:rFonts w:ascii="ＭＳ ゴシック" w:eastAsia="ＭＳ ゴシック" w:hAnsi="Times New Roman" w:hint="eastAsia"/>
          <w:color w:val="000000"/>
          <w:spacing w:val="16"/>
          <w:kern w:val="0"/>
          <w:sz w:val="24"/>
        </w:rPr>
        <w:t xml:space="preserve"> 法第三条第一項の政令で定める金融機関は、次のとおりとする。</w:t>
      </w:r>
    </w:p>
    <w:p w14:paraId="7DE1F73A" w14:textId="77777777" w:rsidR="0077300E" w:rsidRPr="0077300E" w:rsidRDefault="0077300E" w:rsidP="0077300E">
      <w:pPr>
        <w:widowControl/>
        <w:ind w:leftChars="100" w:left="212"/>
        <w:jc w:val="left"/>
        <w:rPr>
          <w:rFonts w:ascii="ＭＳ ゴシック" w:eastAsia="ＭＳ ゴシック" w:hAnsi="Times New Roman"/>
          <w:color w:val="000000"/>
          <w:spacing w:val="16"/>
          <w:kern w:val="0"/>
          <w:sz w:val="24"/>
        </w:rPr>
      </w:pPr>
      <w:r w:rsidRPr="0077300E">
        <w:rPr>
          <w:rFonts w:ascii="ＭＳ ゴシック" w:eastAsia="ＭＳ ゴシック" w:hAnsi="Times New Roman" w:hint="eastAsia"/>
          <w:color w:val="000000"/>
          <w:spacing w:val="16"/>
          <w:kern w:val="0"/>
          <w:sz w:val="24"/>
        </w:rPr>
        <w:t>一 銀行</w:t>
      </w:r>
    </w:p>
    <w:p w14:paraId="39E9C32B" w14:textId="4877D6D2" w:rsidR="002E1DC7" w:rsidRDefault="002E1DC7" w:rsidP="0077300E">
      <w:pPr>
        <w:widowControl/>
        <w:ind w:leftChars="100" w:left="212"/>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二 株式会社商工組合中央金庫</w:t>
      </w:r>
    </w:p>
    <w:p w14:paraId="4BDCB45B" w14:textId="3EFDC76C" w:rsidR="002E1DC7" w:rsidRDefault="002E1DC7" w:rsidP="0077300E">
      <w:pPr>
        <w:widowControl/>
        <w:ind w:leftChars="100" w:left="212"/>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三 株式会社日本政策投資銀行</w:t>
      </w:r>
    </w:p>
    <w:p w14:paraId="60D65CE9" w14:textId="4C631C9B" w:rsidR="0077300E" w:rsidRPr="0077300E" w:rsidRDefault="002E1DC7" w:rsidP="0077300E">
      <w:pPr>
        <w:widowControl/>
        <w:ind w:leftChars="100" w:left="212"/>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四</w:t>
      </w:r>
      <w:r w:rsidR="0077300E" w:rsidRPr="0077300E">
        <w:rPr>
          <w:rFonts w:ascii="ＭＳ ゴシック" w:eastAsia="ＭＳ ゴシック" w:hAnsi="Times New Roman" w:hint="eastAsia"/>
          <w:color w:val="000000"/>
          <w:spacing w:val="16"/>
          <w:kern w:val="0"/>
          <w:sz w:val="24"/>
        </w:rPr>
        <w:t xml:space="preserve"> 信用金庫及び信用金庫連合会</w:t>
      </w:r>
    </w:p>
    <w:p w14:paraId="1AB745C4" w14:textId="114D4FA9" w:rsidR="0077300E" w:rsidRPr="0077300E" w:rsidRDefault="002E1DC7" w:rsidP="0077300E">
      <w:pPr>
        <w:widowControl/>
        <w:ind w:leftChars="100" w:left="212"/>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五</w:t>
      </w:r>
      <w:r w:rsidR="0077300E" w:rsidRPr="0077300E">
        <w:rPr>
          <w:rFonts w:ascii="ＭＳ ゴシック" w:eastAsia="ＭＳ ゴシック" w:hAnsi="Times New Roman" w:hint="eastAsia"/>
          <w:color w:val="000000"/>
          <w:spacing w:val="16"/>
          <w:kern w:val="0"/>
          <w:sz w:val="24"/>
        </w:rPr>
        <w:t xml:space="preserve"> 労働金庫及び労働金庫連合会</w:t>
      </w:r>
    </w:p>
    <w:p w14:paraId="03FC31FF" w14:textId="5DF5C8B4" w:rsidR="0077300E" w:rsidRPr="0077300E" w:rsidRDefault="002E1DC7" w:rsidP="0077300E">
      <w:pPr>
        <w:widowControl/>
        <w:ind w:leftChars="100" w:left="212"/>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六</w:t>
      </w:r>
      <w:r w:rsidR="0077300E" w:rsidRPr="0077300E">
        <w:rPr>
          <w:rFonts w:ascii="ＭＳ ゴシック" w:eastAsia="ＭＳ ゴシック" w:hAnsi="Times New Roman" w:hint="eastAsia"/>
          <w:color w:val="000000"/>
          <w:spacing w:val="16"/>
          <w:kern w:val="0"/>
          <w:sz w:val="24"/>
        </w:rPr>
        <w:t xml:space="preserve"> 信用協同組合及び信用協同組合連合会</w:t>
      </w:r>
    </w:p>
    <w:p w14:paraId="7D16A32E" w14:textId="39219814" w:rsidR="0077300E" w:rsidRPr="0077300E" w:rsidRDefault="002E1DC7" w:rsidP="0077300E">
      <w:pPr>
        <w:widowControl/>
        <w:ind w:leftChars="100" w:left="212"/>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七</w:t>
      </w:r>
      <w:r w:rsidR="0077300E" w:rsidRPr="0077300E">
        <w:rPr>
          <w:rFonts w:ascii="ＭＳ ゴシック" w:eastAsia="ＭＳ ゴシック" w:hAnsi="Times New Roman" w:hint="eastAsia"/>
          <w:color w:val="000000"/>
          <w:spacing w:val="16"/>
          <w:kern w:val="0"/>
          <w:sz w:val="24"/>
        </w:rPr>
        <w:t xml:space="preserve"> 農業協同組合及び農業協同組合連合会</w:t>
      </w:r>
    </w:p>
    <w:p w14:paraId="687F079B" w14:textId="58D40650" w:rsidR="0077300E" w:rsidRPr="0077300E" w:rsidRDefault="002E1DC7" w:rsidP="0077300E">
      <w:pPr>
        <w:widowControl/>
        <w:ind w:leftChars="100" w:left="212"/>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八</w:t>
      </w:r>
      <w:r w:rsidR="0077300E" w:rsidRPr="0077300E">
        <w:rPr>
          <w:rFonts w:ascii="ＭＳ ゴシック" w:eastAsia="ＭＳ ゴシック" w:hAnsi="Times New Roman" w:hint="eastAsia"/>
          <w:color w:val="000000"/>
          <w:spacing w:val="16"/>
          <w:kern w:val="0"/>
          <w:sz w:val="24"/>
        </w:rPr>
        <w:t xml:space="preserve"> 漁業協同組合及び漁業協同組合連合会</w:t>
      </w:r>
    </w:p>
    <w:p w14:paraId="6C53B4B9" w14:textId="59031D1A" w:rsidR="0077300E" w:rsidRPr="0077300E" w:rsidRDefault="002E1DC7" w:rsidP="0077300E">
      <w:pPr>
        <w:widowControl/>
        <w:ind w:leftChars="100" w:left="212"/>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九</w:t>
      </w:r>
      <w:r w:rsidR="0077300E" w:rsidRPr="0077300E">
        <w:rPr>
          <w:rFonts w:ascii="ＭＳ ゴシック" w:eastAsia="ＭＳ ゴシック" w:hAnsi="Times New Roman" w:hint="eastAsia"/>
          <w:color w:val="000000"/>
          <w:spacing w:val="16"/>
          <w:kern w:val="0"/>
          <w:sz w:val="24"/>
        </w:rPr>
        <w:t xml:space="preserve"> 農林中央金庫</w:t>
      </w:r>
    </w:p>
    <w:p w14:paraId="249E6F15" w14:textId="679E3E70" w:rsidR="0077300E" w:rsidRPr="0077300E" w:rsidRDefault="002E1DC7" w:rsidP="0077300E">
      <w:pPr>
        <w:widowControl/>
        <w:ind w:leftChars="100" w:left="212"/>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十</w:t>
      </w:r>
      <w:r w:rsidR="0077300E" w:rsidRPr="0077300E">
        <w:rPr>
          <w:rFonts w:ascii="ＭＳ ゴシック" w:eastAsia="ＭＳ ゴシック" w:hAnsi="Times New Roman" w:hint="eastAsia"/>
          <w:color w:val="000000"/>
          <w:spacing w:val="16"/>
          <w:kern w:val="0"/>
          <w:sz w:val="24"/>
        </w:rPr>
        <w:t xml:space="preserve"> 保険会社</w:t>
      </w:r>
    </w:p>
    <w:p w14:paraId="16BDE4DF" w14:textId="3CCE4620" w:rsidR="0077300E" w:rsidRPr="0077300E" w:rsidRDefault="002E1DC7" w:rsidP="0077300E">
      <w:pPr>
        <w:widowControl/>
        <w:ind w:leftChars="100" w:left="212"/>
        <w:jc w:val="left"/>
        <w:rPr>
          <w:rFonts w:ascii="ＭＳ ゴシック" w:eastAsia="ＭＳ ゴシック" w:hAnsi="ＭＳ ゴシック"/>
          <w:sz w:val="24"/>
        </w:rPr>
      </w:pPr>
      <w:r>
        <w:rPr>
          <w:rFonts w:ascii="ＭＳ ゴシック" w:eastAsia="ＭＳ ゴシック" w:hAnsi="Times New Roman" w:hint="eastAsia"/>
          <w:color w:val="000000"/>
          <w:spacing w:val="16"/>
          <w:kern w:val="0"/>
          <w:sz w:val="24"/>
        </w:rPr>
        <w:t>十一</w:t>
      </w:r>
      <w:r w:rsidR="0077300E" w:rsidRPr="0077300E">
        <w:rPr>
          <w:rFonts w:ascii="ＭＳ ゴシック" w:eastAsia="ＭＳ ゴシック" w:hAnsi="Times New Roman" w:hint="eastAsia"/>
          <w:color w:val="000000"/>
          <w:spacing w:val="16"/>
          <w:kern w:val="0"/>
          <w:sz w:val="24"/>
        </w:rPr>
        <w:t xml:space="preserve"> 信託会社</w:t>
      </w:r>
    </w:p>
    <w:p w14:paraId="73CA251F" w14:textId="0B54EAE7" w:rsidR="00412A3A" w:rsidRDefault="00412A3A" w:rsidP="001844DF">
      <w:pPr>
        <w:wordWrap w:val="0"/>
        <w:ind w:right="72"/>
        <w:rPr>
          <w:rFonts w:ascii="ＭＳ ゴシック" w:eastAsia="ＭＳ ゴシック" w:hAnsi="ＭＳ ゴシック"/>
          <w:sz w:val="24"/>
        </w:rPr>
      </w:pPr>
    </w:p>
    <w:p w14:paraId="53C44C6D" w14:textId="77777777" w:rsidR="009967ED" w:rsidRPr="004D399B" w:rsidRDefault="009967ED" w:rsidP="001844DF">
      <w:pPr>
        <w:wordWrap w:val="0"/>
        <w:ind w:right="72"/>
        <w:rPr>
          <w:rFonts w:ascii="ＭＳ ゴシック" w:eastAsia="ＭＳ ゴシック" w:hAnsi="ＭＳ ゴシック"/>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8875D3" w:rsidRPr="00B01667" w14:paraId="034A1EE9" w14:textId="77777777" w:rsidTr="008875D3">
        <w:tc>
          <w:tcPr>
            <w:tcW w:w="9497" w:type="dxa"/>
          </w:tcPr>
          <w:p w14:paraId="3C938B0C" w14:textId="7A17CCAC" w:rsidR="008875D3" w:rsidRPr="00B01667" w:rsidRDefault="008875D3" w:rsidP="00203A81">
            <w:pPr>
              <w:ind w:left="605" w:hangingChars="250" w:hanging="605"/>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203A81">
              <w:rPr>
                <w:rFonts w:ascii="ＭＳ ゴシック" w:eastAsia="ＭＳ ゴシック" w:hAnsi="ＭＳ ゴシック" w:hint="eastAsia"/>
                <w:sz w:val="24"/>
              </w:rPr>
              <w:t>２</w:t>
            </w:r>
            <w:r w:rsidRPr="00B01667">
              <w:rPr>
                <w:rFonts w:ascii="ＭＳ ゴシック" w:eastAsia="ＭＳ ゴシック" w:hAnsi="ＭＳ ゴシック" w:hint="eastAsia"/>
                <w:sz w:val="24"/>
              </w:rPr>
              <w:t>：</w:t>
            </w:r>
            <w:r w:rsidR="006C24A3">
              <w:rPr>
                <w:rFonts w:ascii="ＭＳ ゴシック" w:eastAsia="ＭＳ ゴシック" w:hAnsi="ＭＳ ゴシック" w:hint="eastAsia"/>
                <w:sz w:val="24"/>
              </w:rPr>
              <w:t xml:space="preserve">　</w:t>
            </w:r>
            <w:r w:rsidRPr="008875D3">
              <w:rPr>
                <w:rFonts w:ascii="ＭＳ ゴシック" w:eastAsia="ＭＳ ゴシック" w:hAnsi="ＭＳ ゴシック" w:hint="eastAsia"/>
                <w:sz w:val="24"/>
              </w:rPr>
              <w:t>申請者の総借入残高のうち、指定金融機関からの借入金残高の割合10％以上であること（認定要領（イ））の判断は、いつの時点で行うべきか。</w:t>
            </w:r>
          </w:p>
        </w:tc>
      </w:tr>
    </w:tbl>
    <w:p w14:paraId="4609DDB6" w14:textId="762A701E" w:rsidR="00CD1C17" w:rsidRPr="00CC377E" w:rsidRDefault="00203A81" w:rsidP="00CD1C17">
      <w:pPr>
        <w:autoSpaceDE w:val="0"/>
        <w:autoSpaceDN w:val="0"/>
        <w:ind w:firstLineChars="100" w:firstLine="182"/>
        <w:jc w:val="left"/>
        <w:rPr>
          <w:rFonts w:ascii="ＭＳ ゴシック" w:eastAsia="ＭＳ ゴシック" w:hAnsi="ＭＳ ゴシック"/>
          <w:sz w:val="24"/>
        </w:rPr>
      </w:pPr>
      <w:r w:rsidRPr="00203A81">
        <w:rPr>
          <w:rFonts w:ascii="ＭＳ ゴシック" w:eastAsia="ＭＳ ゴシック" w:hAnsi="ＭＳ ゴシック" w:hint="eastAsia"/>
          <w:sz w:val="18"/>
          <w:szCs w:val="18"/>
        </w:rPr>
        <w:t>平成３１年４月１日付追加</w:t>
      </w:r>
    </w:p>
    <w:p w14:paraId="4D907210" w14:textId="77777777" w:rsidR="008875D3" w:rsidRPr="00CD1C17" w:rsidRDefault="008875D3" w:rsidP="00CD1C17">
      <w:pPr>
        <w:rPr>
          <w:rFonts w:ascii="ＭＳ ゴシック" w:eastAsia="ＭＳ ゴシック" w:hAnsi="ＭＳ ゴシック"/>
          <w:sz w:val="24"/>
        </w:rPr>
      </w:pPr>
    </w:p>
    <w:p w14:paraId="3974AA1B" w14:textId="06C72AFB" w:rsidR="008875D3" w:rsidRDefault="008875D3" w:rsidP="008875D3">
      <w:pPr>
        <w:ind w:leftChars="325" w:left="851" w:hangingChars="67" w:hanging="162"/>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Pr="008875D3">
        <w:rPr>
          <w:rFonts w:ascii="ＭＳ ゴシック" w:eastAsia="ＭＳ ゴシック" w:hAnsi="ＭＳ ゴシック" w:hint="eastAsia"/>
          <w:sz w:val="24"/>
        </w:rPr>
        <w:t>基本的には、申請者は取引先の金融機関から直近の借入債務の残高証明書を発行してもらい、認定権者はこの値を用いて認定要領（イ）（以下、「取引依存度」という）の判断を行うこととなるが、</w:t>
      </w:r>
      <w:r w:rsidR="00DF67DA">
        <w:rPr>
          <w:rFonts w:ascii="ＭＳ ゴシック" w:eastAsia="ＭＳ ゴシック" w:hAnsi="ＭＳ ゴシック" w:hint="eastAsia"/>
          <w:sz w:val="24"/>
        </w:rPr>
        <w:t>制度趣旨に鑑み直近残高の減少が、金融機関による「貸し渋り」「貸しはがし」といった「金融機関の取引上の制限」による場合に限って、</w:t>
      </w:r>
      <w:r w:rsidRPr="008875D3">
        <w:rPr>
          <w:rFonts w:ascii="ＭＳ ゴシック" w:eastAsia="ＭＳ ゴシック" w:hAnsi="ＭＳ ゴシック" w:hint="eastAsia"/>
          <w:sz w:val="24"/>
        </w:rPr>
        <w:t>直近の借入金残高として前年同期の残高証明書の値を用いることも差し支えない。</w:t>
      </w:r>
    </w:p>
    <w:p w14:paraId="21C89B21" w14:textId="6B4E04F1" w:rsidR="00CD1C17" w:rsidRDefault="00CD1C17" w:rsidP="008875D3">
      <w:pPr>
        <w:ind w:leftChars="325" w:left="851" w:hangingChars="67" w:hanging="162"/>
        <w:rPr>
          <w:rFonts w:ascii="ＭＳ ゴシック" w:eastAsia="ＭＳ ゴシック" w:hAnsi="ＭＳ ゴシック"/>
          <w:sz w:val="24"/>
        </w:rPr>
      </w:pPr>
    </w:p>
    <w:p w14:paraId="2B208983" w14:textId="77777777" w:rsidR="00CD1C17" w:rsidRDefault="00CD1C17" w:rsidP="008875D3">
      <w:pPr>
        <w:ind w:leftChars="325" w:left="851" w:hangingChars="67" w:hanging="162"/>
        <w:rPr>
          <w:rFonts w:ascii="ＭＳ ゴシック" w:eastAsia="ＭＳ ゴシック" w:hAnsi="ＭＳ ゴシック"/>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412A3A" w:rsidRPr="00412A3A" w14:paraId="60181A27" w14:textId="77777777" w:rsidTr="00722322">
        <w:tc>
          <w:tcPr>
            <w:tcW w:w="9497" w:type="dxa"/>
          </w:tcPr>
          <w:p w14:paraId="5592140D" w14:textId="5C8B72D4" w:rsidR="00412A3A" w:rsidRPr="00B01667" w:rsidRDefault="00412A3A" w:rsidP="00203A81">
            <w:pPr>
              <w:ind w:left="605" w:hangingChars="250" w:hanging="605"/>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203A81">
              <w:rPr>
                <w:rFonts w:ascii="ＭＳ ゴシック" w:eastAsia="ＭＳ ゴシック" w:hAnsi="ＭＳ ゴシック" w:hint="eastAsia"/>
                <w:sz w:val="24"/>
              </w:rPr>
              <w:t>３</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複数の指定金融機関からの借入金残高の合計が総借入金残高の10％以上である場合、認定基準（７）（イ）を満たしていると言えるか。</w:t>
            </w:r>
          </w:p>
        </w:tc>
      </w:tr>
    </w:tbl>
    <w:p w14:paraId="0D0D3159" w14:textId="0FD092A6" w:rsidR="00CD1C17" w:rsidRPr="00CC377E" w:rsidRDefault="00203A81" w:rsidP="00CD1C17">
      <w:pPr>
        <w:autoSpaceDE w:val="0"/>
        <w:autoSpaceDN w:val="0"/>
        <w:ind w:firstLineChars="100" w:firstLine="182"/>
        <w:jc w:val="left"/>
        <w:rPr>
          <w:rFonts w:ascii="ＭＳ ゴシック" w:eastAsia="ＭＳ ゴシック" w:hAnsi="ＭＳ ゴシック"/>
          <w:sz w:val="24"/>
        </w:rPr>
      </w:pPr>
      <w:r w:rsidRPr="00203A81">
        <w:rPr>
          <w:rFonts w:ascii="ＭＳ ゴシック" w:eastAsia="ＭＳ ゴシック" w:hAnsi="ＭＳ ゴシック" w:hint="eastAsia"/>
          <w:sz w:val="18"/>
          <w:szCs w:val="18"/>
        </w:rPr>
        <w:t>平成３１年４月１日付追加</w:t>
      </w:r>
    </w:p>
    <w:p w14:paraId="17B0256F" w14:textId="77777777" w:rsidR="00412A3A" w:rsidRPr="00CD1C17" w:rsidRDefault="00412A3A" w:rsidP="00CD1C17">
      <w:pPr>
        <w:rPr>
          <w:rFonts w:ascii="ＭＳ ゴシック" w:eastAsia="ＭＳ ゴシック" w:hAnsi="ＭＳ ゴシック"/>
          <w:sz w:val="24"/>
        </w:rPr>
      </w:pPr>
    </w:p>
    <w:p w14:paraId="5B98CFF1" w14:textId="59884233" w:rsidR="00412A3A" w:rsidRDefault="00412A3A" w:rsidP="00412A3A">
      <w:pPr>
        <w:ind w:leftChars="325" w:left="851" w:hangingChars="67" w:hanging="162"/>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認定基準を満たしていると判断してよい</w:t>
      </w:r>
      <w:r w:rsidRPr="008875D3">
        <w:rPr>
          <w:rFonts w:ascii="ＭＳ ゴシック" w:eastAsia="ＭＳ ゴシック" w:hAnsi="ＭＳ ゴシック" w:hint="eastAsia"/>
          <w:sz w:val="24"/>
        </w:rPr>
        <w:t>。</w:t>
      </w:r>
    </w:p>
    <w:p w14:paraId="5B6076F1" w14:textId="6D3F0D1A" w:rsidR="00412A3A" w:rsidRPr="00412A3A" w:rsidRDefault="00412A3A" w:rsidP="00412A3A">
      <w:pPr>
        <w:ind w:leftChars="325" w:left="851" w:hangingChars="67" w:hanging="162"/>
        <w:rPr>
          <w:rFonts w:ascii="ＭＳ ゴシック" w:eastAsia="ＭＳ ゴシック" w:hAnsi="ＭＳ ゴシック"/>
          <w:sz w:val="24"/>
        </w:rPr>
      </w:pPr>
      <w:r>
        <w:rPr>
          <w:rFonts w:ascii="ＭＳ ゴシック" w:eastAsia="ＭＳ ゴシック" w:hAnsi="ＭＳ ゴシック" w:hint="eastAsia"/>
          <w:sz w:val="24"/>
        </w:rPr>
        <w:t xml:space="preserve">　　なお、その場合、認定基準（７）（ロ）について判定する際の借入金残高についても、それら複数の指定金融機関からの借入金残高を合算することが必要。</w:t>
      </w:r>
    </w:p>
    <w:p w14:paraId="0238B6D8" w14:textId="54A543BB" w:rsidR="006C24A3" w:rsidRDefault="006C24A3" w:rsidP="008875D3">
      <w:pPr>
        <w:widowControl/>
        <w:ind w:left="274" w:hangingChars="100" w:hanging="274"/>
        <w:jc w:val="left"/>
        <w:rPr>
          <w:rFonts w:ascii="ＭＳ ゴシック" w:eastAsia="ＭＳ ゴシック" w:hAnsi="Times New Roman"/>
          <w:color w:val="000000"/>
          <w:spacing w:val="16"/>
          <w:kern w:val="0"/>
          <w:sz w:val="24"/>
        </w:rPr>
      </w:pPr>
    </w:p>
    <w:p w14:paraId="63244BC0" w14:textId="77777777" w:rsidR="0077300E" w:rsidRDefault="0077300E" w:rsidP="008875D3">
      <w:pPr>
        <w:widowControl/>
        <w:ind w:left="274" w:hangingChars="100" w:hanging="274"/>
        <w:jc w:val="left"/>
        <w:rPr>
          <w:rFonts w:ascii="ＭＳ ゴシック" w:eastAsia="ＭＳ ゴシック" w:hAnsi="Times New Roman"/>
          <w:color w:val="000000"/>
          <w:spacing w:val="16"/>
          <w:kern w:val="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6C24A3" w:rsidRPr="00B01667" w14:paraId="128214F6" w14:textId="77777777" w:rsidTr="006C24A3">
        <w:tc>
          <w:tcPr>
            <w:tcW w:w="9497" w:type="dxa"/>
          </w:tcPr>
          <w:p w14:paraId="477FF260" w14:textId="631E33B7" w:rsidR="006C24A3" w:rsidRPr="00B01667" w:rsidRDefault="006C24A3" w:rsidP="00E000C2">
            <w:pPr>
              <w:ind w:left="595" w:hangingChars="246" w:hanging="595"/>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E000C2">
              <w:rPr>
                <w:rFonts w:ascii="ＭＳ ゴシック" w:eastAsia="ＭＳ ゴシック" w:hAnsi="ＭＳ ゴシック" w:hint="eastAsia"/>
                <w:sz w:val="24"/>
              </w:rPr>
              <w:t>４</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412A3A">
              <w:rPr>
                <w:rFonts w:ascii="ＭＳ ゴシック" w:eastAsia="ＭＳ ゴシック" w:hAnsi="ＭＳ ゴシック" w:hint="eastAsia"/>
                <w:sz w:val="24"/>
              </w:rPr>
              <w:t>認定基</w:t>
            </w:r>
            <w:r w:rsidR="009967ED">
              <w:rPr>
                <w:rFonts w:ascii="ＭＳ ゴシック" w:eastAsia="ＭＳ ゴシック" w:hAnsi="ＭＳ ゴシック" w:hint="eastAsia"/>
                <w:sz w:val="24"/>
              </w:rPr>
              <w:t>準（７）（ロ）及び（ハ）に規定する借入金残高を比較する際の「前年</w:t>
            </w:r>
            <w:r w:rsidR="00412A3A">
              <w:rPr>
                <w:rFonts w:ascii="ＭＳ ゴシック" w:eastAsia="ＭＳ ゴシック" w:hAnsi="ＭＳ ゴシック" w:hint="eastAsia"/>
                <w:sz w:val="24"/>
              </w:rPr>
              <w:t>同期比」について、具体的にいつの時点との比較を行うべきか。</w:t>
            </w:r>
          </w:p>
        </w:tc>
      </w:tr>
    </w:tbl>
    <w:p w14:paraId="7AF887F2" w14:textId="09C2A5B3" w:rsidR="00CD1C17" w:rsidRPr="00CC377E" w:rsidRDefault="00CD1C17" w:rsidP="00CD1C17">
      <w:pPr>
        <w:autoSpaceDE w:val="0"/>
        <w:autoSpaceDN w:val="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203A81" w:rsidRPr="00203A81">
        <w:rPr>
          <w:rFonts w:ascii="ＭＳ ゴシック" w:eastAsia="ＭＳ ゴシック" w:hAnsi="ＭＳ ゴシック" w:hint="eastAsia"/>
          <w:sz w:val="18"/>
          <w:szCs w:val="18"/>
        </w:rPr>
        <w:t>平成３１年４月１日付追加</w:t>
      </w:r>
    </w:p>
    <w:p w14:paraId="236ACACE" w14:textId="31267682" w:rsidR="006C24A3" w:rsidRPr="00CD1C17" w:rsidRDefault="006C24A3" w:rsidP="00CD1C17">
      <w:pPr>
        <w:rPr>
          <w:rFonts w:ascii="ＭＳ ゴシック" w:eastAsia="ＭＳ ゴシック" w:hAnsi="ＭＳ ゴシック"/>
          <w:sz w:val="24"/>
        </w:rPr>
      </w:pPr>
    </w:p>
    <w:p w14:paraId="52F30578" w14:textId="2409814D" w:rsidR="006C24A3" w:rsidRDefault="006C24A3" w:rsidP="006C24A3">
      <w:pPr>
        <w:ind w:leftChars="325" w:left="851" w:hangingChars="67" w:hanging="162"/>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00412A3A">
        <w:rPr>
          <w:rFonts w:ascii="ＭＳ ゴシック" w:eastAsia="ＭＳ ゴシック" w:hAnsi="ＭＳ ゴシック" w:hint="eastAsia"/>
          <w:sz w:val="24"/>
        </w:rPr>
        <w:t>当然ながら、直近の残高証明書と前年の同月同日の残高証明書を比較することが最も望ましいが、前後１</w:t>
      </w:r>
      <w:r w:rsidR="000315AA">
        <w:rPr>
          <w:rFonts w:ascii="ＭＳ ゴシック" w:eastAsia="ＭＳ ゴシック" w:hAnsi="ＭＳ ゴシック" w:hint="eastAsia"/>
          <w:sz w:val="24"/>
        </w:rPr>
        <w:t>か月</w:t>
      </w:r>
      <w:r w:rsidR="00412A3A">
        <w:rPr>
          <w:rFonts w:ascii="ＭＳ ゴシック" w:eastAsia="ＭＳ ゴシック" w:hAnsi="ＭＳ ゴシック" w:hint="eastAsia"/>
          <w:sz w:val="24"/>
        </w:rPr>
        <w:t>内程度の時点との比較でも差支えない</w:t>
      </w:r>
      <w:r w:rsidRPr="008875D3">
        <w:rPr>
          <w:rFonts w:ascii="ＭＳ ゴシック" w:eastAsia="ＭＳ ゴシック" w:hAnsi="ＭＳ ゴシック" w:hint="eastAsia"/>
          <w:sz w:val="24"/>
        </w:rPr>
        <w:t>。</w:t>
      </w:r>
    </w:p>
    <w:p w14:paraId="5025B51E" w14:textId="77777777" w:rsidR="006C24A3" w:rsidRDefault="006C24A3" w:rsidP="006C24A3">
      <w:pPr>
        <w:widowControl/>
        <w:jc w:val="left"/>
        <w:rPr>
          <w:rFonts w:ascii="ＭＳ ゴシック" w:eastAsia="ＭＳ ゴシック" w:hAnsi="Times New Roman"/>
          <w:color w:val="000000"/>
          <w:spacing w:val="16"/>
          <w:kern w:val="0"/>
          <w:szCs w:val="21"/>
        </w:rPr>
      </w:pPr>
    </w:p>
    <w:p w14:paraId="25661705" w14:textId="55CF7113" w:rsidR="00116510" w:rsidRDefault="00116510" w:rsidP="00412A3A">
      <w:pPr>
        <w:rPr>
          <w:rFonts w:ascii="ＭＳ ゴシック" w:eastAsia="ＭＳ ゴシック" w:hAnsi="Times New Roman"/>
          <w:color w:val="000000"/>
          <w:spacing w:val="16"/>
          <w:kern w:val="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116510" w:rsidRPr="00B01667" w14:paraId="5CABD679" w14:textId="77777777" w:rsidTr="00722322">
        <w:tc>
          <w:tcPr>
            <w:tcW w:w="9497" w:type="dxa"/>
          </w:tcPr>
          <w:p w14:paraId="24689F16" w14:textId="61E50FAA" w:rsidR="00116510" w:rsidRPr="00B01667" w:rsidRDefault="00116510" w:rsidP="00E000C2">
            <w:pPr>
              <w:ind w:left="595" w:hangingChars="246" w:hanging="595"/>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E000C2">
              <w:rPr>
                <w:rFonts w:ascii="ＭＳ ゴシック" w:eastAsia="ＭＳ ゴシック" w:hAnsi="ＭＳ ゴシック" w:hint="eastAsia"/>
                <w:sz w:val="24"/>
              </w:rPr>
              <w:t>５</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個人事業者で、指定金融機関から事業とは関係のない借入金（住宅ローン等）がある場合、それらも借入金残高に含めてよいか。</w:t>
            </w:r>
          </w:p>
        </w:tc>
      </w:tr>
    </w:tbl>
    <w:p w14:paraId="25D76FE9" w14:textId="7E176ED4" w:rsidR="00CD1C17" w:rsidRPr="00CC377E" w:rsidRDefault="00203A81" w:rsidP="00CD1C17">
      <w:pPr>
        <w:autoSpaceDE w:val="0"/>
        <w:autoSpaceDN w:val="0"/>
        <w:ind w:firstLineChars="100" w:firstLine="182"/>
        <w:jc w:val="left"/>
        <w:rPr>
          <w:rFonts w:ascii="ＭＳ ゴシック" w:eastAsia="ＭＳ ゴシック" w:hAnsi="ＭＳ ゴシック"/>
          <w:sz w:val="24"/>
        </w:rPr>
      </w:pPr>
      <w:r w:rsidRPr="00203A81">
        <w:rPr>
          <w:rFonts w:ascii="ＭＳ ゴシック" w:eastAsia="ＭＳ ゴシック" w:hAnsi="ＭＳ ゴシック" w:hint="eastAsia"/>
          <w:sz w:val="18"/>
          <w:szCs w:val="18"/>
        </w:rPr>
        <w:t>平成３１年４月１日付追加</w:t>
      </w:r>
    </w:p>
    <w:p w14:paraId="474FC4BC" w14:textId="77777777" w:rsidR="00116510" w:rsidRPr="00CD1C17" w:rsidRDefault="00116510" w:rsidP="00CD1C17">
      <w:pPr>
        <w:rPr>
          <w:rFonts w:ascii="ＭＳ ゴシック" w:eastAsia="ＭＳ ゴシック" w:hAnsi="ＭＳ ゴシック"/>
          <w:sz w:val="24"/>
        </w:rPr>
      </w:pPr>
    </w:p>
    <w:p w14:paraId="5A3B45E6" w14:textId="77777777" w:rsidR="00116510" w:rsidRDefault="00116510" w:rsidP="00116510">
      <w:pPr>
        <w:ind w:leftChars="325" w:left="851" w:hangingChars="67" w:hanging="162"/>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本保証の対象となる資金は事業資金（運転資金、設備資金）に限られることから、これらに関係のない住宅ローン等は含めないものとする。</w:t>
      </w:r>
    </w:p>
    <w:p w14:paraId="2EF56E15" w14:textId="77777777" w:rsidR="00116510" w:rsidRPr="006C24A3" w:rsidRDefault="00116510" w:rsidP="00116510">
      <w:pPr>
        <w:ind w:leftChars="325" w:left="851" w:hangingChars="67" w:hanging="162"/>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 xml:space="preserve">　　しかしながら、例えば、自宅の一部を事業用に使用し、自宅を取得するための借入資金と事業資金が混在している場合など、事業資金とそれ以外の資金を峻別することが困難である場合は、申請者の実情に合わせて総合的に判断する（借入金残高に含めても差し支えない）こととする。</w:t>
      </w:r>
    </w:p>
    <w:p w14:paraId="1231C211" w14:textId="76629716" w:rsidR="00116510" w:rsidRDefault="00116510" w:rsidP="005C7DA4">
      <w:pPr>
        <w:rPr>
          <w:rFonts w:ascii="ＭＳ ゴシック" w:eastAsia="ＭＳ ゴシック" w:hAnsi="Times New Roman"/>
          <w:color w:val="000000"/>
          <w:spacing w:val="16"/>
          <w:kern w:val="0"/>
          <w:sz w:val="24"/>
        </w:rPr>
      </w:pPr>
    </w:p>
    <w:p w14:paraId="3F4B2253" w14:textId="77777777" w:rsidR="00203A81" w:rsidRDefault="00203A81" w:rsidP="005C7DA4">
      <w:pPr>
        <w:rPr>
          <w:rFonts w:ascii="ＭＳ ゴシック" w:eastAsia="ＭＳ ゴシック" w:hAnsi="Times New Roman"/>
          <w:color w:val="000000"/>
          <w:spacing w:val="16"/>
          <w:kern w:val="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5C7DA4" w:rsidRPr="00B01667" w14:paraId="3FDE349D" w14:textId="77777777" w:rsidTr="00722322">
        <w:tc>
          <w:tcPr>
            <w:tcW w:w="9497" w:type="dxa"/>
          </w:tcPr>
          <w:p w14:paraId="02A79CEF" w14:textId="3AE0AEA9" w:rsidR="005C7DA4" w:rsidRDefault="005C7DA4" w:rsidP="009967ED">
            <w:pPr>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E000C2">
              <w:rPr>
                <w:rFonts w:ascii="ＭＳ ゴシック" w:eastAsia="ＭＳ ゴシック" w:hAnsi="ＭＳ ゴシック" w:hint="eastAsia"/>
                <w:sz w:val="24"/>
              </w:rPr>
              <w:t>６</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借入金残高には、以下に掲げるものの残高を含めるのか。</w:t>
            </w:r>
          </w:p>
          <w:p w14:paraId="1091C732" w14:textId="189ABD5F" w:rsidR="005C7DA4" w:rsidRDefault="005C7DA4" w:rsidP="009967ED">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・手形割引</w:t>
            </w:r>
            <w:r w:rsidR="00DF67DA">
              <w:rPr>
                <w:rFonts w:ascii="ＭＳ ゴシック" w:eastAsia="ＭＳ ゴシック" w:hAnsi="ＭＳ ゴシック" w:hint="eastAsia"/>
                <w:sz w:val="24"/>
              </w:rPr>
              <w:t>、電子記録債権割引</w:t>
            </w:r>
          </w:p>
          <w:p w14:paraId="0E74F9B7" w14:textId="77777777" w:rsidR="009967ED" w:rsidRDefault="005C7DA4" w:rsidP="009967ED">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・当座貸越</w:t>
            </w:r>
          </w:p>
          <w:p w14:paraId="2BCCA306" w14:textId="7D48460D" w:rsidR="005C7DA4" w:rsidRDefault="005C7DA4" w:rsidP="009967ED">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・社債</w:t>
            </w:r>
          </w:p>
          <w:p w14:paraId="6A6BAD24" w14:textId="2FD6A8DF" w:rsidR="005C7DA4" w:rsidRPr="00B01667" w:rsidRDefault="005C7DA4" w:rsidP="009967ED">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・政府系金融機関の代理貸し</w:t>
            </w:r>
          </w:p>
        </w:tc>
      </w:tr>
    </w:tbl>
    <w:p w14:paraId="45EDE494" w14:textId="50CE6F9D" w:rsidR="00CD1C17" w:rsidRDefault="00203A81" w:rsidP="00CD1C17">
      <w:pPr>
        <w:autoSpaceDE w:val="0"/>
        <w:autoSpaceDN w:val="0"/>
        <w:ind w:firstLineChars="100" w:firstLine="182"/>
        <w:jc w:val="left"/>
        <w:rPr>
          <w:rFonts w:ascii="ＭＳ ゴシック" w:eastAsia="ＭＳ ゴシック" w:hAnsi="ＭＳ ゴシック"/>
          <w:sz w:val="18"/>
          <w:szCs w:val="18"/>
        </w:rPr>
      </w:pPr>
      <w:r w:rsidRPr="00203A81">
        <w:rPr>
          <w:rFonts w:ascii="ＭＳ ゴシック" w:eastAsia="ＭＳ ゴシック" w:hAnsi="ＭＳ ゴシック" w:hint="eastAsia"/>
          <w:sz w:val="18"/>
          <w:szCs w:val="18"/>
        </w:rPr>
        <w:t>平成３１年４月１日付追加</w:t>
      </w:r>
    </w:p>
    <w:p w14:paraId="38D61A2F" w14:textId="77777777" w:rsidR="00203A81" w:rsidRPr="00CC377E" w:rsidRDefault="00203A81" w:rsidP="00CD1C17">
      <w:pPr>
        <w:autoSpaceDE w:val="0"/>
        <w:autoSpaceDN w:val="0"/>
        <w:ind w:firstLineChars="100" w:firstLine="242"/>
        <w:jc w:val="left"/>
        <w:rPr>
          <w:rFonts w:ascii="ＭＳ ゴシック" w:eastAsia="ＭＳ ゴシック" w:hAnsi="ＭＳ ゴシック"/>
          <w:sz w:val="24"/>
        </w:rPr>
      </w:pPr>
    </w:p>
    <w:p w14:paraId="421048DA" w14:textId="15E0BD26" w:rsidR="005C7DA4" w:rsidRDefault="005C7DA4" w:rsidP="005148AA">
      <w:pPr>
        <w:ind w:leftChars="325" w:left="1093" w:hangingChars="167" w:hanging="404"/>
        <w:rPr>
          <w:rFonts w:ascii="ＭＳ ゴシック" w:eastAsia="ＭＳ ゴシック" w:hAnsi="ＭＳ ゴシック"/>
          <w:sz w:val="24"/>
        </w:rPr>
      </w:pPr>
      <w:r w:rsidRPr="00B01667">
        <w:rPr>
          <w:rFonts w:ascii="ＭＳ ゴシック" w:eastAsia="ＭＳ ゴシック" w:hAnsi="ＭＳ ゴシック" w:hint="eastAsia"/>
          <w:sz w:val="24"/>
        </w:rPr>
        <w:lastRenderedPageBreak/>
        <w:t>答：</w:t>
      </w:r>
      <w:r>
        <w:rPr>
          <w:rFonts w:ascii="ＭＳ ゴシック" w:eastAsia="ＭＳ ゴシック" w:hAnsi="ＭＳ ゴシック" w:hint="eastAsia"/>
          <w:sz w:val="24"/>
        </w:rPr>
        <w:t xml:space="preserve">　当座貸越</w:t>
      </w:r>
      <w:r w:rsidR="00DF67DA">
        <w:rPr>
          <w:rFonts w:ascii="ＭＳ ゴシック" w:eastAsia="ＭＳ ゴシック" w:hAnsi="ＭＳ ゴシック" w:hint="eastAsia"/>
          <w:sz w:val="24"/>
        </w:rPr>
        <w:t>、</w:t>
      </w:r>
      <w:r>
        <w:rPr>
          <w:rFonts w:ascii="ＭＳ ゴシック" w:eastAsia="ＭＳ ゴシック" w:hAnsi="ＭＳ ゴシック" w:hint="eastAsia"/>
          <w:sz w:val="24"/>
        </w:rPr>
        <w:t>社債（事業資金を目的としたもの）及び代理貸しについては、含めることとして差し支えない。</w:t>
      </w:r>
    </w:p>
    <w:p w14:paraId="3D7B6F53" w14:textId="1AF233B9" w:rsidR="005C7DA4" w:rsidRDefault="005C7DA4" w:rsidP="005148AA">
      <w:pPr>
        <w:ind w:leftChars="325" w:left="1093" w:hangingChars="167" w:hanging="404"/>
        <w:rPr>
          <w:rFonts w:ascii="ＭＳ ゴシック" w:eastAsia="ＭＳ ゴシック" w:hAnsi="ＭＳ ゴシック"/>
          <w:sz w:val="24"/>
        </w:rPr>
      </w:pPr>
      <w:r>
        <w:rPr>
          <w:rFonts w:ascii="ＭＳ ゴシック" w:eastAsia="ＭＳ ゴシック" w:hAnsi="ＭＳ ゴシック" w:hint="eastAsia"/>
          <w:sz w:val="24"/>
        </w:rPr>
        <w:t xml:space="preserve">　　他方、手形</w:t>
      </w:r>
      <w:r w:rsidR="00F04158">
        <w:rPr>
          <w:rFonts w:ascii="ＭＳ ゴシック" w:eastAsia="ＭＳ ゴシック" w:hAnsi="ＭＳ ゴシック" w:hint="eastAsia"/>
          <w:sz w:val="24"/>
        </w:rPr>
        <w:t>割引</w:t>
      </w:r>
      <w:r w:rsidR="00DF67DA">
        <w:rPr>
          <w:rFonts w:ascii="ＭＳ ゴシック" w:eastAsia="ＭＳ ゴシック" w:hAnsi="ＭＳ ゴシック" w:hint="eastAsia"/>
          <w:sz w:val="24"/>
        </w:rPr>
        <w:t>や電子記録債権割引</w:t>
      </w:r>
      <w:r w:rsidR="00F04158">
        <w:rPr>
          <w:rFonts w:ascii="ＭＳ ゴシック" w:eastAsia="ＭＳ ゴシック" w:hAnsi="ＭＳ ゴシック" w:hint="eastAsia"/>
          <w:sz w:val="24"/>
        </w:rPr>
        <w:t>については、振出人が不渡りを起こした場合に手形を買い戻す義務が生じるものの、これは偶発債務であるため、原則として含めないこととする。</w:t>
      </w:r>
    </w:p>
    <w:p w14:paraId="58B703CB" w14:textId="6DE8E6AA" w:rsidR="00CD1C17" w:rsidRDefault="00CD1C17" w:rsidP="005148AA">
      <w:pPr>
        <w:ind w:leftChars="325" w:left="1093" w:hangingChars="167" w:hanging="404"/>
        <w:rPr>
          <w:rFonts w:ascii="ＭＳ ゴシック" w:eastAsia="ＭＳ ゴシック" w:hAnsi="ＭＳ ゴシック"/>
          <w:sz w:val="24"/>
        </w:rPr>
      </w:pPr>
    </w:p>
    <w:p w14:paraId="1AE5F9A7" w14:textId="77777777" w:rsidR="00CD1C17" w:rsidRPr="006C24A3" w:rsidRDefault="00CD1C17" w:rsidP="005148AA">
      <w:pPr>
        <w:ind w:leftChars="325" w:left="1147" w:hangingChars="167" w:hanging="458"/>
        <w:rPr>
          <w:rFonts w:ascii="ＭＳ ゴシック" w:eastAsia="ＭＳ ゴシック" w:hAnsi="Times New Roman"/>
          <w:color w:val="000000"/>
          <w:spacing w:val="16"/>
          <w:kern w:val="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F04158" w:rsidRPr="00B01667" w14:paraId="06892C83" w14:textId="77777777" w:rsidTr="00722322">
        <w:tc>
          <w:tcPr>
            <w:tcW w:w="9497" w:type="dxa"/>
          </w:tcPr>
          <w:p w14:paraId="51B0CBD9" w14:textId="7AB29D8F" w:rsidR="00F04158" w:rsidRPr="00B01667" w:rsidRDefault="00F04158" w:rsidP="00E000C2">
            <w:pPr>
              <w:ind w:left="595" w:hangingChars="246" w:hanging="595"/>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E000C2">
              <w:rPr>
                <w:rFonts w:ascii="ＭＳ ゴシック" w:eastAsia="ＭＳ ゴシック" w:hAnsi="ＭＳ ゴシック" w:hint="eastAsia"/>
                <w:sz w:val="24"/>
              </w:rPr>
              <w:t>７</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264373">
              <w:rPr>
                <w:rFonts w:ascii="ＭＳ ゴシック" w:eastAsia="ＭＳ ゴシック" w:hAnsi="ＭＳ ゴシック" w:hint="eastAsia"/>
                <w:sz w:val="24"/>
              </w:rPr>
              <w:t>指定金融機関同士が合併した場合、合併後の金融機関は引き続き指定金融機関であるものと扱ってよいか。また、指定金融機関と非指定金融機関が合併した場合はどうか。</w:t>
            </w:r>
          </w:p>
        </w:tc>
      </w:tr>
    </w:tbl>
    <w:p w14:paraId="5375192C" w14:textId="0337EE4E" w:rsidR="00CD1C17" w:rsidRPr="00CC377E" w:rsidRDefault="00203A81" w:rsidP="00CD1C17">
      <w:pPr>
        <w:autoSpaceDE w:val="0"/>
        <w:autoSpaceDN w:val="0"/>
        <w:ind w:firstLineChars="100" w:firstLine="182"/>
        <w:jc w:val="left"/>
        <w:rPr>
          <w:rFonts w:ascii="ＭＳ ゴシック" w:eastAsia="ＭＳ ゴシック" w:hAnsi="ＭＳ ゴシック"/>
          <w:sz w:val="24"/>
        </w:rPr>
      </w:pPr>
      <w:r w:rsidRPr="00203A81">
        <w:rPr>
          <w:rFonts w:ascii="ＭＳ ゴシック" w:eastAsia="ＭＳ ゴシック" w:hAnsi="ＭＳ ゴシック" w:hint="eastAsia"/>
          <w:sz w:val="18"/>
          <w:szCs w:val="18"/>
        </w:rPr>
        <w:t>平成３１年４月１日付追加</w:t>
      </w:r>
    </w:p>
    <w:p w14:paraId="577D478C" w14:textId="77777777" w:rsidR="00F04158" w:rsidRPr="00CD1C17" w:rsidRDefault="00F04158" w:rsidP="00CD1C17">
      <w:pPr>
        <w:rPr>
          <w:rFonts w:ascii="ＭＳ ゴシック" w:eastAsia="ＭＳ ゴシック" w:hAnsi="ＭＳ ゴシック"/>
          <w:sz w:val="24"/>
        </w:rPr>
      </w:pPr>
    </w:p>
    <w:p w14:paraId="27D3381C" w14:textId="7671A776" w:rsidR="00F04158" w:rsidRDefault="00F04158" w:rsidP="00264373">
      <w:pPr>
        <w:ind w:leftChars="325" w:left="1093" w:hangingChars="167" w:hanging="404"/>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00264373">
        <w:rPr>
          <w:rFonts w:ascii="ＭＳ ゴシック" w:eastAsia="ＭＳ ゴシック" w:hAnsi="ＭＳ ゴシック" w:hint="eastAsia"/>
          <w:sz w:val="24"/>
        </w:rPr>
        <w:t>それぞれ、指定金融機関であるものとして差支えない</w:t>
      </w:r>
      <w:r>
        <w:rPr>
          <w:rFonts w:ascii="ＭＳ ゴシック" w:eastAsia="ＭＳ ゴシック" w:hAnsi="ＭＳ ゴシック" w:hint="eastAsia"/>
          <w:sz w:val="24"/>
        </w:rPr>
        <w:t>。</w:t>
      </w:r>
    </w:p>
    <w:p w14:paraId="013256B4" w14:textId="3E157FE9" w:rsidR="00264373" w:rsidRPr="00264373" w:rsidRDefault="00264373" w:rsidP="00264373">
      <w:pPr>
        <w:ind w:leftChars="325" w:left="1093" w:hangingChars="167" w:hanging="404"/>
        <w:rPr>
          <w:rFonts w:ascii="ＭＳ ゴシック" w:eastAsia="ＭＳ ゴシック" w:hAnsi="ＭＳ ゴシック"/>
          <w:sz w:val="24"/>
        </w:rPr>
      </w:pPr>
      <w:r>
        <w:rPr>
          <w:rFonts w:ascii="ＭＳ ゴシック" w:eastAsia="ＭＳ ゴシック" w:hAnsi="ＭＳ ゴシック" w:hint="eastAsia"/>
          <w:sz w:val="24"/>
        </w:rPr>
        <w:t xml:space="preserve">　　なお、指定金融機関と非指定金融機関が合併した場合において、申請者が合併前の非指定金融機関としか取引がなかったとしても、当該合併後は認定の対象として差し支えない。</w:t>
      </w:r>
    </w:p>
    <w:p w14:paraId="71077018" w14:textId="0FB16D2E" w:rsidR="00F04158" w:rsidRDefault="00F04158" w:rsidP="005C7DA4">
      <w:pPr>
        <w:rPr>
          <w:rFonts w:ascii="ＭＳ ゴシック" w:eastAsia="ＭＳ ゴシック" w:hAnsi="Times New Roman"/>
          <w:color w:val="000000"/>
          <w:spacing w:val="16"/>
          <w:kern w:val="0"/>
          <w:sz w:val="24"/>
        </w:rPr>
      </w:pPr>
    </w:p>
    <w:p w14:paraId="24B638E8" w14:textId="77777777" w:rsidR="00E000C2" w:rsidRDefault="00E000C2" w:rsidP="005C7DA4">
      <w:pPr>
        <w:rPr>
          <w:rFonts w:ascii="ＭＳ ゴシック" w:eastAsia="ＭＳ ゴシック" w:hAnsi="Times New Roman"/>
          <w:color w:val="000000"/>
          <w:spacing w:val="16"/>
          <w:kern w:val="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tblGrid>
      <w:tr w:rsidR="000F5059" w:rsidRPr="00B01667" w14:paraId="13E813E7" w14:textId="77777777" w:rsidTr="006D140B">
        <w:tc>
          <w:tcPr>
            <w:tcW w:w="9497" w:type="dxa"/>
          </w:tcPr>
          <w:p w14:paraId="5CF09099" w14:textId="77953DA9" w:rsidR="000F5059" w:rsidRPr="00B01667" w:rsidRDefault="000F5059" w:rsidP="00E000C2">
            <w:pPr>
              <w:ind w:left="595" w:hangingChars="246" w:hanging="595"/>
              <w:rPr>
                <w:rFonts w:ascii="ＭＳ ゴシック" w:eastAsia="ＭＳ ゴシック" w:hAnsi="ＭＳ ゴシック"/>
                <w:sz w:val="24"/>
              </w:rPr>
            </w:pPr>
            <w:r w:rsidRPr="00B01667">
              <w:rPr>
                <w:rFonts w:ascii="ＭＳ ゴシック" w:eastAsia="ＭＳ ゴシック" w:hAnsi="ＭＳ ゴシック" w:hint="eastAsia"/>
                <w:sz w:val="24"/>
              </w:rPr>
              <w:t>問</w:t>
            </w:r>
            <w:r w:rsidR="00E000C2">
              <w:rPr>
                <w:rFonts w:ascii="ＭＳ ゴシック" w:eastAsia="ＭＳ ゴシック" w:hAnsi="ＭＳ ゴシック" w:hint="eastAsia"/>
                <w:sz w:val="24"/>
              </w:rPr>
              <w:t>８</w:t>
            </w:r>
            <w:r w:rsidRPr="00B01667">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00291ADE">
              <w:rPr>
                <w:rFonts w:ascii="ＭＳ ゴシック" w:eastAsia="ＭＳ ゴシック" w:hAnsi="ＭＳ ゴシック" w:hint="eastAsia"/>
                <w:sz w:val="24"/>
              </w:rPr>
              <w:t>セーフティネット保証７号の認定を受けた申請者が、</w:t>
            </w:r>
            <w:r w:rsidR="00767B34">
              <w:rPr>
                <w:rFonts w:ascii="ＭＳ ゴシック" w:eastAsia="ＭＳ ゴシック" w:hAnsi="ＭＳ ゴシック" w:hint="eastAsia"/>
                <w:sz w:val="24"/>
              </w:rPr>
              <w:t>当該</w:t>
            </w:r>
            <w:r w:rsidR="00291ADE">
              <w:rPr>
                <w:rFonts w:ascii="ＭＳ ゴシック" w:eastAsia="ＭＳ ゴシック" w:hAnsi="ＭＳ ゴシック" w:hint="eastAsia"/>
                <w:sz w:val="24"/>
              </w:rPr>
              <w:t>認定の対象となった</w:t>
            </w:r>
            <w:r>
              <w:rPr>
                <w:rFonts w:ascii="ＭＳ ゴシック" w:eastAsia="ＭＳ ゴシック" w:hAnsi="ＭＳ ゴシック" w:hint="eastAsia"/>
                <w:sz w:val="24"/>
              </w:rPr>
              <w:t>指定金融機関</w:t>
            </w:r>
            <w:r w:rsidR="00EA7D1F">
              <w:rPr>
                <w:rFonts w:ascii="ＭＳ ゴシック" w:eastAsia="ＭＳ ゴシック" w:hAnsi="ＭＳ ゴシック" w:hint="eastAsia"/>
                <w:sz w:val="24"/>
              </w:rPr>
              <w:t>から</w:t>
            </w:r>
            <w:r w:rsidR="00767B34">
              <w:rPr>
                <w:rFonts w:ascii="ＭＳ ゴシック" w:eastAsia="ＭＳ ゴシック" w:hAnsi="ＭＳ ゴシック" w:hint="eastAsia"/>
                <w:sz w:val="24"/>
              </w:rPr>
              <w:t>同</w:t>
            </w:r>
            <w:r w:rsidR="00EA7D1F">
              <w:rPr>
                <w:rFonts w:ascii="ＭＳ ゴシック" w:eastAsia="ＭＳ ゴシック" w:hAnsi="ＭＳ ゴシック" w:hint="eastAsia"/>
                <w:sz w:val="24"/>
              </w:rPr>
              <w:t>号</w:t>
            </w:r>
            <w:r w:rsidR="00291ADE">
              <w:rPr>
                <w:rFonts w:ascii="ＭＳ ゴシック" w:eastAsia="ＭＳ ゴシック" w:hAnsi="ＭＳ ゴシック" w:hint="eastAsia"/>
                <w:sz w:val="24"/>
              </w:rPr>
              <w:t>に係る借入</w:t>
            </w:r>
            <w:r w:rsidR="00EA7D1F">
              <w:rPr>
                <w:rFonts w:ascii="ＭＳ ゴシック" w:eastAsia="ＭＳ ゴシック" w:hAnsi="ＭＳ ゴシック" w:hint="eastAsia"/>
                <w:sz w:val="24"/>
              </w:rPr>
              <w:t>を</w:t>
            </w:r>
            <w:r w:rsidR="00291ADE">
              <w:rPr>
                <w:rFonts w:ascii="ＭＳ ゴシック" w:eastAsia="ＭＳ ゴシック" w:hAnsi="ＭＳ ゴシック" w:hint="eastAsia"/>
                <w:sz w:val="24"/>
              </w:rPr>
              <w:t>受ける</w:t>
            </w:r>
            <w:r w:rsidR="00EA7D1F">
              <w:rPr>
                <w:rFonts w:ascii="ＭＳ ゴシック" w:eastAsia="ＭＳ ゴシック" w:hAnsi="ＭＳ ゴシック" w:hint="eastAsia"/>
                <w:sz w:val="24"/>
              </w:rPr>
              <w:t>ことは可能か。</w:t>
            </w:r>
          </w:p>
        </w:tc>
      </w:tr>
    </w:tbl>
    <w:p w14:paraId="495041FC" w14:textId="45CFA63A" w:rsidR="000F5059" w:rsidRPr="00CC377E" w:rsidRDefault="00203A81" w:rsidP="000F5059">
      <w:pPr>
        <w:autoSpaceDE w:val="0"/>
        <w:autoSpaceDN w:val="0"/>
        <w:ind w:firstLineChars="100" w:firstLine="182"/>
        <w:jc w:val="left"/>
        <w:rPr>
          <w:rFonts w:ascii="ＭＳ ゴシック" w:eastAsia="ＭＳ ゴシック" w:hAnsi="ＭＳ ゴシック"/>
          <w:sz w:val="24"/>
        </w:rPr>
      </w:pPr>
      <w:r w:rsidRPr="00203A81">
        <w:rPr>
          <w:rFonts w:ascii="ＭＳ ゴシック" w:eastAsia="ＭＳ ゴシック" w:hAnsi="ＭＳ ゴシック" w:hint="eastAsia"/>
          <w:sz w:val="18"/>
          <w:szCs w:val="18"/>
        </w:rPr>
        <w:t>平成３１年４月１日付追加</w:t>
      </w:r>
    </w:p>
    <w:p w14:paraId="27003BD0" w14:textId="77777777" w:rsidR="000F5059" w:rsidRPr="00CD1C17" w:rsidRDefault="000F5059" w:rsidP="000F5059">
      <w:pPr>
        <w:rPr>
          <w:rFonts w:ascii="ＭＳ ゴシック" w:eastAsia="ＭＳ ゴシック" w:hAnsi="ＭＳ ゴシック"/>
          <w:sz w:val="24"/>
        </w:rPr>
      </w:pPr>
    </w:p>
    <w:p w14:paraId="4E345787" w14:textId="292EB032" w:rsidR="000F5059" w:rsidRPr="00264373" w:rsidRDefault="000F5059" w:rsidP="000F5059">
      <w:pPr>
        <w:ind w:leftChars="325" w:left="1093" w:hangingChars="167" w:hanging="404"/>
        <w:rPr>
          <w:rFonts w:ascii="ＭＳ ゴシック" w:eastAsia="ＭＳ ゴシック" w:hAnsi="ＭＳ ゴシック"/>
          <w:sz w:val="24"/>
        </w:rPr>
      </w:pPr>
      <w:r w:rsidRPr="00B01667">
        <w:rPr>
          <w:rFonts w:ascii="ＭＳ ゴシック" w:eastAsia="ＭＳ ゴシック" w:hAnsi="ＭＳ ゴシック" w:hint="eastAsia"/>
          <w:sz w:val="24"/>
        </w:rPr>
        <w:t>答：</w:t>
      </w:r>
      <w:r>
        <w:rPr>
          <w:rFonts w:ascii="ＭＳ ゴシック" w:eastAsia="ＭＳ ゴシック" w:hAnsi="ＭＳ ゴシック" w:hint="eastAsia"/>
          <w:sz w:val="24"/>
        </w:rPr>
        <w:t xml:space="preserve">　</w:t>
      </w:r>
      <w:r w:rsidR="00EA7D1F">
        <w:rPr>
          <w:rFonts w:ascii="ＭＳ ゴシック" w:eastAsia="ＭＳ ゴシック" w:hAnsi="ＭＳ ゴシック" w:hint="eastAsia"/>
          <w:sz w:val="24"/>
        </w:rPr>
        <w:t>可能</w:t>
      </w:r>
      <w:r>
        <w:rPr>
          <w:rFonts w:ascii="ＭＳ ゴシック" w:eastAsia="ＭＳ ゴシック" w:hAnsi="ＭＳ ゴシック" w:hint="eastAsia"/>
          <w:sz w:val="24"/>
        </w:rPr>
        <w:t>。</w:t>
      </w:r>
    </w:p>
    <w:p w14:paraId="77A45F39" w14:textId="77777777" w:rsidR="000F5059" w:rsidRPr="000F5059" w:rsidRDefault="000F5059" w:rsidP="005C7DA4">
      <w:pPr>
        <w:rPr>
          <w:rFonts w:ascii="ＭＳ ゴシック" w:eastAsia="ＭＳ ゴシック" w:hAnsi="Times New Roman"/>
          <w:color w:val="000000"/>
          <w:spacing w:val="16"/>
          <w:kern w:val="0"/>
          <w:sz w:val="24"/>
        </w:rPr>
      </w:pPr>
    </w:p>
    <w:sectPr w:rsidR="000F5059" w:rsidRPr="000F5059" w:rsidSect="001311D7">
      <w:footerReference w:type="default" r:id="rId13"/>
      <w:pgSz w:w="11906" w:h="16838"/>
      <w:pgMar w:top="1190" w:right="1168" w:bottom="1700"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B3FC" w14:textId="77777777" w:rsidR="007551EA" w:rsidRDefault="007551EA">
      <w:r>
        <w:separator/>
      </w:r>
    </w:p>
  </w:endnote>
  <w:endnote w:type="continuationSeparator" w:id="0">
    <w:p w14:paraId="6D961215" w14:textId="77777777" w:rsidR="007551EA" w:rsidRDefault="007551EA">
      <w:r>
        <w:continuationSeparator/>
      </w:r>
    </w:p>
  </w:endnote>
  <w:endnote w:type="continuationNotice" w:id="1">
    <w:p w14:paraId="18925C8B" w14:textId="77777777" w:rsidR="007551EA" w:rsidRDefault="00755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3"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3CE7" w14:textId="1FA5851A" w:rsidR="005C7145" w:rsidRDefault="005C7145" w:rsidP="00DC7A3B">
    <w:pPr>
      <w:pStyle w:val="a7"/>
      <w:framePr w:wrap="around" w:vAnchor="text" w:hAnchor="margin" w:xAlign="center" w:y="1"/>
      <w:rPr>
        <w:rStyle w:val="a9"/>
      </w:rPr>
    </w:pPr>
    <w:r>
      <w:rPr>
        <w:rStyle w:val="a9"/>
      </w:rPr>
      <w:fldChar w:fldCharType="begin"/>
    </w:r>
    <w:r>
      <w:rPr>
        <w:rStyle w:val="a9"/>
      </w:rPr>
      <w:instrText xml:space="preserve">PAGE  </w:instrText>
    </w:r>
    <w:r w:rsidR="004E0678">
      <w:rPr>
        <w:rStyle w:val="a9"/>
      </w:rPr>
      <w:fldChar w:fldCharType="separate"/>
    </w:r>
    <w:r w:rsidR="004E0678">
      <w:rPr>
        <w:rStyle w:val="a9"/>
        <w:noProof/>
      </w:rPr>
      <w:t>- 2 -</w:t>
    </w:r>
    <w:r>
      <w:rPr>
        <w:rStyle w:val="a9"/>
      </w:rPr>
      <w:fldChar w:fldCharType="end"/>
    </w:r>
  </w:p>
  <w:p w14:paraId="7F863A50" w14:textId="77777777" w:rsidR="005C7145" w:rsidRDefault="005C71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1F44" w14:textId="1B12A6B8" w:rsidR="005C7145" w:rsidRDefault="005C7145">
    <w:pPr>
      <w:pStyle w:val="a7"/>
      <w:jc w:val="center"/>
    </w:pPr>
  </w:p>
  <w:p w14:paraId="0A12A4D8" w14:textId="77777777" w:rsidR="005C7145" w:rsidRDefault="005C7145" w:rsidP="0027155C">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Content>
      <w:p w14:paraId="1A392146" w14:textId="450A8BFD" w:rsidR="005C7145" w:rsidRDefault="005C7145">
        <w:pPr>
          <w:pStyle w:val="a7"/>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0092" w14:textId="77777777" w:rsidR="007551EA" w:rsidRDefault="007551EA">
      <w:r>
        <w:separator/>
      </w:r>
    </w:p>
  </w:footnote>
  <w:footnote w:type="continuationSeparator" w:id="0">
    <w:p w14:paraId="6C95039D" w14:textId="77777777" w:rsidR="007551EA" w:rsidRDefault="007551EA">
      <w:r>
        <w:continuationSeparator/>
      </w:r>
    </w:p>
  </w:footnote>
  <w:footnote w:type="continuationNotice" w:id="1">
    <w:p w14:paraId="60234F61" w14:textId="77777777" w:rsidR="007551EA" w:rsidRDefault="007551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796797813">
    <w:abstractNumId w:val="7"/>
  </w:num>
  <w:num w:numId="2" w16cid:durableId="651835681">
    <w:abstractNumId w:val="4"/>
  </w:num>
  <w:num w:numId="3" w16cid:durableId="1871332848">
    <w:abstractNumId w:val="1"/>
  </w:num>
  <w:num w:numId="4" w16cid:durableId="1232275263">
    <w:abstractNumId w:val="3"/>
  </w:num>
  <w:num w:numId="5" w16cid:durableId="1762291380">
    <w:abstractNumId w:val="0"/>
  </w:num>
  <w:num w:numId="6" w16cid:durableId="534006523">
    <w:abstractNumId w:val="5"/>
  </w:num>
  <w:num w:numId="7" w16cid:durableId="321861539">
    <w:abstractNumId w:val="6"/>
  </w:num>
  <w:num w:numId="8" w16cid:durableId="1508014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2B9C"/>
    <w:rsid w:val="00003162"/>
    <w:rsid w:val="00004DCA"/>
    <w:rsid w:val="000102A5"/>
    <w:rsid w:val="00012F2E"/>
    <w:rsid w:val="000162A6"/>
    <w:rsid w:val="00016FD3"/>
    <w:rsid w:val="0002103D"/>
    <w:rsid w:val="00021D5E"/>
    <w:rsid w:val="000241E3"/>
    <w:rsid w:val="0002468A"/>
    <w:rsid w:val="00024BAE"/>
    <w:rsid w:val="000315AA"/>
    <w:rsid w:val="00031CC6"/>
    <w:rsid w:val="00033877"/>
    <w:rsid w:val="00040CFA"/>
    <w:rsid w:val="00041F70"/>
    <w:rsid w:val="00041FB4"/>
    <w:rsid w:val="00042739"/>
    <w:rsid w:val="00043983"/>
    <w:rsid w:val="00043B88"/>
    <w:rsid w:val="000452D6"/>
    <w:rsid w:val="0005064A"/>
    <w:rsid w:val="000528B5"/>
    <w:rsid w:val="00057436"/>
    <w:rsid w:val="00060556"/>
    <w:rsid w:val="000624A1"/>
    <w:rsid w:val="00063444"/>
    <w:rsid w:val="00063BE4"/>
    <w:rsid w:val="0006480E"/>
    <w:rsid w:val="00064901"/>
    <w:rsid w:val="0007074B"/>
    <w:rsid w:val="00070BB1"/>
    <w:rsid w:val="0007249B"/>
    <w:rsid w:val="00072798"/>
    <w:rsid w:val="000734E6"/>
    <w:rsid w:val="00073B53"/>
    <w:rsid w:val="000741BA"/>
    <w:rsid w:val="00076527"/>
    <w:rsid w:val="00076E3C"/>
    <w:rsid w:val="0008053F"/>
    <w:rsid w:val="00080EFC"/>
    <w:rsid w:val="00083565"/>
    <w:rsid w:val="00084038"/>
    <w:rsid w:val="00084135"/>
    <w:rsid w:val="00091129"/>
    <w:rsid w:val="00094F71"/>
    <w:rsid w:val="000970CE"/>
    <w:rsid w:val="000A24C9"/>
    <w:rsid w:val="000A2715"/>
    <w:rsid w:val="000A465F"/>
    <w:rsid w:val="000A69F9"/>
    <w:rsid w:val="000A7924"/>
    <w:rsid w:val="000B1456"/>
    <w:rsid w:val="000B275B"/>
    <w:rsid w:val="000B2970"/>
    <w:rsid w:val="000B2C1E"/>
    <w:rsid w:val="000B35A8"/>
    <w:rsid w:val="000B3A72"/>
    <w:rsid w:val="000B3B63"/>
    <w:rsid w:val="000B460F"/>
    <w:rsid w:val="000B4A44"/>
    <w:rsid w:val="000B5199"/>
    <w:rsid w:val="000B69E4"/>
    <w:rsid w:val="000C0268"/>
    <w:rsid w:val="000C03CA"/>
    <w:rsid w:val="000C4096"/>
    <w:rsid w:val="000C413E"/>
    <w:rsid w:val="000C553B"/>
    <w:rsid w:val="000C5670"/>
    <w:rsid w:val="000C7753"/>
    <w:rsid w:val="000D18CB"/>
    <w:rsid w:val="000D2A13"/>
    <w:rsid w:val="000D415E"/>
    <w:rsid w:val="000D5684"/>
    <w:rsid w:val="000D5DB0"/>
    <w:rsid w:val="000D629D"/>
    <w:rsid w:val="000D7389"/>
    <w:rsid w:val="000D7B25"/>
    <w:rsid w:val="000D7DDA"/>
    <w:rsid w:val="000E1B8B"/>
    <w:rsid w:val="000F0378"/>
    <w:rsid w:val="000F08DF"/>
    <w:rsid w:val="000F0B49"/>
    <w:rsid w:val="000F3553"/>
    <w:rsid w:val="000F4665"/>
    <w:rsid w:val="000F5059"/>
    <w:rsid w:val="00100E1B"/>
    <w:rsid w:val="00101864"/>
    <w:rsid w:val="00101D2B"/>
    <w:rsid w:val="00101D6F"/>
    <w:rsid w:val="001110E2"/>
    <w:rsid w:val="001138A5"/>
    <w:rsid w:val="00114B06"/>
    <w:rsid w:val="00116510"/>
    <w:rsid w:val="00122AC9"/>
    <w:rsid w:val="00123881"/>
    <w:rsid w:val="001270E5"/>
    <w:rsid w:val="0013087B"/>
    <w:rsid w:val="001311D7"/>
    <w:rsid w:val="00134A2A"/>
    <w:rsid w:val="00134FC4"/>
    <w:rsid w:val="001351A9"/>
    <w:rsid w:val="00136A7B"/>
    <w:rsid w:val="001374FA"/>
    <w:rsid w:val="00140F9B"/>
    <w:rsid w:val="00141FBF"/>
    <w:rsid w:val="00142BC2"/>
    <w:rsid w:val="0014304D"/>
    <w:rsid w:val="00144C67"/>
    <w:rsid w:val="00145B1B"/>
    <w:rsid w:val="00145B46"/>
    <w:rsid w:val="00146727"/>
    <w:rsid w:val="00151FCE"/>
    <w:rsid w:val="00152A35"/>
    <w:rsid w:val="0015622F"/>
    <w:rsid w:val="0015761F"/>
    <w:rsid w:val="001604A1"/>
    <w:rsid w:val="00160DA3"/>
    <w:rsid w:val="001619B6"/>
    <w:rsid w:val="00161DF2"/>
    <w:rsid w:val="0016434D"/>
    <w:rsid w:val="001645A5"/>
    <w:rsid w:val="00165B26"/>
    <w:rsid w:val="00165EB6"/>
    <w:rsid w:val="00166AC2"/>
    <w:rsid w:val="00166AFD"/>
    <w:rsid w:val="001674FD"/>
    <w:rsid w:val="00167DA6"/>
    <w:rsid w:val="00170D33"/>
    <w:rsid w:val="001736D0"/>
    <w:rsid w:val="00174127"/>
    <w:rsid w:val="00174E47"/>
    <w:rsid w:val="001802F2"/>
    <w:rsid w:val="00180A0C"/>
    <w:rsid w:val="00182970"/>
    <w:rsid w:val="001839D4"/>
    <w:rsid w:val="001844DF"/>
    <w:rsid w:val="001873E0"/>
    <w:rsid w:val="001877D4"/>
    <w:rsid w:val="00187F34"/>
    <w:rsid w:val="00190560"/>
    <w:rsid w:val="00191324"/>
    <w:rsid w:val="001925B4"/>
    <w:rsid w:val="00192E16"/>
    <w:rsid w:val="001950ED"/>
    <w:rsid w:val="001962EB"/>
    <w:rsid w:val="0019691C"/>
    <w:rsid w:val="00196C5E"/>
    <w:rsid w:val="0019711A"/>
    <w:rsid w:val="00197B8B"/>
    <w:rsid w:val="001A30A6"/>
    <w:rsid w:val="001A38AB"/>
    <w:rsid w:val="001A43D3"/>
    <w:rsid w:val="001A5012"/>
    <w:rsid w:val="001B0D04"/>
    <w:rsid w:val="001B22B3"/>
    <w:rsid w:val="001B44F8"/>
    <w:rsid w:val="001B672F"/>
    <w:rsid w:val="001B68DC"/>
    <w:rsid w:val="001B7887"/>
    <w:rsid w:val="001C1776"/>
    <w:rsid w:val="001C2FF0"/>
    <w:rsid w:val="001C3D6D"/>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6ED8"/>
    <w:rsid w:val="001E7F12"/>
    <w:rsid w:val="001F00E5"/>
    <w:rsid w:val="001F2F06"/>
    <w:rsid w:val="001F3813"/>
    <w:rsid w:val="001F488F"/>
    <w:rsid w:val="001F518C"/>
    <w:rsid w:val="001F51DC"/>
    <w:rsid w:val="001F7FF8"/>
    <w:rsid w:val="00200809"/>
    <w:rsid w:val="00202F2D"/>
    <w:rsid w:val="002037FE"/>
    <w:rsid w:val="00203A81"/>
    <w:rsid w:val="0020442B"/>
    <w:rsid w:val="002057E0"/>
    <w:rsid w:val="00207BF8"/>
    <w:rsid w:val="00210412"/>
    <w:rsid w:val="002121CC"/>
    <w:rsid w:val="00214CBD"/>
    <w:rsid w:val="00216203"/>
    <w:rsid w:val="00223EAB"/>
    <w:rsid w:val="002244CE"/>
    <w:rsid w:val="002260DE"/>
    <w:rsid w:val="0022657E"/>
    <w:rsid w:val="00230275"/>
    <w:rsid w:val="00231052"/>
    <w:rsid w:val="002351D0"/>
    <w:rsid w:val="002355EE"/>
    <w:rsid w:val="0023573A"/>
    <w:rsid w:val="00237EAF"/>
    <w:rsid w:val="00240100"/>
    <w:rsid w:val="002412AF"/>
    <w:rsid w:val="00242175"/>
    <w:rsid w:val="002451FD"/>
    <w:rsid w:val="002462AC"/>
    <w:rsid w:val="002479CF"/>
    <w:rsid w:val="00254D7B"/>
    <w:rsid w:val="0025650B"/>
    <w:rsid w:val="00256D0B"/>
    <w:rsid w:val="00257E4D"/>
    <w:rsid w:val="00264373"/>
    <w:rsid w:val="002648A3"/>
    <w:rsid w:val="002653CD"/>
    <w:rsid w:val="00265D8A"/>
    <w:rsid w:val="00266690"/>
    <w:rsid w:val="00266A83"/>
    <w:rsid w:val="00270991"/>
    <w:rsid w:val="0027155C"/>
    <w:rsid w:val="00271B12"/>
    <w:rsid w:val="00272EAA"/>
    <w:rsid w:val="00273A49"/>
    <w:rsid w:val="00274826"/>
    <w:rsid w:val="00274902"/>
    <w:rsid w:val="002758EE"/>
    <w:rsid w:val="0027769B"/>
    <w:rsid w:val="00280661"/>
    <w:rsid w:val="0028187B"/>
    <w:rsid w:val="00282C3E"/>
    <w:rsid w:val="002845A3"/>
    <w:rsid w:val="002848FB"/>
    <w:rsid w:val="00291ADE"/>
    <w:rsid w:val="00291C87"/>
    <w:rsid w:val="00291D44"/>
    <w:rsid w:val="00293785"/>
    <w:rsid w:val="00296A3C"/>
    <w:rsid w:val="002A01BC"/>
    <w:rsid w:val="002A072A"/>
    <w:rsid w:val="002A1279"/>
    <w:rsid w:val="002A2B86"/>
    <w:rsid w:val="002A3A11"/>
    <w:rsid w:val="002A4854"/>
    <w:rsid w:val="002A5ACD"/>
    <w:rsid w:val="002A5FD1"/>
    <w:rsid w:val="002A6FA8"/>
    <w:rsid w:val="002A71E3"/>
    <w:rsid w:val="002B1A1B"/>
    <w:rsid w:val="002B1ECD"/>
    <w:rsid w:val="002B314B"/>
    <w:rsid w:val="002B3739"/>
    <w:rsid w:val="002B7B7C"/>
    <w:rsid w:val="002B7D28"/>
    <w:rsid w:val="002C1130"/>
    <w:rsid w:val="002C15E8"/>
    <w:rsid w:val="002C2629"/>
    <w:rsid w:val="002C26A3"/>
    <w:rsid w:val="002C27E9"/>
    <w:rsid w:val="002C40FB"/>
    <w:rsid w:val="002C43C0"/>
    <w:rsid w:val="002C5453"/>
    <w:rsid w:val="002C580C"/>
    <w:rsid w:val="002D024B"/>
    <w:rsid w:val="002D50F7"/>
    <w:rsid w:val="002D51F7"/>
    <w:rsid w:val="002D6159"/>
    <w:rsid w:val="002D6B24"/>
    <w:rsid w:val="002D7BBA"/>
    <w:rsid w:val="002D7CEF"/>
    <w:rsid w:val="002E1DC7"/>
    <w:rsid w:val="002E4A25"/>
    <w:rsid w:val="002E740D"/>
    <w:rsid w:val="002E7D58"/>
    <w:rsid w:val="002F0552"/>
    <w:rsid w:val="002F0EB0"/>
    <w:rsid w:val="002F1B78"/>
    <w:rsid w:val="002F55EF"/>
    <w:rsid w:val="003010DB"/>
    <w:rsid w:val="003012A0"/>
    <w:rsid w:val="00302ED7"/>
    <w:rsid w:val="003032C7"/>
    <w:rsid w:val="00304A7D"/>
    <w:rsid w:val="00305E70"/>
    <w:rsid w:val="00307C38"/>
    <w:rsid w:val="00307D85"/>
    <w:rsid w:val="003131BF"/>
    <w:rsid w:val="003155C8"/>
    <w:rsid w:val="003172FB"/>
    <w:rsid w:val="00320FAB"/>
    <w:rsid w:val="00321D21"/>
    <w:rsid w:val="00322621"/>
    <w:rsid w:val="003254DB"/>
    <w:rsid w:val="003255C7"/>
    <w:rsid w:val="003264A0"/>
    <w:rsid w:val="003267DA"/>
    <w:rsid w:val="003310CF"/>
    <w:rsid w:val="00331469"/>
    <w:rsid w:val="003329AC"/>
    <w:rsid w:val="00332D50"/>
    <w:rsid w:val="00336F15"/>
    <w:rsid w:val="00337229"/>
    <w:rsid w:val="00340A79"/>
    <w:rsid w:val="00340BC8"/>
    <w:rsid w:val="00340FDA"/>
    <w:rsid w:val="0034114F"/>
    <w:rsid w:val="00342CF6"/>
    <w:rsid w:val="003430AB"/>
    <w:rsid w:val="0034359B"/>
    <w:rsid w:val="00343C2B"/>
    <w:rsid w:val="003444EC"/>
    <w:rsid w:val="0034492D"/>
    <w:rsid w:val="00344EB7"/>
    <w:rsid w:val="003455B1"/>
    <w:rsid w:val="00345C81"/>
    <w:rsid w:val="003460D0"/>
    <w:rsid w:val="00352D6D"/>
    <w:rsid w:val="00355FF7"/>
    <w:rsid w:val="003568E8"/>
    <w:rsid w:val="00360025"/>
    <w:rsid w:val="00360203"/>
    <w:rsid w:val="003615A9"/>
    <w:rsid w:val="003617EB"/>
    <w:rsid w:val="00361FCE"/>
    <w:rsid w:val="00362D0B"/>
    <w:rsid w:val="00365E88"/>
    <w:rsid w:val="0036646B"/>
    <w:rsid w:val="0036715A"/>
    <w:rsid w:val="0037076C"/>
    <w:rsid w:val="00370962"/>
    <w:rsid w:val="003731EA"/>
    <w:rsid w:val="00385DE7"/>
    <w:rsid w:val="00390907"/>
    <w:rsid w:val="00391A9C"/>
    <w:rsid w:val="00393FB8"/>
    <w:rsid w:val="00395F2A"/>
    <w:rsid w:val="00397FD5"/>
    <w:rsid w:val="003A077E"/>
    <w:rsid w:val="003A169E"/>
    <w:rsid w:val="003A1E1B"/>
    <w:rsid w:val="003A25F6"/>
    <w:rsid w:val="003A3D64"/>
    <w:rsid w:val="003A4554"/>
    <w:rsid w:val="003A6246"/>
    <w:rsid w:val="003A75AB"/>
    <w:rsid w:val="003B0F1C"/>
    <w:rsid w:val="003B1AE2"/>
    <w:rsid w:val="003B21BC"/>
    <w:rsid w:val="003B2E37"/>
    <w:rsid w:val="003B2FCE"/>
    <w:rsid w:val="003B77C5"/>
    <w:rsid w:val="003C25F3"/>
    <w:rsid w:val="003C2FA4"/>
    <w:rsid w:val="003C71D7"/>
    <w:rsid w:val="003D0F55"/>
    <w:rsid w:val="003D2096"/>
    <w:rsid w:val="003D4E0A"/>
    <w:rsid w:val="003D5003"/>
    <w:rsid w:val="003D53C5"/>
    <w:rsid w:val="003E359E"/>
    <w:rsid w:val="003E3D32"/>
    <w:rsid w:val="003E48BA"/>
    <w:rsid w:val="003E4B6E"/>
    <w:rsid w:val="003E4C63"/>
    <w:rsid w:val="003F1E49"/>
    <w:rsid w:val="003F23DB"/>
    <w:rsid w:val="003F2FC8"/>
    <w:rsid w:val="00400FD1"/>
    <w:rsid w:val="004016BE"/>
    <w:rsid w:val="00401709"/>
    <w:rsid w:val="0040221D"/>
    <w:rsid w:val="0040259E"/>
    <w:rsid w:val="00402CE8"/>
    <w:rsid w:val="0040309C"/>
    <w:rsid w:val="0040429B"/>
    <w:rsid w:val="0040437F"/>
    <w:rsid w:val="00404659"/>
    <w:rsid w:val="0040644B"/>
    <w:rsid w:val="0040745B"/>
    <w:rsid w:val="00407CFF"/>
    <w:rsid w:val="004115F6"/>
    <w:rsid w:val="00412A3A"/>
    <w:rsid w:val="004165D3"/>
    <w:rsid w:val="00420B72"/>
    <w:rsid w:val="00420C57"/>
    <w:rsid w:val="0042268B"/>
    <w:rsid w:val="004238E2"/>
    <w:rsid w:val="00424218"/>
    <w:rsid w:val="004265B1"/>
    <w:rsid w:val="00430D28"/>
    <w:rsid w:val="004335ED"/>
    <w:rsid w:val="00434E18"/>
    <w:rsid w:val="0043638B"/>
    <w:rsid w:val="00436C0A"/>
    <w:rsid w:val="00437DCE"/>
    <w:rsid w:val="00437E20"/>
    <w:rsid w:val="00440B84"/>
    <w:rsid w:val="00444162"/>
    <w:rsid w:val="0044550D"/>
    <w:rsid w:val="00447048"/>
    <w:rsid w:val="0045120F"/>
    <w:rsid w:val="00451CFA"/>
    <w:rsid w:val="004528A4"/>
    <w:rsid w:val="0045368F"/>
    <w:rsid w:val="00454333"/>
    <w:rsid w:val="00454CAA"/>
    <w:rsid w:val="004551E2"/>
    <w:rsid w:val="00455F49"/>
    <w:rsid w:val="004567CB"/>
    <w:rsid w:val="00456A0F"/>
    <w:rsid w:val="00457457"/>
    <w:rsid w:val="00461CEE"/>
    <w:rsid w:val="004628F0"/>
    <w:rsid w:val="00463FE3"/>
    <w:rsid w:val="0046497D"/>
    <w:rsid w:val="004649F4"/>
    <w:rsid w:val="00466F0A"/>
    <w:rsid w:val="004676C1"/>
    <w:rsid w:val="00473570"/>
    <w:rsid w:val="0047450D"/>
    <w:rsid w:val="0047620E"/>
    <w:rsid w:val="0047642C"/>
    <w:rsid w:val="0047744A"/>
    <w:rsid w:val="0048337A"/>
    <w:rsid w:val="0048573D"/>
    <w:rsid w:val="00485F83"/>
    <w:rsid w:val="00486309"/>
    <w:rsid w:val="004864AB"/>
    <w:rsid w:val="00491459"/>
    <w:rsid w:val="004917DB"/>
    <w:rsid w:val="00493700"/>
    <w:rsid w:val="004979BE"/>
    <w:rsid w:val="00497CA5"/>
    <w:rsid w:val="004A0D11"/>
    <w:rsid w:val="004A3A8A"/>
    <w:rsid w:val="004A731F"/>
    <w:rsid w:val="004B0AA8"/>
    <w:rsid w:val="004B56C1"/>
    <w:rsid w:val="004B6942"/>
    <w:rsid w:val="004B6D2C"/>
    <w:rsid w:val="004B75D2"/>
    <w:rsid w:val="004B798D"/>
    <w:rsid w:val="004C227B"/>
    <w:rsid w:val="004C52DF"/>
    <w:rsid w:val="004C574B"/>
    <w:rsid w:val="004C592A"/>
    <w:rsid w:val="004C5AB0"/>
    <w:rsid w:val="004C6215"/>
    <w:rsid w:val="004C68B4"/>
    <w:rsid w:val="004D3290"/>
    <w:rsid w:val="004D399B"/>
    <w:rsid w:val="004D5356"/>
    <w:rsid w:val="004D67B7"/>
    <w:rsid w:val="004E0678"/>
    <w:rsid w:val="004E3187"/>
    <w:rsid w:val="004E4559"/>
    <w:rsid w:val="004E70AB"/>
    <w:rsid w:val="004E7EAC"/>
    <w:rsid w:val="004F23F1"/>
    <w:rsid w:val="004F32E0"/>
    <w:rsid w:val="004F3AC6"/>
    <w:rsid w:val="004F449F"/>
    <w:rsid w:val="004F4677"/>
    <w:rsid w:val="004F5396"/>
    <w:rsid w:val="004F5A5C"/>
    <w:rsid w:val="004F5C9D"/>
    <w:rsid w:val="004F60AC"/>
    <w:rsid w:val="004F7346"/>
    <w:rsid w:val="0050135E"/>
    <w:rsid w:val="0050212A"/>
    <w:rsid w:val="00503FA6"/>
    <w:rsid w:val="00510F27"/>
    <w:rsid w:val="005148AA"/>
    <w:rsid w:val="00514C28"/>
    <w:rsid w:val="00515459"/>
    <w:rsid w:val="00516A6C"/>
    <w:rsid w:val="00517F3B"/>
    <w:rsid w:val="00520DFC"/>
    <w:rsid w:val="005212B1"/>
    <w:rsid w:val="00524CD4"/>
    <w:rsid w:val="0052553F"/>
    <w:rsid w:val="00530363"/>
    <w:rsid w:val="00530AE1"/>
    <w:rsid w:val="00532E1F"/>
    <w:rsid w:val="0053319F"/>
    <w:rsid w:val="0053439B"/>
    <w:rsid w:val="00536C1A"/>
    <w:rsid w:val="005374E9"/>
    <w:rsid w:val="00537F26"/>
    <w:rsid w:val="00540120"/>
    <w:rsid w:val="0054286F"/>
    <w:rsid w:val="00544D59"/>
    <w:rsid w:val="00551CBC"/>
    <w:rsid w:val="0056240C"/>
    <w:rsid w:val="005630F4"/>
    <w:rsid w:val="00563380"/>
    <w:rsid w:val="00566BB2"/>
    <w:rsid w:val="00567740"/>
    <w:rsid w:val="00574114"/>
    <w:rsid w:val="00575C3A"/>
    <w:rsid w:val="00575D8F"/>
    <w:rsid w:val="00583721"/>
    <w:rsid w:val="00592EA2"/>
    <w:rsid w:val="0059529B"/>
    <w:rsid w:val="005A070E"/>
    <w:rsid w:val="005A7A00"/>
    <w:rsid w:val="005B0B97"/>
    <w:rsid w:val="005B0C5B"/>
    <w:rsid w:val="005B1461"/>
    <w:rsid w:val="005B2E10"/>
    <w:rsid w:val="005B400E"/>
    <w:rsid w:val="005B4C4F"/>
    <w:rsid w:val="005B5A37"/>
    <w:rsid w:val="005B5AC7"/>
    <w:rsid w:val="005B5D5E"/>
    <w:rsid w:val="005C2319"/>
    <w:rsid w:val="005C4400"/>
    <w:rsid w:val="005C503E"/>
    <w:rsid w:val="005C5CF0"/>
    <w:rsid w:val="005C6D40"/>
    <w:rsid w:val="005C6E63"/>
    <w:rsid w:val="005C7145"/>
    <w:rsid w:val="005C7720"/>
    <w:rsid w:val="005C7DA4"/>
    <w:rsid w:val="005D0691"/>
    <w:rsid w:val="005D103C"/>
    <w:rsid w:val="005D36E2"/>
    <w:rsid w:val="005D58D8"/>
    <w:rsid w:val="005D5BD5"/>
    <w:rsid w:val="005D7BB1"/>
    <w:rsid w:val="005E2AAB"/>
    <w:rsid w:val="005E4640"/>
    <w:rsid w:val="005E49CA"/>
    <w:rsid w:val="005E50A6"/>
    <w:rsid w:val="005E5420"/>
    <w:rsid w:val="005E58C0"/>
    <w:rsid w:val="005E5E43"/>
    <w:rsid w:val="005E7DCC"/>
    <w:rsid w:val="005F1D4A"/>
    <w:rsid w:val="005F7E61"/>
    <w:rsid w:val="005F7EBD"/>
    <w:rsid w:val="00602CD1"/>
    <w:rsid w:val="0060319C"/>
    <w:rsid w:val="00604974"/>
    <w:rsid w:val="0060540A"/>
    <w:rsid w:val="006065B2"/>
    <w:rsid w:val="00610D93"/>
    <w:rsid w:val="00613476"/>
    <w:rsid w:val="006150CC"/>
    <w:rsid w:val="00615250"/>
    <w:rsid w:val="006152D4"/>
    <w:rsid w:val="00615C6D"/>
    <w:rsid w:val="006164BB"/>
    <w:rsid w:val="006170CB"/>
    <w:rsid w:val="006209CD"/>
    <w:rsid w:val="00622A1A"/>
    <w:rsid w:val="006308A1"/>
    <w:rsid w:val="00630BB1"/>
    <w:rsid w:val="00636388"/>
    <w:rsid w:val="0063695A"/>
    <w:rsid w:val="00637AFD"/>
    <w:rsid w:val="006406D6"/>
    <w:rsid w:val="00641531"/>
    <w:rsid w:val="00642CE1"/>
    <w:rsid w:val="0064531D"/>
    <w:rsid w:val="00645E9B"/>
    <w:rsid w:val="006474D3"/>
    <w:rsid w:val="006525A6"/>
    <w:rsid w:val="00652C26"/>
    <w:rsid w:val="00652E26"/>
    <w:rsid w:val="0065418B"/>
    <w:rsid w:val="00657EE5"/>
    <w:rsid w:val="006604E7"/>
    <w:rsid w:val="006624EB"/>
    <w:rsid w:val="00662B45"/>
    <w:rsid w:val="00665313"/>
    <w:rsid w:val="00665BBB"/>
    <w:rsid w:val="00666311"/>
    <w:rsid w:val="0066733E"/>
    <w:rsid w:val="0067168F"/>
    <w:rsid w:val="0067537C"/>
    <w:rsid w:val="00675A6D"/>
    <w:rsid w:val="00675FFA"/>
    <w:rsid w:val="00676A93"/>
    <w:rsid w:val="00676F54"/>
    <w:rsid w:val="006801D3"/>
    <w:rsid w:val="00683702"/>
    <w:rsid w:val="0068408E"/>
    <w:rsid w:val="00685960"/>
    <w:rsid w:val="00686EF8"/>
    <w:rsid w:val="006872C4"/>
    <w:rsid w:val="00687813"/>
    <w:rsid w:val="006902D0"/>
    <w:rsid w:val="00690B27"/>
    <w:rsid w:val="00691935"/>
    <w:rsid w:val="00693F85"/>
    <w:rsid w:val="0069402C"/>
    <w:rsid w:val="006953D1"/>
    <w:rsid w:val="006A04F5"/>
    <w:rsid w:val="006A0EF2"/>
    <w:rsid w:val="006A28E0"/>
    <w:rsid w:val="006A2C5A"/>
    <w:rsid w:val="006A4DD2"/>
    <w:rsid w:val="006B245A"/>
    <w:rsid w:val="006B36DF"/>
    <w:rsid w:val="006B7C9C"/>
    <w:rsid w:val="006C1652"/>
    <w:rsid w:val="006C24A3"/>
    <w:rsid w:val="006C253D"/>
    <w:rsid w:val="006C7984"/>
    <w:rsid w:val="006D140B"/>
    <w:rsid w:val="006D2C74"/>
    <w:rsid w:val="006D3813"/>
    <w:rsid w:val="006D3FBC"/>
    <w:rsid w:val="006D5F8E"/>
    <w:rsid w:val="006E0830"/>
    <w:rsid w:val="006E14A0"/>
    <w:rsid w:val="006E3D3A"/>
    <w:rsid w:val="006E4CBD"/>
    <w:rsid w:val="006E5CA6"/>
    <w:rsid w:val="006E612C"/>
    <w:rsid w:val="006E61F0"/>
    <w:rsid w:val="006E63F9"/>
    <w:rsid w:val="006E6746"/>
    <w:rsid w:val="006E7CF6"/>
    <w:rsid w:val="006F1C81"/>
    <w:rsid w:val="006F4362"/>
    <w:rsid w:val="006F5C1D"/>
    <w:rsid w:val="007013AE"/>
    <w:rsid w:val="00701AE0"/>
    <w:rsid w:val="00707E27"/>
    <w:rsid w:val="00714057"/>
    <w:rsid w:val="00714F67"/>
    <w:rsid w:val="00715842"/>
    <w:rsid w:val="007160D9"/>
    <w:rsid w:val="00716538"/>
    <w:rsid w:val="00717EAC"/>
    <w:rsid w:val="0072129E"/>
    <w:rsid w:val="007218B6"/>
    <w:rsid w:val="00722322"/>
    <w:rsid w:val="00722B30"/>
    <w:rsid w:val="00722C0C"/>
    <w:rsid w:val="00722D61"/>
    <w:rsid w:val="007231F4"/>
    <w:rsid w:val="00723FDC"/>
    <w:rsid w:val="00724477"/>
    <w:rsid w:val="007260CD"/>
    <w:rsid w:val="00731633"/>
    <w:rsid w:val="0073644D"/>
    <w:rsid w:val="007379FD"/>
    <w:rsid w:val="00737A68"/>
    <w:rsid w:val="00743B70"/>
    <w:rsid w:val="00743EB5"/>
    <w:rsid w:val="00744076"/>
    <w:rsid w:val="007509AE"/>
    <w:rsid w:val="00750B4F"/>
    <w:rsid w:val="00751644"/>
    <w:rsid w:val="007516D8"/>
    <w:rsid w:val="00752BED"/>
    <w:rsid w:val="007546BB"/>
    <w:rsid w:val="00754FE7"/>
    <w:rsid w:val="007551EA"/>
    <w:rsid w:val="00757ABE"/>
    <w:rsid w:val="00757D04"/>
    <w:rsid w:val="00760363"/>
    <w:rsid w:val="0076578E"/>
    <w:rsid w:val="00767B34"/>
    <w:rsid w:val="007717D7"/>
    <w:rsid w:val="00772B09"/>
    <w:rsid w:val="0077300E"/>
    <w:rsid w:val="00773895"/>
    <w:rsid w:val="007753EF"/>
    <w:rsid w:val="00777558"/>
    <w:rsid w:val="00777983"/>
    <w:rsid w:val="00777A24"/>
    <w:rsid w:val="00782290"/>
    <w:rsid w:val="00783288"/>
    <w:rsid w:val="0078340D"/>
    <w:rsid w:val="00786564"/>
    <w:rsid w:val="0078761C"/>
    <w:rsid w:val="0079002B"/>
    <w:rsid w:val="007902B9"/>
    <w:rsid w:val="00790F77"/>
    <w:rsid w:val="00791F62"/>
    <w:rsid w:val="007936FE"/>
    <w:rsid w:val="00794B7A"/>
    <w:rsid w:val="007A02F2"/>
    <w:rsid w:val="007A1912"/>
    <w:rsid w:val="007A2561"/>
    <w:rsid w:val="007A5085"/>
    <w:rsid w:val="007A5766"/>
    <w:rsid w:val="007B0A1D"/>
    <w:rsid w:val="007B1535"/>
    <w:rsid w:val="007B4363"/>
    <w:rsid w:val="007B46F7"/>
    <w:rsid w:val="007B4F71"/>
    <w:rsid w:val="007B562D"/>
    <w:rsid w:val="007B5A8C"/>
    <w:rsid w:val="007B6C8B"/>
    <w:rsid w:val="007C00B0"/>
    <w:rsid w:val="007C0A84"/>
    <w:rsid w:val="007C4390"/>
    <w:rsid w:val="007C5F66"/>
    <w:rsid w:val="007C7B1C"/>
    <w:rsid w:val="007D2679"/>
    <w:rsid w:val="007D2860"/>
    <w:rsid w:val="007D5913"/>
    <w:rsid w:val="007D6F89"/>
    <w:rsid w:val="007E30EF"/>
    <w:rsid w:val="007E3B82"/>
    <w:rsid w:val="007E465C"/>
    <w:rsid w:val="007E4E71"/>
    <w:rsid w:val="007F08E3"/>
    <w:rsid w:val="007F12EA"/>
    <w:rsid w:val="007F324B"/>
    <w:rsid w:val="007F3DBF"/>
    <w:rsid w:val="007F537A"/>
    <w:rsid w:val="007F5C32"/>
    <w:rsid w:val="007F5D0C"/>
    <w:rsid w:val="007F5DEA"/>
    <w:rsid w:val="007F6B25"/>
    <w:rsid w:val="007F7D66"/>
    <w:rsid w:val="00801854"/>
    <w:rsid w:val="008022EE"/>
    <w:rsid w:val="00802B42"/>
    <w:rsid w:val="0080513C"/>
    <w:rsid w:val="00805DFC"/>
    <w:rsid w:val="00811FF9"/>
    <w:rsid w:val="008121F6"/>
    <w:rsid w:val="008139C4"/>
    <w:rsid w:val="008143ED"/>
    <w:rsid w:val="008163E7"/>
    <w:rsid w:val="0081641A"/>
    <w:rsid w:val="008168D0"/>
    <w:rsid w:val="00816B26"/>
    <w:rsid w:val="00821EFB"/>
    <w:rsid w:val="00822974"/>
    <w:rsid w:val="00824C42"/>
    <w:rsid w:val="00824FE6"/>
    <w:rsid w:val="008261EC"/>
    <w:rsid w:val="0082656E"/>
    <w:rsid w:val="00827CFE"/>
    <w:rsid w:val="00831487"/>
    <w:rsid w:val="00832DAA"/>
    <w:rsid w:val="008341AD"/>
    <w:rsid w:val="00837183"/>
    <w:rsid w:val="0083738C"/>
    <w:rsid w:val="00837B99"/>
    <w:rsid w:val="0084175B"/>
    <w:rsid w:val="008424B8"/>
    <w:rsid w:val="00845549"/>
    <w:rsid w:val="008461CE"/>
    <w:rsid w:val="0084677C"/>
    <w:rsid w:val="00853F0F"/>
    <w:rsid w:val="008559A9"/>
    <w:rsid w:val="00856A59"/>
    <w:rsid w:val="00857F02"/>
    <w:rsid w:val="0086026C"/>
    <w:rsid w:val="00863F6B"/>
    <w:rsid w:val="00865665"/>
    <w:rsid w:val="008659E3"/>
    <w:rsid w:val="008661FB"/>
    <w:rsid w:val="008665BD"/>
    <w:rsid w:val="00870289"/>
    <w:rsid w:val="008720F3"/>
    <w:rsid w:val="00873677"/>
    <w:rsid w:val="008759BE"/>
    <w:rsid w:val="00875AA3"/>
    <w:rsid w:val="00881E46"/>
    <w:rsid w:val="00882284"/>
    <w:rsid w:val="00882EC4"/>
    <w:rsid w:val="00886F3F"/>
    <w:rsid w:val="00887449"/>
    <w:rsid w:val="00887522"/>
    <w:rsid w:val="008875D3"/>
    <w:rsid w:val="008911F5"/>
    <w:rsid w:val="00891B71"/>
    <w:rsid w:val="008947E0"/>
    <w:rsid w:val="00897601"/>
    <w:rsid w:val="008979F4"/>
    <w:rsid w:val="008A0452"/>
    <w:rsid w:val="008A2033"/>
    <w:rsid w:val="008A2880"/>
    <w:rsid w:val="008A305A"/>
    <w:rsid w:val="008A3151"/>
    <w:rsid w:val="008A3529"/>
    <w:rsid w:val="008A3C25"/>
    <w:rsid w:val="008A412D"/>
    <w:rsid w:val="008A4CF1"/>
    <w:rsid w:val="008A6B99"/>
    <w:rsid w:val="008A72B6"/>
    <w:rsid w:val="008A7C5C"/>
    <w:rsid w:val="008B1656"/>
    <w:rsid w:val="008B17AE"/>
    <w:rsid w:val="008B1C61"/>
    <w:rsid w:val="008B2CD5"/>
    <w:rsid w:val="008B30F7"/>
    <w:rsid w:val="008B5204"/>
    <w:rsid w:val="008B5855"/>
    <w:rsid w:val="008B5868"/>
    <w:rsid w:val="008B597E"/>
    <w:rsid w:val="008B5BAC"/>
    <w:rsid w:val="008B687C"/>
    <w:rsid w:val="008B7F6E"/>
    <w:rsid w:val="008C39DD"/>
    <w:rsid w:val="008C3BB5"/>
    <w:rsid w:val="008C3E6F"/>
    <w:rsid w:val="008C44D7"/>
    <w:rsid w:val="008C6729"/>
    <w:rsid w:val="008C74DC"/>
    <w:rsid w:val="008C7CD8"/>
    <w:rsid w:val="008D095C"/>
    <w:rsid w:val="008D16CD"/>
    <w:rsid w:val="008D1C3B"/>
    <w:rsid w:val="008E2483"/>
    <w:rsid w:val="008E44E3"/>
    <w:rsid w:val="008E5A82"/>
    <w:rsid w:val="008E624C"/>
    <w:rsid w:val="008E65C0"/>
    <w:rsid w:val="008E7472"/>
    <w:rsid w:val="008F0444"/>
    <w:rsid w:val="008F0EA4"/>
    <w:rsid w:val="008F23B6"/>
    <w:rsid w:val="008F3378"/>
    <w:rsid w:val="008F5372"/>
    <w:rsid w:val="008F5F45"/>
    <w:rsid w:val="008F6462"/>
    <w:rsid w:val="008F6684"/>
    <w:rsid w:val="008F7BA6"/>
    <w:rsid w:val="0090590D"/>
    <w:rsid w:val="009063F9"/>
    <w:rsid w:val="009075A5"/>
    <w:rsid w:val="00911617"/>
    <w:rsid w:val="00911980"/>
    <w:rsid w:val="0091219B"/>
    <w:rsid w:val="009156DA"/>
    <w:rsid w:val="00917FDE"/>
    <w:rsid w:val="0092023D"/>
    <w:rsid w:val="0092190B"/>
    <w:rsid w:val="00925539"/>
    <w:rsid w:val="009255C1"/>
    <w:rsid w:val="00925B78"/>
    <w:rsid w:val="0092679D"/>
    <w:rsid w:val="00930DCD"/>
    <w:rsid w:val="00932EA2"/>
    <w:rsid w:val="00934438"/>
    <w:rsid w:val="009367E9"/>
    <w:rsid w:val="00937F71"/>
    <w:rsid w:val="00944F52"/>
    <w:rsid w:val="009452A8"/>
    <w:rsid w:val="00945A76"/>
    <w:rsid w:val="00952A75"/>
    <w:rsid w:val="00956860"/>
    <w:rsid w:val="009618F2"/>
    <w:rsid w:val="0096438E"/>
    <w:rsid w:val="00965F66"/>
    <w:rsid w:val="00966937"/>
    <w:rsid w:val="0097421F"/>
    <w:rsid w:val="00976977"/>
    <w:rsid w:val="009818BB"/>
    <w:rsid w:val="00982D6C"/>
    <w:rsid w:val="00983E6D"/>
    <w:rsid w:val="00984A1A"/>
    <w:rsid w:val="00985129"/>
    <w:rsid w:val="00985511"/>
    <w:rsid w:val="00987529"/>
    <w:rsid w:val="00990742"/>
    <w:rsid w:val="00990EE0"/>
    <w:rsid w:val="00991A3A"/>
    <w:rsid w:val="009932BD"/>
    <w:rsid w:val="00993564"/>
    <w:rsid w:val="00993C99"/>
    <w:rsid w:val="00994565"/>
    <w:rsid w:val="00994AE0"/>
    <w:rsid w:val="00995A0B"/>
    <w:rsid w:val="009967ED"/>
    <w:rsid w:val="00997744"/>
    <w:rsid w:val="00997F13"/>
    <w:rsid w:val="009A44F6"/>
    <w:rsid w:val="009A5F31"/>
    <w:rsid w:val="009A68B0"/>
    <w:rsid w:val="009B0197"/>
    <w:rsid w:val="009B0453"/>
    <w:rsid w:val="009B1F33"/>
    <w:rsid w:val="009B37A6"/>
    <w:rsid w:val="009B4A38"/>
    <w:rsid w:val="009C17DC"/>
    <w:rsid w:val="009C43E6"/>
    <w:rsid w:val="009C4A7D"/>
    <w:rsid w:val="009C649F"/>
    <w:rsid w:val="009C71CB"/>
    <w:rsid w:val="009C7252"/>
    <w:rsid w:val="009D00EE"/>
    <w:rsid w:val="009D0F32"/>
    <w:rsid w:val="009D19F0"/>
    <w:rsid w:val="009D24E1"/>
    <w:rsid w:val="009D26B7"/>
    <w:rsid w:val="009D3482"/>
    <w:rsid w:val="009D6451"/>
    <w:rsid w:val="009D6CA3"/>
    <w:rsid w:val="009E154F"/>
    <w:rsid w:val="009E3243"/>
    <w:rsid w:val="009E4496"/>
    <w:rsid w:val="009E49E8"/>
    <w:rsid w:val="009E5B35"/>
    <w:rsid w:val="009E71AD"/>
    <w:rsid w:val="009E7BD4"/>
    <w:rsid w:val="009E7CB9"/>
    <w:rsid w:val="009F013C"/>
    <w:rsid w:val="009F626F"/>
    <w:rsid w:val="009F65FD"/>
    <w:rsid w:val="009F67E5"/>
    <w:rsid w:val="00A012AE"/>
    <w:rsid w:val="00A0254A"/>
    <w:rsid w:val="00A03EFA"/>
    <w:rsid w:val="00A064C8"/>
    <w:rsid w:val="00A06968"/>
    <w:rsid w:val="00A10AB1"/>
    <w:rsid w:val="00A10B03"/>
    <w:rsid w:val="00A11238"/>
    <w:rsid w:val="00A12E3F"/>
    <w:rsid w:val="00A1437D"/>
    <w:rsid w:val="00A168B1"/>
    <w:rsid w:val="00A16B67"/>
    <w:rsid w:val="00A21D3F"/>
    <w:rsid w:val="00A25997"/>
    <w:rsid w:val="00A26E2B"/>
    <w:rsid w:val="00A27B83"/>
    <w:rsid w:val="00A30E11"/>
    <w:rsid w:val="00A31146"/>
    <w:rsid w:val="00A317C5"/>
    <w:rsid w:val="00A32462"/>
    <w:rsid w:val="00A32F5E"/>
    <w:rsid w:val="00A34B63"/>
    <w:rsid w:val="00A35088"/>
    <w:rsid w:val="00A37682"/>
    <w:rsid w:val="00A37792"/>
    <w:rsid w:val="00A411BB"/>
    <w:rsid w:val="00A443C1"/>
    <w:rsid w:val="00A45FF3"/>
    <w:rsid w:val="00A47EBF"/>
    <w:rsid w:val="00A521E8"/>
    <w:rsid w:val="00A5255B"/>
    <w:rsid w:val="00A539B2"/>
    <w:rsid w:val="00A53FA8"/>
    <w:rsid w:val="00A6142C"/>
    <w:rsid w:val="00A61C2E"/>
    <w:rsid w:val="00A62CFA"/>
    <w:rsid w:val="00A636E8"/>
    <w:rsid w:val="00A64E93"/>
    <w:rsid w:val="00A66977"/>
    <w:rsid w:val="00A669B0"/>
    <w:rsid w:val="00A67EA2"/>
    <w:rsid w:val="00A70C01"/>
    <w:rsid w:val="00A722BA"/>
    <w:rsid w:val="00A7336C"/>
    <w:rsid w:val="00A73AF8"/>
    <w:rsid w:val="00A74001"/>
    <w:rsid w:val="00A82A01"/>
    <w:rsid w:val="00A838F4"/>
    <w:rsid w:val="00A854FC"/>
    <w:rsid w:val="00A85695"/>
    <w:rsid w:val="00A90D94"/>
    <w:rsid w:val="00A91241"/>
    <w:rsid w:val="00A9205A"/>
    <w:rsid w:val="00A92D1C"/>
    <w:rsid w:val="00A9303E"/>
    <w:rsid w:val="00A94C50"/>
    <w:rsid w:val="00A96C21"/>
    <w:rsid w:val="00AA0D68"/>
    <w:rsid w:val="00AB0213"/>
    <w:rsid w:val="00AB29D1"/>
    <w:rsid w:val="00AB4F04"/>
    <w:rsid w:val="00AB5308"/>
    <w:rsid w:val="00AB5539"/>
    <w:rsid w:val="00AB6E23"/>
    <w:rsid w:val="00AC032E"/>
    <w:rsid w:val="00AC1720"/>
    <w:rsid w:val="00AC23C2"/>
    <w:rsid w:val="00AC4BAA"/>
    <w:rsid w:val="00AC4E03"/>
    <w:rsid w:val="00AC4F85"/>
    <w:rsid w:val="00AC6275"/>
    <w:rsid w:val="00AC6C74"/>
    <w:rsid w:val="00AC6CD3"/>
    <w:rsid w:val="00AC71EB"/>
    <w:rsid w:val="00AC7332"/>
    <w:rsid w:val="00AC769C"/>
    <w:rsid w:val="00AD3D08"/>
    <w:rsid w:val="00AD44EF"/>
    <w:rsid w:val="00AD55E6"/>
    <w:rsid w:val="00AD66D7"/>
    <w:rsid w:val="00AE4E7F"/>
    <w:rsid w:val="00AE5608"/>
    <w:rsid w:val="00AE5890"/>
    <w:rsid w:val="00AE6762"/>
    <w:rsid w:val="00AE6F0E"/>
    <w:rsid w:val="00AE7BC0"/>
    <w:rsid w:val="00AF0989"/>
    <w:rsid w:val="00AF0F9E"/>
    <w:rsid w:val="00AF1205"/>
    <w:rsid w:val="00AF326B"/>
    <w:rsid w:val="00AF37E6"/>
    <w:rsid w:val="00AF5612"/>
    <w:rsid w:val="00AF5673"/>
    <w:rsid w:val="00AF5827"/>
    <w:rsid w:val="00AF686B"/>
    <w:rsid w:val="00AF7455"/>
    <w:rsid w:val="00B00135"/>
    <w:rsid w:val="00B01667"/>
    <w:rsid w:val="00B04D14"/>
    <w:rsid w:val="00B05892"/>
    <w:rsid w:val="00B06044"/>
    <w:rsid w:val="00B066A8"/>
    <w:rsid w:val="00B06ECD"/>
    <w:rsid w:val="00B0738D"/>
    <w:rsid w:val="00B10D40"/>
    <w:rsid w:val="00B11698"/>
    <w:rsid w:val="00B124BD"/>
    <w:rsid w:val="00B12DC0"/>
    <w:rsid w:val="00B13429"/>
    <w:rsid w:val="00B13831"/>
    <w:rsid w:val="00B14BEF"/>
    <w:rsid w:val="00B14C31"/>
    <w:rsid w:val="00B157B9"/>
    <w:rsid w:val="00B21EA0"/>
    <w:rsid w:val="00B21F3F"/>
    <w:rsid w:val="00B222D2"/>
    <w:rsid w:val="00B238EB"/>
    <w:rsid w:val="00B24874"/>
    <w:rsid w:val="00B3121A"/>
    <w:rsid w:val="00B3166D"/>
    <w:rsid w:val="00B32242"/>
    <w:rsid w:val="00B33BDF"/>
    <w:rsid w:val="00B35FA5"/>
    <w:rsid w:val="00B36004"/>
    <w:rsid w:val="00B36008"/>
    <w:rsid w:val="00B37B31"/>
    <w:rsid w:val="00B40965"/>
    <w:rsid w:val="00B4366F"/>
    <w:rsid w:val="00B437B2"/>
    <w:rsid w:val="00B43EA9"/>
    <w:rsid w:val="00B44119"/>
    <w:rsid w:val="00B45CA9"/>
    <w:rsid w:val="00B46DDA"/>
    <w:rsid w:val="00B504B7"/>
    <w:rsid w:val="00B525F9"/>
    <w:rsid w:val="00B5439E"/>
    <w:rsid w:val="00B600DF"/>
    <w:rsid w:val="00B60B71"/>
    <w:rsid w:val="00B6411D"/>
    <w:rsid w:val="00B642FC"/>
    <w:rsid w:val="00B67198"/>
    <w:rsid w:val="00B705D4"/>
    <w:rsid w:val="00B72092"/>
    <w:rsid w:val="00B73F9E"/>
    <w:rsid w:val="00B74895"/>
    <w:rsid w:val="00B7579B"/>
    <w:rsid w:val="00B758F1"/>
    <w:rsid w:val="00B777B8"/>
    <w:rsid w:val="00B8266D"/>
    <w:rsid w:val="00B836DE"/>
    <w:rsid w:val="00B845E7"/>
    <w:rsid w:val="00B856CB"/>
    <w:rsid w:val="00B857CA"/>
    <w:rsid w:val="00B871E7"/>
    <w:rsid w:val="00B92BAD"/>
    <w:rsid w:val="00B9600E"/>
    <w:rsid w:val="00B97867"/>
    <w:rsid w:val="00BA3EE0"/>
    <w:rsid w:val="00BA7402"/>
    <w:rsid w:val="00BB0411"/>
    <w:rsid w:val="00BB279E"/>
    <w:rsid w:val="00BB355E"/>
    <w:rsid w:val="00BB4A54"/>
    <w:rsid w:val="00BB4AA2"/>
    <w:rsid w:val="00BB75CC"/>
    <w:rsid w:val="00BC12B3"/>
    <w:rsid w:val="00BC230D"/>
    <w:rsid w:val="00BC4381"/>
    <w:rsid w:val="00BC4F00"/>
    <w:rsid w:val="00BC7A13"/>
    <w:rsid w:val="00BD197A"/>
    <w:rsid w:val="00BD379F"/>
    <w:rsid w:val="00BD4746"/>
    <w:rsid w:val="00BD6FD9"/>
    <w:rsid w:val="00BD7276"/>
    <w:rsid w:val="00BD7727"/>
    <w:rsid w:val="00BE1334"/>
    <w:rsid w:val="00BE14C8"/>
    <w:rsid w:val="00BE3483"/>
    <w:rsid w:val="00BE4296"/>
    <w:rsid w:val="00BE76A0"/>
    <w:rsid w:val="00BE7717"/>
    <w:rsid w:val="00BE788C"/>
    <w:rsid w:val="00BE7ACF"/>
    <w:rsid w:val="00BF16FA"/>
    <w:rsid w:val="00BF26B4"/>
    <w:rsid w:val="00BF346B"/>
    <w:rsid w:val="00C00932"/>
    <w:rsid w:val="00C0109C"/>
    <w:rsid w:val="00C029F0"/>
    <w:rsid w:val="00C03A7D"/>
    <w:rsid w:val="00C04F63"/>
    <w:rsid w:val="00C113D5"/>
    <w:rsid w:val="00C11E38"/>
    <w:rsid w:val="00C125FF"/>
    <w:rsid w:val="00C155DB"/>
    <w:rsid w:val="00C177FE"/>
    <w:rsid w:val="00C201D8"/>
    <w:rsid w:val="00C2043D"/>
    <w:rsid w:val="00C22D3E"/>
    <w:rsid w:val="00C2307A"/>
    <w:rsid w:val="00C230EE"/>
    <w:rsid w:val="00C2521B"/>
    <w:rsid w:val="00C277E9"/>
    <w:rsid w:val="00C30A9D"/>
    <w:rsid w:val="00C30EB4"/>
    <w:rsid w:val="00C34E28"/>
    <w:rsid w:val="00C371AD"/>
    <w:rsid w:val="00C4115A"/>
    <w:rsid w:val="00C41509"/>
    <w:rsid w:val="00C42502"/>
    <w:rsid w:val="00C42980"/>
    <w:rsid w:val="00C42FFC"/>
    <w:rsid w:val="00C43C90"/>
    <w:rsid w:val="00C45FA9"/>
    <w:rsid w:val="00C46117"/>
    <w:rsid w:val="00C4713D"/>
    <w:rsid w:val="00C47B48"/>
    <w:rsid w:val="00C50AD9"/>
    <w:rsid w:val="00C512DC"/>
    <w:rsid w:val="00C514E5"/>
    <w:rsid w:val="00C53158"/>
    <w:rsid w:val="00C54A5D"/>
    <w:rsid w:val="00C56813"/>
    <w:rsid w:val="00C6171E"/>
    <w:rsid w:val="00C618FC"/>
    <w:rsid w:val="00C625D0"/>
    <w:rsid w:val="00C62CA1"/>
    <w:rsid w:val="00C676BB"/>
    <w:rsid w:val="00C71244"/>
    <w:rsid w:val="00C72069"/>
    <w:rsid w:val="00C73602"/>
    <w:rsid w:val="00C7490D"/>
    <w:rsid w:val="00C74FA7"/>
    <w:rsid w:val="00C75482"/>
    <w:rsid w:val="00C80008"/>
    <w:rsid w:val="00C81859"/>
    <w:rsid w:val="00C81FAE"/>
    <w:rsid w:val="00C827AE"/>
    <w:rsid w:val="00C82807"/>
    <w:rsid w:val="00C830D8"/>
    <w:rsid w:val="00C83134"/>
    <w:rsid w:val="00C854F5"/>
    <w:rsid w:val="00C865EC"/>
    <w:rsid w:val="00C86607"/>
    <w:rsid w:val="00C87E23"/>
    <w:rsid w:val="00C87EE0"/>
    <w:rsid w:val="00C92537"/>
    <w:rsid w:val="00C92548"/>
    <w:rsid w:val="00C959DC"/>
    <w:rsid w:val="00CA0463"/>
    <w:rsid w:val="00CA11F1"/>
    <w:rsid w:val="00CA1D6E"/>
    <w:rsid w:val="00CA4BC7"/>
    <w:rsid w:val="00CB0B6B"/>
    <w:rsid w:val="00CB2AAD"/>
    <w:rsid w:val="00CB46DF"/>
    <w:rsid w:val="00CB5BEB"/>
    <w:rsid w:val="00CB6EC9"/>
    <w:rsid w:val="00CB75DF"/>
    <w:rsid w:val="00CC25A4"/>
    <w:rsid w:val="00CC2B63"/>
    <w:rsid w:val="00CC377E"/>
    <w:rsid w:val="00CC3B33"/>
    <w:rsid w:val="00CC514A"/>
    <w:rsid w:val="00CD0A79"/>
    <w:rsid w:val="00CD1C17"/>
    <w:rsid w:val="00CD1FBC"/>
    <w:rsid w:val="00CD6649"/>
    <w:rsid w:val="00CD7512"/>
    <w:rsid w:val="00CE011E"/>
    <w:rsid w:val="00CE02B6"/>
    <w:rsid w:val="00CE1C30"/>
    <w:rsid w:val="00CE21E5"/>
    <w:rsid w:val="00CE2CFC"/>
    <w:rsid w:val="00CE2FF7"/>
    <w:rsid w:val="00CE3DF8"/>
    <w:rsid w:val="00CE5377"/>
    <w:rsid w:val="00CE74DF"/>
    <w:rsid w:val="00CF1D8E"/>
    <w:rsid w:val="00CF25C7"/>
    <w:rsid w:val="00CF6586"/>
    <w:rsid w:val="00CF6BC3"/>
    <w:rsid w:val="00CF7478"/>
    <w:rsid w:val="00CF759F"/>
    <w:rsid w:val="00D002D9"/>
    <w:rsid w:val="00D00DDF"/>
    <w:rsid w:val="00D00F11"/>
    <w:rsid w:val="00D063F1"/>
    <w:rsid w:val="00D142CA"/>
    <w:rsid w:val="00D15DAB"/>
    <w:rsid w:val="00D16E51"/>
    <w:rsid w:val="00D208A1"/>
    <w:rsid w:val="00D213D1"/>
    <w:rsid w:val="00D21D2B"/>
    <w:rsid w:val="00D317EC"/>
    <w:rsid w:val="00D325FA"/>
    <w:rsid w:val="00D33703"/>
    <w:rsid w:val="00D34435"/>
    <w:rsid w:val="00D34D69"/>
    <w:rsid w:val="00D35D0A"/>
    <w:rsid w:val="00D3621A"/>
    <w:rsid w:val="00D36E16"/>
    <w:rsid w:val="00D37176"/>
    <w:rsid w:val="00D419AA"/>
    <w:rsid w:val="00D41D80"/>
    <w:rsid w:val="00D43353"/>
    <w:rsid w:val="00D43F55"/>
    <w:rsid w:val="00D45C5B"/>
    <w:rsid w:val="00D45D80"/>
    <w:rsid w:val="00D46A3E"/>
    <w:rsid w:val="00D46ABE"/>
    <w:rsid w:val="00D46EE2"/>
    <w:rsid w:val="00D50BA2"/>
    <w:rsid w:val="00D515EF"/>
    <w:rsid w:val="00D51E5E"/>
    <w:rsid w:val="00D53EA7"/>
    <w:rsid w:val="00D542A6"/>
    <w:rsid w:val="00D605BE"/>
    <w:rsid w:val="00D6060F"/>
    <w:rsid w:val="00D60A1A"/>
    <w:rsid w:val="00D6194C"/>
    <w:rsid w:val="00D63619"/>
    <w:rsid w:val="00D66027"/>
    <w:rsid w:val="00D70AD1"/>
    <w:rsid w:val="00D718E1"/>
    <w:rsid w:val="00D74A5C"/>
    <w:rsid w:val="00D754B2"/>
    <w:rsid w:val="00D75BE5"/>
    <w:rsid w:val="00D76F25"/>
    <w:rsid w:val="00D77489"/>
    <w:rsid w:val="00D81AA7"/>
    <w:rsid w:val="00D847F9"/>
    <w:rsid w:val="00D848BD"/>
    <w:rsid w:val="00D863D7"/>
    <w:rsid w:val="00D90E18"/>
    <w:rsid w:val="00D9109E"/>
    <w:rsid w:val="00D91F4C"/>
    <w:rsid w:val="00D948DD"/>
    <w:rsid w:val="00D959ED"/>
    <w:rsid w:val="00D9732A"/>
    <w:rsid w:val="00D9792E"/>
    <w:rsid w:val="00DA0579"/>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0158"/>
    <w:rsid w:val="00DC1414"/>
    <w:rsid w:val="00DC1A82"/>
    <w:rsid w:val="00DC1B08"/>
    <w:rsid w:val="00DC51D4"/>
    <w:rsid w:val="00DC55E3"/>
    <w:rsid w:val="00DC58FA"/>
    <w:rsid w:val="00DC684D"/>
    <w:rsid w:val="00DC7A3B"/>
    <w:rsid w:val="00DD2DC4"/>
    <w:rsid w:val="00DD347D"/>
    <w:rsid w:val="00DD3868"/>
    <w:rsid w:val="00DD3B51"/>
    <w:rsid w:val="00DD3CF9"/>
    <w:rsid w:val="00DD40DA"/>
    <w:rsid w:val="00DD5FFB"/>
    <w:rsid w:val="00DD63F4"/>
    <w:rsid w:val="00DD760F"/>
    <w:rsid w:val="00DE269C"/>
    <w:rsid w:val="00DE2A50"/>
    <w:rsid w:val="00DE45EB"/>
    <w:rsid w:val="00DF04EB"/>
    <w:rsid w:val="00DF2F4F"/>
    <w:rsid w:val="00DF335B"/>
    <w:rsid w:val="00DF434E"/>
    <w:rsid w:val="00DF67DA"/>
    <w:rsid w:val="00E000C2"/>
    <w:rsid w:val="00E00185"/>
    <w:rsid w:val="00E02027"/>
    <w:rsid w:val="00E04156"/>
    <w:rsid w:val="00E0447D"/>
    <w:rsid w:val="00E05A93"/>
    <w:rsid w:val="00E06567"/>
    <w:rsid w:val="00E11DD7"/>
    <w:rsid w:val="00E13393"/>
    <w:rsid w:val="00E14FAD"/>
    <w:rsid w:val="00E17F23"/>
    <w:rsid w:val="00E20113"/>
    <w:rsid w:val="00E20D42"/>
    <w:rsid w:val="00E230FA"/>
    <w:rsid w:val="00E243AF"/>
    <w:rsid w:val="00E3038C"/>
    <w:rsid w:val="00E30432"/>
    <w:rsid w:val="00E32555"/>
    <w:rsid w:val="00E32C35"/>
    <w:rsid w:val="00E336E9"/>
    <w:rsid w:val="00E35BE8"/>
    <w:rsid w:val="00E36FEA"/>
    <w:rsid w:val="00E37667"/>
    <w:rsid w:val="00E37827"/>
    <w:rsid w:val="00E37FBF"/>
    <w:rsid w:val="00E406E4"/>
    <w:rsid w:val="00E41B9F"/>
    <w:rsid w:val="00E44353"/>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67621"/>
    <w:rsid w:val="00E67DE5"/>
    <w:rsid w:val="00E7036C"/>
    <w:rsid w:val="00E705DD"/>
    <w:rsid w:val="00E707AB"/>
    <w:rsid w:val="00E70AC0"/>
    <w:rsid w:val="00E70B06"/>
    <w:rsid w:val="00E71C1D"/>
    <w:rsid w:val="00E72707"/>
    <w:rsid w:val="00E734B6"/>
    <w:rsid w:val="00E7709C"/>
    <w:rsid w:val="00E77C2F"/>
    <w:rsid w:val="00E80E47"/>
    <w:rsid w:val="00E81512"/>
    <w:rsid w:val="00E82941"/>
    <w:rsid w:val="00E82A3F"/>
    <w:rsid w:val="00E83E14"/>
    <w:rsid w:val="00E8636F"/>
    <w:rsid w:val="00E87DEB"/>
    <w:rsid w:val="00E92328"/>
    <w:rsid w:val="00E9325E"/>
    <w:rsid w:val="00E95268"/>
    <w:rsid w:val="00E962D8"/>
    <w:rsid w:val="00E975BF"/>
    <w:rsid w:val="00E975CC"/>
    <w:rsid w:val="00EA1374"/>
    <w:rsid w:val="00EA2765"/>
    <w:rsid w:val="00EA2DD0"/>
    <w:rsid w:val="00EA53C1"/>
    <w:rsid w:val="00EA66AE"/>
    <w:rsid w:val="00EA7D1F"/>
    <w:rsid w:val="00EA7D7F"/>
    <w:rsid w:val="00EB140F"/>
    <w:rsid w:val="00EB3932"/>
    <w:rsid w:val="00EB39D4"/>
    <w:rsid w:val="00EB4F01"/>
    <w:rsid w:val="00EB7088"/>
    <w:rsid w:val="00EB772F"/>
    <w:rsid w:val="00EC0885"/>
    <w:rsid w:val="00EC0A52"/>
    <w:rsid w:val="00EC267E"/>
    <w:rsid w:val="00EC3D85"/>
    <w:rsid w:val="00EC5360"/>
    <w:rsid w:val="00EC680A"/>
    <w:rsid w:val="00EC7D0C"/>
    <w:rsid w:val="00ED263A"/>
    <w:rsid w:val="00ED38E9"/>
    <w:rsid w:val="00ED3AD4"/>
    <w:rsid w:val="00ED3C42"/>
    <w:rsid w:val="00ED3EB6"/>
    <w:rsid w:val="00ED6317"/>
    <w:rsid w:val="00ED6AD7"/>
    <w:rsid w:val="00EE397C"/>
    <w:rsid w:val="00EF084F"/>
    <w:rsid w:val="00EF11E0"/>
    <w:rsid w:val="00EF164E"/>
    <w:rsid w:val="00EF1B92"/>
    <w:rsid w:val="00EF1ED2"/>
    <w:rsid w:val="00EF3260"/>
    <w:rsid w:val="00EF5389"/>
    <w:rsid w:val="00EF6234"/>
    <w:rsid w:val="00EF7831"/>
    <w:rsid w:val="00F0058B"/>
    <w:rsid w:val="00F00EAD"/>
    <w:rsid w:val="00F02C13"/>
    <w:rsid w:val="00F03430"/>
    <w:rsid w:val="00F0398C"/>
    <w:rsid w:val="00F04158"/>
    <w:rsid w:val="00F04340"/>
    <w:rsid w:val="00F10173"/>
    <w:rsid w:val="00F111DA"/>
    <w:rsid w:val="00F1168B"/>
    <w:rsid w:val="00F12DD6"/>
    <w:rsid w:val="00F12DDD"/>
    <w:rsid w:val="00F131FE"/>
    <w:rsid w:val="00F14517"/>
    <w:rsid w:val="00F14651"/>
    <w:rsid w:val="00F172CE"/>
    <w:rsid w:val="00F20F69"/>
    <w:rsid w:val="00F22C3E"/>
    <w:rsid w:val="00F23616"/>
    <w:rsid w:val="00F24354"/>
    <w:rsid w:val="00F245B0"/>
    <w:rsid w:val="00F249F8"/>
    <w:rsid w:val="00F24EBC"/>
    <w:rsid w:val="00F3093B"/>
    <w:rsid w:val="00F32751"/>
    <w:rsid w:val="00F374DB"/>
    <w:rsid w:val="00F37734"/>
    <w:rsid w:val="00F37F32"/>
    <w:rsid w:val="00F42C68"/>
    <w:rsid w:val="00F44EBA"/>
    <w:rsid w:val="00F451B7"/>
    <w:rsid w:val="00F47141"/>
    <w:rsid w:val="00F4784D"/>
    <w:rsid w:val="00F47A3F"/>
    <w:rsid w:val="00F50B4E"/>
    <w:rsid w:val="00F514A3"/>
    <w:rsid w:val="00F5292E"/>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5AC9"/>
    <w:rsid w:val="00F66F3B"/>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97C0B"/>
    <w:rsid w:val="00FA18E9"/>
    <w:rsid w:val="00FA2FE0"/>
    <w:rsid w:val="00FA4B6E"/>
    <w:rsid w:val="00FA7D9C"/>
    <w:rsid w:val="00FB175F"/>
    <w:rsid w:val="00FB26FB"/>
    <w:rsid w:val="00FB2A26"/>
    <w:rsid w:val="00FB3E69"/>
    <w:rsid w:val="00FB4094"/>
    <w:rsid w:val="00FB65DB"/>
    <w:rsid w:val="00FB691B"/>
    <w:rsid w:val="00FB6F92"/>
    <w:rsid w:val="00FB73CF"/>
    <w:rsid w:val="00FC0707"/>
    <w:rsid w:val="00FC5774"/>
    <w:rsid w:val="00FD0032"/>
    <w:rsid w:val="00FD0A2F"/>
    <w:rsid w:val="00FD21DC"/>
    <w:rsid w:val="00FD2893"/>
    <w:rsid w:val="00FD2DE5"/>
    <w:rsid w:val="00FD2E5A"/>
    <w:rsid w:val="00FD5216"/>
    <w:rsid w:val="00FD58FA"/>
    <w:rsid w:val="00FD6BB7"/>
    <w:rsid w:val="00FD6F4B"/>
    <w:rsid w:val="00FD7BF8"/>
    <w:rsid w:val="00FE0D02"/>
    <w:rsid w:val="00FE1260"/>
    <w:rsid w:val="00FE20DA"/>
    <w:rsid w:val="00FE27CA"/>
    <w:rsid w:val="00FE4876"/>
    <w:rsid w:val="00FF1BB0"/>
    <w:rsid w:val="00FF2004"/>
    <w:rsid w:val="00FF20F1"/>
    <w:rsid w:val="00FF4A64"/>
    <w:rsid w:val="00FF4EFB"/>
    <w:rsid w:val="00FF748D"/>
    <w:rsid w:val="0940E8E7"/>
    <w:rsid w:val="0A7FE811"/>
    <w:rsid w:val="0CA7809B"/>
    <w:rsid w:val="1331A6EB"/>
    <w:rsid w:val="1911D810"/>
    <w:rsid w:val="1A164084"/>
    <w:rsid w:val="2C42B89D"/>
    <w:rsid w:val="2D76C5A8"/>
    <w:rsid w:val="36630107"/>
    <w:rsid w:val="3BFD40EA"/>
    <w:rsid w:val="3E57C04D"/>
    <w:rsid w:val="4F11D76A"/>
    <w:rsid w:val="51F1F9DA"/>
    <w:rsid w:val="5DFD1B60"/>
    <w:rsid w:val="6005FF91"/>
    <w:rsid w:val="6945CB1B"/>
    <w:rsid w:val="6C5D0E8A"/>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683215E3-F6E9-4094-AAA7-BB8ECBA3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D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uiPriority w:val="99"/>
    <w:semiHidden/>
    <w:rsid w:val="0022657E"/>
    <w:rPr>
      <w:sz w:val="18"/>
      <w:szCs w:val="18"/>
    </w:rPr>
  </w:style>
  <w:style w:type="paragraph" w:styleId="ab">
    <w:name w:val="annotation text"/>
    <w:basedOn w:val="a"/>
    <w:link w:val="ac"/>
    <w:uiPriority w:val="99"/>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uiPriority w:val="99"/>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66</Pages>
  <Words>6948</Words>
  <Characters>39608</Characters>
  <Application>Microsoft Office Word</Application>
  <DocSecurity>0</DocSecurity>
  <Lines>330</Lines>
  <Paragraphs>92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Windows ユーザー</cp:lastModifiedBy>
  <cp:revision>5</cp:revision>
  <cp:lastPrinted>2024-04-22T18:55:00Z</cp:lastPrinted>
  <dcterms:created xsi:type="dcterms:W3CDTF">2024-04-25T08:18:00Z</dcterms:created>
  <dcterms:modified xsi:type="dcterms:W3CDTF">2024-04-25T08:29:00Z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